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27D" w:rsidRDefault="0009027D" w:rsidP="00EB6F2A">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p>
    <w:p w:rsidR="0009027D" w:rsidRDefault="0009027D" w:rsidP="00EB6F2A">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p>
    <w:p w:rsidR="0009027D" w:rsidRDefault="003E0563" w:rsidP="00EB6F2A">
      <w:pPr>
        <w:tabs>
          <w:tab w:val="left" w:pos="315"/>
          <w:tab w:val="left" w:pos="8820"/>
        </w:tabs>
        <w:spacing w:beforeLines="100" w:afterLines="50" w:line="500" w:lineRule="exact"/>
        <w:ind w:rightChars="127" w:right="254" w:firstLine="1044"/>
        <w:jc w:val="center"/>
        <w:rPr>
          <w:rFonts w:ascii="Times New Roman" w:hAnsi="Times New Roman" w:cs="Times New Roman"/>
          <w:b/>
          <w:bCs/>
          <w:sz w:val="44"/>
          <w:szCs w:val="44"/>
        </w:rPr>
      </w:pPr>
      <w:r>
        <w:rPr>
          <w:rFonts w:ascii="Times New Roman" w:hAnsi="Times New Roman" w:cs="Times New Roman" w:hint="eastAsia"/>
          <w:b/>
          <w:bCs/>
          <w:sz w:val="44"/>
          <w:szCs w:val="44"/>
        </w:rPr>
        <w:t>合肥市乡邻物业管理有限公司股东全部权益价值评估服务</w:t>
      </w:r>
      <w:bookmarkStart w:id="0" w:name="_Hlk9544796"/>
      <w:r>
        <w:rPr>
          <w:rFonts w:ascii="Times New Roman" w:hAnsi="Times New Roman" w:cs="Times New Roman"/>
          <w:b/>
          <w:bCs/>
          <w:sz w:val="44"/>
          <w:szCs w:val="44"/>
        </w:rPr>
        <w:t>竞价文件</w:t>
      </w:r>
    </w:p>
    <w:p w:rsidR="0009027D" w:rsidRDefault="0009027D">
      <w:pPr>
        <w:ind w:firstLine="420"/>
      </w:pPr>
    </w:p>
    <w:p w:rsidR="0009027D" w:rsidRDefault="0009027D">
      <w:pPr>
        <w:ind w:firstLine="420"/>
        <w:jc w:val="center"/>
      </w:pPr>
    </w:p>
    <w:p w:rsidR="0009027D" w:rsidRDefault="0009027D">
      <w:pPr>
        <w:ind w:firstLine="420"/>
        <w:jc w:val="center"/>
      </w:pPr>
    </w:p>
    <w:p w:rsidR="0009027D" w:rsidRDefault="0009027D">
      <w:pPr>
        <w:ind w:firstLine="420"/>
        <w:jc w:val="center"/>
      </w:pPr>
    </w:p>
    <w:p w:rsidR="0009027D" w:rsidRDefault="0009027D">
      <w:pPr>
        <w:ind w:firstLine="420"/>
        <w:jc w:val="center"/>
      </w:pPr>
    </w:p>
    <w:p w:rsidR="0009027D" w:rsidRDefault="0009027D">
      <w:pPr>
        <w:ind w:firstLine="420"/>
        <w:jc w:val="center"/>
      </w:pPr>
    </w:p>
    <w:p w:rsidR="0009027D" w:rsidRDefault="0009027D">
      <w:pPr>
        <w:ind w:firstLine="420"/>
        <w:jc w:val="center"/>
      </w:pPr>
    </w:p>
    <w:p w:rsidR="0009027D" w:rsidRDefault="0009027D">
      <w:pPr>
        <w:ind w:firstLine="420"/>
        <w:jc w:val="center"/>
      </w:pPr>
    </w:p>
    <w:p w:rsidR="0009027D" w:rsidRDefault="0009027D">
      <w:pPr>
        <w:ind w:firstLine="420"/>
        <w:jc w:val="center"/>
      </w:pPr>
    </w:p>
    <w:p w:rsidR="0009027D" w:rsidRDefault="0009027D">
      <w:pPr>
        <w:ind w:firstLine="420"/>
        <w:jc w:val="center"/>
      </w:pPr>
    </w:p>
    <w:p w:rsidR="0009027D" w:rsidRDefault="0009027D">
      <w:pPr>
        <w:ind w:firstLine="420"/>
        <w:jc w:val="center"/>
      </w:pPr>
    </w:p>
    <w:p w:rsidR="0009027D" w:rsidRDefault="0009027D">
      <w:pPr>
        <w:ind w:firstLine="420"/>
        <w:jc w:val="center"/>
      </w:pPr>
    </w:p>
    <w:p w:rsidR="0009027D" w:rsidRDefault="0009027D">
      <w:pPr>
        <w:ind w:firstLine="420"/>
        <w:jc w:val="center"/>
      </w:pPr>
    </w:p>
    <w:p w:rsidR="0009027D" w:rsidRDefault="0009027D">
      <w:pPr>
        <w:ind w:firstLine="420"/>
        <w:jc w:val="center"/>
      </w:pPr>
    </w:p>
    <w:bookmarkEnd w:id="0"/>
    <w:p w:rsidR="0009027D" w:rsidRDefault="0009027D" w:rsidP="00EB6F2A">
      <w:pPr>
        <w:tabs>
          <w:tab w:val="left" w:pos="315"/>
          <w:tab w:val="left" w:pos="8820"/>
        </w:tabs>
        <w:spacing w:beforeLines="100" w:afterLines="50" w:line="500" w:lineRule="exact"/>
        <w:ind w:rightChars="127" w:right="254" w:firstLine="880"/>
        <w:jc w:val="center"/>
        <w:rPr>
          <w:bCs/>
          <w:sz w:val="44"/>
          <w:szCs w:val="44"/>
        </w:rPr>
      </w:pPr>
    </w:p>
    <w:p w:rsidR="0009027D" w:rsidRPr="00EB6F2A" w:rsidRDefault="0009027D" w:rsidP="00EB6F2A">
      <w:pPr>
        <w:pStyle w:val="aff4"/>
        <w:tabs>
          <w:tab w:val="left" w:pos="315"/>
          <w:tab w:val="left" w:pos="8820"/>
        </w:tabs>
        <w:spacing w:beforeLines="100" w:afterLines="50" w:line="500" w:lineRule="exact"/>
        <w:ind w:left="1303" w:rightChars="127" w:right="254" w:firstLineChars="0" w:firstLine="0"/>
        <w:rPr>
          <w:b/>
          <w:bCs/>
          <w:sz w:val="44"/>
          <w:szCs w:val="44"/>
        </w:rPr>
      </w:pPr>
    </w:p>
    <w:p w:rsidR="0009027D" w:rsidRDefault="0009027D" w:rsidP="00EB6F2A">
      <w:pPr>
        <w:tabs>
          <w:tab w:val="left" w:pos="315"/>
          <w:tab w:val="left" w:pos="8820"/>
        </w:tabs>
        <w:spacing w:beforeLines="100" w:afterLines="50" w:line="500" w:lineRule="exact"/>
        <w:ind w:rightChars="127" w:right="254" w:firstLine="883"/>
        <w:jc w:val="center"/>
        <w:rPr>
          <w:b/>
          <w:bCs/>
          <w:sz w:val="44"/>
          <w:szCs w:val="44"/>
        </w:rPr>
      </w:pPr>
    </w:p>
    <w:p w:rsidR="0009027D" w:rsidRDefault="0009027D" w:rsidP="00EB6F2A">
      <w:pPr>
        <w:tabs>
          <w:tab w:val="left" w:pos="315"/>
          <w:tab w:val="left" w:pos="8820"/>
        </w:tabs>
        <w:spacing w:beforeLines="100" w:afterLines="50" w:line="500" w:lineRule="exact"/>
        <w:ind w:rightChars="127" w:right="254"/>
        <w:rPr>
          <w:b/>
          <w:bCs/>
          <w:sz w:val="44"/>
          <w:szCs w:val="44"/>
        </w:rPr>
      </w:pPr>
    </w:p>
    <w:p w:rsidR="0009027D" w:rsidRDefault="003E0563" w:rsidP="006F44E2">
      <w:pPr>
        <w:autoSpaceDE w:val="0"/>
        <w:autoSpaceDN w:val="0"/>
        <w:adjustRightInd w:val="0"/>
        <w:spacing w:line="360" w:lineRule="auto"/>
        <w:ind w:firstLineChars="182" w:firstLine="657"/>
        <w:jc w:val="left"/>
        <w:rPr>
          <w:b/>
          <w:spacing w:val="20"/>
          <w:sz w:val="32"/>
          <w:szCs w:val="32"/>
        </w:rPr>
      </w:pPr>
      <w:r>
        <w:rPr>
          <w:rFonts w:hint="eastAsia"/>
          <w:b/>
          <w:spacing w:val="20"/>
          <w:sz w:val="32"/>
          <w:szCs w:val="32"/>
        </w:rPr>
        <w:t>项目名称：合肥市乡邻物业管理有限公司股东全部权益价值评估服务</w:t>
      </w:r>
    </w:p>
    <w:p w:rsidR="0009027D" w:rsidRDefault="003E0563">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项目编号：</w:t>
      </w:r>
      <w:r w:rsidR="006F44E2">
        <w:rPr>
          <w:b/>
          <w:spacing w:val="20"/>
          <w:sz w:val="32"/>
          <w:szCs w:val="32"/>
          <w:u w:val="single"/>
        </w:rPr>
        <w:t>202</w:t>
      </w:r>
      <w:r w:rsidR="006F44E2">
        <w:rPr>
          <w:rFonts w:hint="eastAsia"/>
          <w:b/>
          <w:spacing w:val="20"/>
          <w:sz w:val="32"/>
          <w:szCs w:val="32"/>
          <w:u w:val="single"/>
        </w:rPr>
        <w:t>6</w:t>
      </w:r>
      <w:r w:rsidR="006F44E2">
        <w:rPr>
          <w:b/>
          <w:spacing w:val="20"/>
          <w:sz w:val="32"/>
          <w:szCs w:val="32"/>
          <w:u w:val="single"/>
        </w:rPr>
        <w:t>ZWWTZB0</w:t>
      </w:r>
      <w:r w:rsidR="006F44E2">
        <w:rPr>
          <w:rFonts w:hint="eastAsia"/>
          <w:b/>
          <w:spacing w:val="20"/>
          <w:sz w:val="32"/>
          <w:szCs w:val="32"/>
          <w:u w:val="single"/>
        </w:rPr>
        <w:t>02</w:t>
      </w:r>
    </w:p>
    <w:p w:rsidR="0009027D" w:rsidRDefault="003E0563">
      <w:pPr>
        <w:tabs>
          <w:tab w:val="left" w:pos="2410"/>
        </w:tabs>
        <w:autoSpaceDE w:val="0"/>
        <w:autoSpaceDN w:val="0"/>
        <w:adjustRightInd w:val="0"/>
        <w:snapToGrid w:val="0"/>
        <w:spacing w:line="360" w:lineRule="auto"/>
        <w:ind w:firstLine="723"/>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09027D" w:rsidRDefault="0009027D">
      <w:pPr>
        <w:ind w:firstLine="420"/>
      </w:pPr>
    </w:p>
    <w:p w:rsidR="0009027D" w:rsidRDefault="0009027D">
      <w:pPr>
        <w:ind w:firstLine="420"/>
      </w:pPr>
    </w:p>
    <w:p w:rsidR="0009027D" w:rsidRDefault="0009027D">
      <w:pPr>
        <w:ind w:firstLine="420"/>
      </w:pPr>
    </w:p>
    <w:p w:rsidR="0009027D" w:rsidRDefault="003E0563">
      <w:pPr>
        <w:pStyle w:val="25"/>
        <w:ind w:firstLineChars="850" w:firstLine="2731"/>
        <w:jc w:val="both"/>
      </w:pPr>
      <w:r>
        <w:rPr>
          <w:rFonts w:hint="eastAsia"/>
        </w:rPr>
        <w:t>2026</w:t>
      </w:r>
      <w:r>
        <w:t>年</w:t>
      </w:r>
      <w:r>
        <w:rPr>
          <w:rFonts w:hint="eastAsia"/>
        </w:rPr>
        <w:t>1</w:t>
      </w:r>
      <w:r>
        <w:t>月</w:t>
      </w:r>
    </w:p>
    <w:p w:rsidR="0009027D" w:rsidRDefault="003E0563">
      <w:pPr>
        <w:pageBreakBefore/>
        <w:tabs>
          <w:tab w:val="left" w:pos="2410"/>
        </w:tabs>
        <w:autoSpaceDE w:val="0"/>
        <w:autoSpaceDN w:val="0"/>
        <w:adjustRightInd w:val="0"/>
        <w:snapToGrid w:val="0"/>
        <w:spacing w:line="360" w:lineRule="auto"/>
        <w:ind w:firstLineChars="744" w:firstLine="3585"/>
        <w:rPr>
          <w:b/>
          <w:sz w:val="48"/>
          <w:szCs w:val="32"/>
        </w:rPr>
      </w:pPr>
      <w:r>
        <w:rPr>
          <w:rFonts w:hint="eastAsia"/>
          <w:b/>
          <w:sz w:val="48"/>
          <w:szCs w:val="32"/>
        </w:rPr>
        <w:lastRenderedPageBreak/>
        <w:t>目  录</w:t>
      </w:r>
    </w:p>
    <w:p w:rsidR="0009027D" w:rsidRDefault="0009027D">
      <w:pPr>
        <w:tabs>
          <w:tab w:val="left" w:pos="2410"/>
        </w:tabs>
        <w:autoSpaceDE w:val="0"/>
        <w:autoSpaceDN w:val="0"/>
        <w:adjustRightInd w:val="0"/>
        <w:snapToGrid w:val="0"/>
        <w:spacing w:line="360" w:lineRule="auto"/>
        <w:ind w:firstLine="562"/>
        <w:jc w:val="center"/>
        <w:rPr>
          <w:b/>
          <w:sz w:val="28"/>
        </w:rPr>
      </w:pPr>
    </w:p>
    <w:p w:rsidR="0009027D" w:rsidRDefault="00451594">
      <w:pPr>
        <w:pStyle w:val="11"/>
        <w:tabs>
          <w:tab w:val="right" w:leader="middleDot" w:pos="8869"/>
        </w:tabs>
        <w:ind w:firstLine="482"/>
        <w:rPr>
          <w:b/>
          <w:bCs/>
        </w:rPr>
      </w:pPr>
      <w:r w:rsidRPr="00451594">
        <w:rPr>
          <w:rFonts w:asciiTheme="minorEastAsia" w:hAnsiTheme="minorEastAsia"/>
          <w:b/>
          <w:bCs/>
          <w:sz w:val="24"/>
          <w:szCs w:val="24"/>
        </w:rPr>
        <w:fldChar w:fldCharType="begin"/>
      </w:r>
      <w:r w:rsidR="003E0563">
        <w:rPr>
          <w:rFonts w:asciiTheme="minorEastAsia" w:hAnsiTheme="minorEastAsia" w:hint="eastAsia"/>
          <w:b/>
          <w:bCs/>
          <w:sz w:val="24"/>
          <w:szCs w:val="24"/>
        </w:rPr>
        <w:instrText>TOC \o "1-2" \h \z \u</w:instrText>
      </w:r>
      <w:r w:rsidRPr="00451594">
        <w:rPr>
          <w:rFonts w:asciiTheme="minorEastAsia" w:hAnsiTheme="minorEastAsia"/>
          <w:b/>
          <w:bCs/>
          <w:sz w:val="24"/>
          <w:szCs w:val="24"/>
        </w:rPr>
        <w:fldChar w:fldCharType="separate"/>
      </w:r>
      <w:hyperlink w:anchor="_Toc7536" w:history="1">
        <w:r w:rsidR="003E0563">
          <w:rPr>
            <w:rFonts w:asciiTheme="minorEastAsia" w:hAnsiTheme="minorEastAsia" w:hint="eastAsia"/>
            <w:b/>
            <w:bCs/>
          </w:rPr>
          <w:t>第一章</w:t>
        </w:r>
        <w:r w:rsidR="003E0563">
          <w:rPr>
            <w:rFonts w:ascii="Times New Roman" w:hAnsi="Times New Roman" w:cs="Times New Roman" w:hint="eastAsia"/>
            <w:b/>
            <w:bCs/>
          </w:rPr>
          <w:t>竞价</w:t>
        </w:r>
        <w:r w:rsidR="003E0563">
          <w:rPr>
            <w:rFonts w:ascii="Times New Roman" w:hAnsi="Times New Roman" w:cs="Times New Roman"/>
            <w:b/>
            <w:bCs/>
          </w:rPr>
          <w:t>公告</w:t>
        </w:r>
        <w:r w:rsidR="003E0563">
          <w:rPr>
            <w:b/>
            <w:bCs/>
          </w:rPr>
          <w:tab/>
        </w:r>
        <w:r>
          <w:rPr>
            <w:b/>
            <w:bCs/>
          </w:rPr>
          <w:fldChar w:fldCharType="begin"/>
        </w:r>
        <w:r w:rsidR="003E0563">
          <w:rPr>
            <w:b/>
            <w:bCs/>
          </w:rPr>
          <w:instrText xml:space="preserve"> PAGEREF _Toc7536 \h </w:instrText>
        </w:r>
        <w:r>
          <w:rPr>
            <w:b/>
            <w:bCs/>
          </w:rPr>
        </w:r>
        <w:r>
          <w:rPr>
            <w:b/>
            <w:bCs/>
          </w:rPr>
          <w:fldChar w:fldCharType="separate"/>
        </w:r>
        <w:r w:rsidR="003E0563">
          <w:rPr>
            <w:b/>
            <w:bCs/>
          </w:rPr>
          <w:t>1</w:t>
        </w:r>
        <w:r>
          <w:rPr>
            <w:b/>
            <w:bCs/>
          </w:rPr>
          <w:fldChar w:fldCharType="end"/>
        </w:r>
      </w:hyperlink>
    </w:p>
    <w:p w:rsidR="0009027D" w:rsidRDefault="00451594">
      <w:pPr>
        <w:pStyle w:val="11"/>
        <w:tabs>
          <w:tab w:val="right" w:leader="middleDot" w:pos="8869"/>
        </w:tabs>
        <w:ind w:firstLine="440"/>
        <w:rPr>
          <w:b/>
          <w:bCs/>
        </w:rPr>
      </w:pPr>
      <w:hyperlink w:anchor="_Toc12504" w:history="1">
        <w:r w:rsidR="003E0563">
          <w:rPr>
            <w:rFonts w:asciiTheme="minorEastAsia" w:hAnsiTheme="minorEastAsia" w:hint="eastAsia"/>
            <w:b/>
            <w:bCs/>
          </w:rPr>
          <w:t>第二章投标人</w:t>
        </w:r>
        <w:r w:rsidR="003E0563">
          <w:rPr>
            <w:rFonts w:asciiTheme="minorEastAsia" w:hAnsiTheme="minorEastAsia"/>
            <w:b/>
            <w:bCs/>
          </w:rPr>
          <w:t>须知</w:t>
        </w:r>
        <w:r w:rsidR="003E0563">
          <w:rPr>
            <w:b/>
            <w:bCs/>
          </w:rPr>
          <w:tab/>
        </w:r>
        <w:r>
          <w:rPr>
            <w:b/>
            <w:bCs/>
          </w:rPr>
          <w:fldChar w:fldCharType="begin"/>
        </w:r>
        <w:r w:rsidR="003E0563">
          <w:rPr>
            <w:b/>
            <w:bCs/>
          </w:rPr>
          <w:instrText xml:space="preserve"> PAGEREF _Toc12504 \h </w:instrText>
        </w:r>
        <w:r>
          <w:rPr>
            <w:b/>
            <w:bCs/>
          </w:rPr>
        </w:r>
        <w:r>
          <w:rPr>
            <w:b/>
            <w:bCs/>
          </w:rPr>
          <w:fldChar w:fldCharType="separate"/>
        </w:r>
        <w:r w:rsidR="003E0563">
          <w:rPr>
            <w:b/>
            <w:bCs/>
          </w:rPr>
          <w:t>3</w:t>
        </w:r>
        <w:r>
          <w:rPr>
            <w:b/>
            <w:bCs/>
          </w:rPr>
          <w:fldChar w:fldCharType="end"/>
        </w:r>
      </w:hyperlink>
    </w:p>
    <w:p w:rsidR="0009027D" w:rsidRDefault="00451594">
      <w:pPr>
        <w:pStyle w:val="11"/>
        <w:tabs>
          <w:tab w:val="right" w:leader="middleDot" w:pos="8869"/>
        </w:tabs>
        <w:ind w:firstLine="440"/>
        <w:rPr>
          <w:b/>
          <w:bCs/>
        </w:rPr>
      </w:pPr>
      <w:hyperlink w:anchor="_Toc31311" w:history="1">
        <w:r w:rsidR="003E0563">
          <w:rPr>
            <w:rFonts w:asciiTheme="minorEastAsia" w:hAnsiTheme="minorEastAsia" w:hint="eastAsia"/>
            <w:b/>
            <w:bCs/>
          </w:rPr>
          <w:t>第三章 招标人要求</w:t>
        </w:r>
        <w:r w:rsidR="003E0563">
          <w:rPr>
            <w:b/>
            <w:bCs/>
          </w:rPr>
          <w:tab/>
        </w:r>
        <w:r>
          <w:rPr>
            <w:b/>
            <w:bCs/>
          </w:rPr>
          <w:fldChar w:fldCharType="begin"/>
        </w:r>
        <w:r w:rsidR="003E0563">
          <w:rPr>
            <w:b/>
            <w:bCs/>
          </w:rPr>
          <w:instrText xml:space="preserve"> PAGEREF _Toc31311 \h </w:instrText>
        </w:r>
        <w:r>
          <w:rPr>
            <w:b/>
            <w:bCs/>
          </w:rPr>
        </w:r>
        <w:r>
          <w:rPr>
            <w:b/>
            <w:bCs/>
          </w:rPr>
          <w:fldChar w:fldCharType="separate"/>
        </w:r>
        <w:r w:rsidR="003E0563">
          <w:rPr>
            <w:b/>
            <w:bCs/>
          </w:rPr>
          <w:t>11</w:t>
        </w:r>
        <w:r>
          <w:rPr>
            <w:b/>
            <w:bCs/>
          </w:rPr>
          <w:fldChar w:fldCharType="end"/>
        </w:r>
      </w:hyperlink>
    </w:p>
    <w:p w:rsidR="0009027D" w:rsidRDefault="00451594">
      <w:pPr>
        <w:pStyle w:val="11"/>
        <w:tabs>
          <w:tab w:val="right" w:leader="middleDot" w:pos="8869"/>
        </w:tabs>
        <w:ind w:firstLine="440"/>
        <w:rPr>
          <w:b/>
          <w:bCs/>
        </w:rPr>
      </w:pPr>
      <w:hyperlink w:anchor="_Toc14801" w:history="1">
        <w:r w:rsidR="003E0563">
          <w:rPr>
            <w:rFonts w:asciiTheme="minorEastAsia" w:hAnsiTheme="minorEastAsia" w:hint="eastAsia"/>
            <w:b/>
            <w:bCs/>
          </w:rPr>
          <w:t>第四章 评审方法和标准</w:t>
        </w:r>
        <w:r w:rsidR="003E0563">
          <w:rPr>
            <w:b/>
            <w:bCs/>
          </w:rPr>
          <w:tab/>
        </w:r>
        <w:r>
          <w:rPr>
            <w:b/>
            <w:bCs/>
          </w:rPr>
          <w:fldChar w:fldCharType="begin"/>
        </w:r>
        <w:r w:rsidR="003E0563">
          <w:rPr>
            <w:b/>
            <w:bCs/>
          </w:rPr>
          <w:instrText xml:space="preserve"> PAGEREF _Toc14801 \h </w:instrText>
        </w:r>
        <w:r>
          <w:rPr>
            <w:b/>
            <w:bCs/>
          </w:rPr>
        </w:r>
        <w:r>
          <w:rPr>
            <w:b/>
            <w:bCs/>
          </w:rPr>
          <w:fldChar w:fldCharType="separate"/>
        </w:r>
        <w:r w:rsidR="003E0563">
          <w:rPr>
            <w:b/>
            <w:bCs/>
          </w:rPr>
          <w:t>13</w:t>
        </w:r>
        <w:r>
          <w:rPr>
            <w:b/>
            <w:bCs/>
          </w:rPr>
          <w:fldChar w:fldCharType="end"/>
        </w:r>
      </w:hyperlink>
    </w:p>
    <w:p w:rsidR="0009027D" w:rsidRDefault="00451594">
      <w:pPr>
        <w:pStyle w:val="11"/>
        <w:tabs>
          <w:tab w:val="right" w:leader="middleDot" w:pos="8869"/>
        </w:tabs>
        <w:ind w:firstLine="440"/>
        <w:rPr>
          <w:b/>
          <w:bCs/>
        </w:rPr>
      </w:pPr>
      <w:hyperlink w:anchor="_Toc29765" w:history="1">
        <w:r w:rsidR="003E0563">
          <w:rPr>
            <w:rFonts w:asciiTheme="minorEastAsia" w:hAnsiTheme="minorEastAsia" w:hint="eastAsia"/>
            <w:b/>
            <w:bCs/>
          </w:rPr>
          <w:t>第五章 合同</w:t>
        </w:r>
        <w:r w:rsidR="003E0563">
          <w:rPr>
            <w:b/>
            <w:bCs/>
          </w:rPr>
          <w:tab/>
        </w:r>
        <w:r>
          <w:rPr>
            <w:b/>
            <w:bCs/>
          </w:rPr>
          <w:fldChar w:fldCharType="begin"/>
        </w:r>
        <w:r w:rsidR="003E0563">
          <w:rPr>
            <w:b/>
            <w:bCs/>
          </w:rPr>
          <w:instrText xml:space="preserve"> PAGEREF _Toc29765 \h </w:instrText>
        </w:r>
        <w:r>
          <w:rPr>
            <w:b/>
            <w:bCs/>
          </w:rPr>
        </w:r>
        <w:r>
          <w:rPr>
            <w:b/>
            <w:bCs/>
          </w:rPr>
          <w:fldChar w:fldCharType="separate"/>
        </w:r>
        <w:r w:rsidR="003E0563">
          <w:rPr>
            <w:b/>
            <w:bCs/>
          </w:rPr>
          <w:t>15</w:t>
        </w:r>
        <w:r>
          <w:rPr>
            <w:b/>
            <w:bCs/>
          </w:rPr>
          <w:fldChar w:fldCharType="end"/>
        </w:r>
      </w:hyperlink>
    </w:p>
    <w:p w:rsidR="0009027D" w:rsidRDefault="00451594">
      <w:pPr>
        <w:pStyle w:val="11"/>
        <w:tabs>
          <w:tab w:val="right" w:leader="middleDot" w:pos="8869"/>
        </w:tabs>
        <w:ind w:firstLine="440"/>
        <w:rPr>
          <w:b/>
          <w:bCs/>
        </w:rPr>
      </w:pPr>
      <w:hyperlink w:anchor="_Toc1367" w:history="1">
        <w:r w:rsidR="003E0563">
          <w:rPr>
            <w:rFonts w:asciiTheme="minorEastAsia" w:hAnsiTheme="minorEastAsia" w:hint="eastAsia"/>
            <w:b/>
            <w:bCs/>
          </w:rPr>
          <w:t>第六章 投标文件格式</w:t>
        </w:r>
        <w:r w:rsidR="003E0563">
          <w:rPr>
            <w:b/>
            <w:bCs/>
          </w:rPr>
          <w:tab/>
        </w:r>
        <w:r>
          <w:rPr>
            <w:b/>
            <w:bCs/>
          </w:rPr>
          <w:fldChar w:fldCharType="begin"/>
        </w:r>
        <w:r w:rsidR="003E0563">
          <w:rPr>
            <w:b/>
            <w:bCs/>
          </w:rPr>
          <w:instrText xml:space="preserve"> PAGEREF _Toc1367 \h </w:instrText>
        </w:r>
        <w:r>
          <w:rPr>
            <w:b/>
            <w:bCs/>
          </w:rPr>
        </w:r>
        <w:r>
          <w:rPr>
            <w:b/>
            <w:bCs/>
          </w:rPr>
          <w:fldChar w:fldCharType="separate"/>
        </w:r>
        <w:r w:rsidR="003E0563">
          <w:rPr>
            <w:b/>
            <w:bCs/>
          </w:rPr>
          <w:t>23</w:t>
        </w:r>
        <w:r>
          <w:rPr>
            <w:b/>
            <w:bCs/>
          </w:rPr>
          <w:fldChar w:fldCharType="end"/>
        </w:r>
      </w:hyperlink>
    </w:p>
    <w:p w:rsidR="0009027D" w:rsidRDefault="00451594">
      <w:pPr>
        <w:pStyle w:val="22"/>
        <w:tabs>
          <w:tab w:val="right" w:leader="dot" w:pos="8296"/>
        </w:tabs>
        <w:ind w:firstLine="442"/>
        <w:rPr>
          <w:rFonts w:asciiTheme="minorEastAsia" w:hAnsiTheme="minorEastAsia"/>
          <w:b/>
          <w:sz w:val="32"/>
        </w:rPr>
      </w:pPr>
      <w:r>
        <w:rPr>
          <w:rFonts w:asciiTheme="minorEastAsia" w:hAnsiTheme="minorEastAsia"/>
          <w:b/>
          <w:bCs/>
          <w:szCs w:val="24"/>
        </w:rPr>
        <w:fldChar w:fldCharType="end"/>
      </w:r>
    </w:p>
    <w:p w:rsidR="0009027D" w:rsidRDefault="0009027D">
      <w:pPr>
        <w:spacing w:line="360" w:lineRule="auto"/>
        <w:ind w:firstLine="562"/>
        <w:jc w:val="center"/>
        <w:rPr>
          <w:rFonts w:asciiTheme="minorEastAsia" w:eastAsiaTheme="minorEastAsia" w:hAnsiTheme="minorEastAsia"/>
          <w:b/>
          <w:sz w:val="28"/>
        </w:rPr>
        <w:sectPr w:rsidR="0009027D">
          <w:headerReference w:type="default" r:id="rId8"/>
          <w:footerReference w:type="default" r:id="rId9"/>
          <w:pgSz w:w="11907" w:h="16840"/>
          <w:pgMar w:top="1440" w:right="1519" w:bottom="1440" w:left="1519" w:header="851" w:footer="992" w:gutter="0"/>
          <w:cols w:space="720"/>
          <w:docGrid w:linePitch="462"/>
        </w:sectPr>
      </w:pPr>
    </w:p>
    <w:p w:rsidR="0009027D" w:rsidRDefault="003E0563">
      <w:pPr>
        <w:spacing w:line="360" w:lineRule="auto"/>
        <w:ind w:firstLine="56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09027D" w:rsidRDefault="003E0563">
      <w:pPr>
        <w:tabs>
          <w:tab w:val="left" w:pos="2410"/>
        </w:tabs>
        <w:autoSpaceDE w:val="0"/>
        <w:autoSpaceDN w:val="0"/>
        <w:adjustRightInd w:val="0"/>
        <w:snapToGrid w:val="0"/>
        <w:spacing w:line="480" w:lineRule="exact"/>
        <w:ind w:firstLineChars="200" w:firstLine="420"/>
        <w:rPr>
          <w:rFonts w:ascii="Times New Roman" w:hAnsi="Times New Roman" w:cs="Times New Roman"/>
          <w:bCs/>
          <w:color w:val="000000"/>
          <w:sz w:val="21"/>
          <w:szCs w:val="21"/>
        </w:rPr>
      </w:pPr>
      <w:bookmarkStart w:id="3" w:name="_Toc1708"/>
      <w:r>
        <w:rPr>
          <w:rFonts w:hint="eastAsia"/>
          <w:bCs/>
          <w:color w:val="000000"/>
          <w:sz w:val="21"/>
          <w:szCs w:val="21"/>
        </w:rPr>
        <w:t>合肥市政文外滩物业管理有限公司(以下简称“招标人”),现对合肥市乡邻物业管理有限公司全部权益价值进行资产评估服务（以下简称“本项目”）</w:t>
      </w:r>
      <w:r>
        <w:rPr>
          <w:rFonts w:ascii="Times New Roman" w:hAnsi="Times New Roman" w:cs="Times New Roman"/>
          <w:bCs/>
          <w:color w:val="000000"/>
          <w:sz w:val="21"/>
          <w:szCs w:val="21"/>
        </w:rPr>
        <w:t>进行竞价，欢迎具备条件的投标人参加投标。</w:t>
      </w:r>
    </w:p>
    <w:p w:rsidR="0009027D" w:rsidRDefault="0009027D">
      <w:pPr>
        <w:tabs>
          <w:tab w:val="left" w:pos="2410"/>
        </w:tabs>
        <w:autoSpaceDE w:val="0"/>
        <w:autoSpaceDN w:val="0"/>
        <w:adjustRightInd w:val="0"/>
        <w:snapToGrid w:val="0"/>
        <w:spacing w:line="480" w:lineRule="exact"/>
        <w:ind w:firstLineChars="200" w:firstLine="420"/>
        <w:rPr>
          <w:bCs/>
          <w:color w:val="000000"/>
          <w:sz w:val="21"/>
          <w:szCs w:val="21"/>
        </w:rPr>
      </w:pPr>
    </w:p>
    <w:p w:rsidR="0009027D" w:rsidRDefault="003E0563">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09027D" w:rsidRDefault="003E056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006F44E2">
        <w:rPr>
          <w:rFonts w:asciiTheme="majorEastAsia" w:eastAsiaTheme="majorEastAsia" w:hAnsiTheme="majorEastAsia" w:cstheme="majorEastAsia"/>
          <w:sz w:val="21"/>
          <w:szCs w:val="21"/>
        </w:rPr>
        <w:t>202</w:t>
      </w:r>
      <w:r w:rsidR="006F44E2">
        <w:rPr>
          <w:rFonts w:asciiTheme="majorEastAsia" w:eastAsiaTheme="majorEastAsia" w:hAnsiTheme="majorEastAsia" w:cstheme="majorEastAsia" w:hint="eastAsia"/>
          <w:sz w:val="21"/>
          <w:szCs w:val="21"/>
        </w:rPr>
        <w:t>6</w:t>
      </w:r>
      <w:r w:rsidR="006F44E2">
        <w:rPr>
          <w:rFonts w:asciiTheme="majorEastAsia" w:eastAsiaTheme="majorEastAsia" w:hAnsiTheme="majorEastAsia" w:cstheme="majorEastAsia"/>
          <w:sz w:val="21"/>
          <w:szCs w:val="21"/>
        </w:rPr>
        <w:t>ZWWTZB0</w:t>
      </w:r>
      <w:r w:rsidR="006F44E2">
        <w:rPr>
          <w:rFonts w:asciiTheme="majorEastAsia" w:eastAsiaTheme="majorEastAsia" w:hAnsiTheme="majorEastAsia" w:cstheme="majorEastAsia" w:hint="eastAsia"/>
          <w:sz w:val="21"/>
          <w:szCs w:val="21"/>
        </w:rPr>
        <w:t>02</w:t>
      </w:r>
    </w:p>
    <w:p w:rsidR="0009027D" w:rsidRDefault="003E0563">
      <w:pPr>
        <w:autoSpaceDE w:val="0"/>
        <w:autoSpaceDN w:val="0"/>
        <w:adjustRightInd w:val="0"/>
        <w:spacing w:line="360" w:lineRule="auto"/>
        <w:ind w:firstLineChars="182" w:firstLine="382"/>
        <w:jc w:val="left"/>
        <w:rPr>
          <w:rFonts w:ascii="Times New Roman" w:hAnsi="Times New Roman" w:cs="Times New Roman"/>
          <w:bCs/>
          <w:iCs/>
          <w:color w:val="FF0000"/>
          <w:sz w:val="21"/>
          <w:szCs w:val="21"/>
        </w:rPr>
      </w:pPr>
      <w:r>
        <w:rPr>
          <w:rFonts w:asciiTheme="majorEastAsia" w:eastAsiaTheme="majorEastAsia" w:hAnsiTheme="majorEastAsia" w:cstheme="majorEastAsia" w:hint="eastAsia"/>
          <w:sz w:val="21"/>
          <w:szCs w:val="21"/>
        </w:rPr>
        <w:t>2.项目名称：合肥市乡邻物业管理有限公司股东全部权益价值评估服务</w:t>
      </w:r>
    </w:p>
    <w:p w:rsidR="0009027D" w:rsidRDefault="003E0563">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3.项目地点：合肥市肥西县上派中部花木城</w:t>
      </w:r>
      <w:r>
        <w:rPr>
          <w:bCs/>
          <w:color w:val="000000"/>
          <w:sz w:val="21"/>
          <w:szCs w:val="21"/>
        </w:rPr>
        <w:t>A1馆二楼2048室</w:t>
      </w:r>
    </w:p>
    <w:p w:rsidR="0009027D" w:rsidRDefault="003E0563">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4.项目单位：合肥市政文外滩物业管理有限公司</w:t>
      </w:r>
    </w:p>
    <w:p w:rsidR="0009027D" w:rsidRDefault="003E0563">
      <w:pPr>
        <w:autoSpaceDE w:val="0"/>
        <w:autoSpaceDN w:val="0"/>
        <w:adjustRightInd w:val="0"/>
        <w:spacing w:line="360" w:lineRule="auto"/>
        <w:ind w:firstLineChars="200" w:firstLine="420"/>
        <w:jc w:val="left"/>
        <w:rPr>
          <w:rFonts w:cstheme="majorEastAsia"/>
          <w:color w:val="FF0000"/>
          <w:sz w:val="21"/>
        </w:rPr>
      </w:pPr>
      <w:r>
        <w:rPr>
          <w:rFonts w:hint="eastAsia"/>
          <w:bCs/>
          <w:color w:val="000000"/>
          <w:sz w:val="21"/>
          <w:szCs w:val="21"/>
        </w:rPr>
        <w:t>5.招标范围：</w:t>
      </w:r>
      <w:r>
        <w:rPr>
          <w:rFonts w:cs="宋体" w:hint="eastAsia"/>
          <w:sz w:val="21"/>
        </w:rPr>
        <w:t>对合肥市乡邻物业管理有限公司股东全部权益价值进行评估。</w:t>
      </w:r>
    </w:p>
    <w:p w:rsidR="0009027D" w:rsidRDefault="003E0563">
      <w:pPr>
        <w:autoSpaceDE w:val="0"/>
        <w:autoSpaceDN w:val="0"/>
        <w:adjustRightInd w:val="0"/>
        <w:spacing w:line="360" w:lineRule="auto"/>
        <w:ind w:firstLineChars="182" w:firstLine="382"/>
        <w:jc w:val="left"/>
        <w:rPr>
          <w:bCs/>
          <w:color w:val="000000"/>
          <w:sz w:val="21"/>
          <w:szCs w:val="21"/>
        </w:rPr>
      </w:pPr>
      <w:r>
        <w:rPr>
          <w:rFonts w:hint="eastAsia"/>
          <w:bCs/>
          <w:color w:val="000000"/>
          <w:sz w:val="21"/>
          <w:szCs w:val="21"/>
        </w:rPr>
        <w:t>6.资金来源：自筹</w:t>
      </w:r>
    </w:p>
    <w:p w:rsidR="0009027D" w:rsidRDefault="003E056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7.项目预算：2.5万</w:t>
      </w:r>
    </w:p>
    <w:p w:rsidR="0009027D" w:rsidRDefault="003E056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09027D" w:rsidRDefault="003E0563">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9.标段划分：一个标段。</w:t>
      </w:r>
    </w:p>
    <w:p w:rsidR="0009027D" w:rsidRDefault="003E0563">
      <w:pPr>
        <w:spacing w:line="360" w:lineRule="auto"/>
        <w:ind w:firstLine="482"/>
        <w:outlineLvl w:val="1"/>
        <w:rPr>
          <w:rFonts w:asciiTheme="majorEastAsia" w:eastAsiaTheme="majorEastAsia" w:hAnsiTheme="majorEastAsia" w:cstheme="majorEastAsia"/>
          <w:b/>
          <w:bCs/>
          <w:sz w:val="24"/>
          <w:szCs w:val="24"/>
        </w:rPr>
      </w:pPr>
      <w:bookmarkStart w:id="4" w:name="_Toc9951"/>
      <w:r>
        <w:rPr>
          <w:rFonts w:asciiTheme="majorEastAsia" w:eastAsiaTheme="majorEastAsia" w:hAnsiTheme="majorEastAsia" w:cstheme="majorEastAsia" w:hint="eastAsia"/>
          <w:b/>
          <w:bCs/>
          <w:sz w:val="24"/>
          <w:szCs w:val="24"/>
        </w:rPr>
        <w:t>二、投标人资格要求</w:t>
      </w:r>
      <w:bookmarkEnd w:id="4"/>
    </w:p>
    <w:p w:rsidR="0009027D" w:rsidRDefault="003E0563">
      <w:pPr>
        <w:spacing w:line="360" w:lineRule="auto"/>
        <w:ind w:firstLineChars="200" w:firstLine="420"/>
        <w:rPr>
          <w:rFonts w:ascii="Times New Roman" w:eastAsiaTheme="majorEastAsia" w:hAnsi="Times New Roman" w:cs="Times New Roman"/>
          <w:szCs w:val="21"/>
        </w:rPr>
      </w:pPr>
      <w:r>
        <w:rPr>
          <w:rFonts w:asciiTheme="majorEastAsia" w:eastAsiaTheme="majorEastAsia" w:hAnsiTheme="majorEastAsia" w:cstheme="majorEastAsia" w:hint="eastAsia"/>
          <w:sz w:val="21"/>
          <w:szCs w:val="21"/>
        </w:rPr>
        <w:t>1.</w:t>
      </w:r>
      <w:r>
        <w:rPr>
          <w:rFonts w:ascii="Times New Roman" w:eastAsiaTheme="majorEastAsia" w:hAnsi="Times New Roman" w:cs="Times New Roman"/>
          <w:szCs w:val="21"/>
        </w:rPr>
        <w:t xml:space="preserve"> </w:t>
      </w:r>
      <w:r>
        <w:rPr>
          <w:rFonts w:ascii="Times New Roman" w:eastAsiaTheme="majorEastAsia" w:hAnsi="Times New Roman" w:cs="Times New Roman"/>
          <w:szCs w:val="21"/>
        </w:rPr>
        <w:t>投标人具有独立承担民事责任的能力；</w:t>
      </w:r>
    </w:p>
    <w:p w:rsidR="0009027D" w:rsidRDefault="003E0563">
      <w:pPr>
        <w:spacing w:line="360" w:lineRule="auto"/>
        <w:ind w:firstLineChars="200" w:firstLine="400"/>
        <w:rPr>
          <w:rFonts w:asciiTheme="majorEastAsia" w:eastAsiaTheme="majorEastAsia" w:hAnsiTheme="majorEastAsia" w:cstheme="majorEastAsia"/>
          <w:szCs w:val="21"/>
        </w:rPr>
      </w:pPr>
      <w:r>
        <w:rPr>
          <w:rFonts w:ascii="Times New Roman" w:eastAsiaTheme="majorEastAsia" w:hAnsi="Times New Roman" w:cs="Times New Roman"/>
          <w:szCs w:val="21"/>
        </w:rPr>
        <w:t>2.</w:t>
      </w:r>
      <w:r>
        <w:rPr>
          <w:rFonts w:ascii="Times New Roman" w:eastAsiaTheme="majorEastAsia" w:hAnsi="Times New Roman" w:cs="Times New Roman"/>
          <w:szCs w:val="21"/>
        </w:rPr>
        <w:t>投标人资质要求：</w:t>
      </w:r>
      <w:r>
        <w:rPr>
          <w:rFonts w:asciiTheme="majorEastAsia" w:eastAsiaTheme="majorEastAsia" w:hAnsiTheme="majorEastAsia" w:cstheme="majorEastAsia" w:hint="eastAsia"/>
          <w:szCs w:val="21"/>
        </w:rPr>
        <w:t>投标人为合肥市建设投资控股（集团）有限公司资产评估备选库单位，且为资产类方向（有效期内）；</w:t>
      </w:r>
    </w:p>
    <w:p w:rsidR="0009027D" w:rsidRDefault="003E0563">
      <w:pPr>
        <w:spacing w:line="360" w:lineRule="auto"/>
        <w:ind w:firstLineChars="200" w:firstLine="420"/>
        <w:rPr>
          <w:color w:val="000000"/>
          <w:sz w:val="21"/>
          <w:szCs w:val="21"/>
        </w:rPr>
      </w:pPr>
      <w:r>
        <w:rPr>
          <w:rFonts w:asciiTheme="majorEastAsia" w:eastAsiaTheme="majorEastAsia" w:hAnsiTheme="majorEastAsia" w:cstheme="majorEastAsia" w:hint="eastAsia"/>
          <w:sz w:val="21"/>
          <w:szCs w:val="21"/>
        </w:rPr>
        <w:t xml:space="preserve">3.项目负责人资格要求： </w:t>
      </w:r>
      <w:r>
        <w:rPr>
          <w:rFonts w:hint="eastAsia"/>
          <w:color w:val="000000"/>
          <w:sz w:val="21"/>
          <w:szCs w:val="21"/>
        </w:rPr>
        <w:t>/</w:t>
      </w:r>
    </w:p>
    <w:p w:rsidR="0009027D" w:rsidRDefault="003E056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4.本项目不接受联合体投标。</w:t>
      </w:r>
    </w:p>
    <w:p w:rsidR="0009027D" w:rsidRDefault="003E056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5.投标人不得存在以下不良信用记录情形：</w:t>
      </w:r>
    </w:p>
    <w:p w:rsidR="0009027D" w:rsidRDefault="003E056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09027D" w:rsidRDefault="003E056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09027D" w:rsidRDefault="003E056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（3）在国家企业信用信息公示系统（http://www.gsxt.gov.cn/）中被列入严重违法失信企业名单；</w:t>
      </w:r>
    </w:p>
    <w:p w:rsidR="0009027D" w:rsidRDefault="003E056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09027D" w:rsidRDefault="003E056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09027D" w:rsidRDefault="003E056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09027D" w:rsidRDefault="003E0563">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highlight w:val="yellow"/>
        </w:rPr>
        <w:lastRenderedPageBreak/>
        <w:t>7. 近二年被列入合肥文旅博览集团有限公司信用评价体系黑名单；</w:t>
      </w:r>
    </w:p>
    <w:p w:rsidR="0009027D" w:rsidRDefault="0009027D">
      <w:pPr>
        <w:spacing w:line="360" w:lineRule="auto"/>
        <w:ind w:firstLineChars="200" w:firstLine="420"/>
        <w:rPr>
          <w:rFonts w:asciiTheme="majorEastAsia" w:eastAsiaTheme="majorEastAsia" w:hAnsiTheme="majorEastAsia" w:cstheme="majorEastAsia"/>
          <w:sz w:val="21"/>
          <w:szCs w:val="21"/>
        </w:rPr>
      </w:pPr>
    </w:p>
    <w:p w:rsidR="0009027D" w:rsidRDefault="003E0563">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8.其他要求：/</w:t>
      </w:r>
    </w:p>
    <w:p w:rsidR="0009027D" w:rsidRDefault="003E0563">
      <w:pPr>
        <w:spacing w:line="360" w:lineRule="auto"/>
        <w:ind w:firstLine="482"/>
        <w:outlineLvl w:val="1"/>
        <w:rPr>
          <w:rFonts w:asciiTheme="majorEastAsia" w:eastAsiaTheme="majorEastAsia" w:hAnsiTheme="majorEastAsia" w:cstheme="majorEastAsia"/>
          <w:b/>
          <w:bCs/>
          <w:sz w:val="24"/>
          <w:szCs w:val="24"/>
        </w:rPr>
      </w:pPr>
      <w:bookmarkStart w:id="5"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09027D" w:rsidRDefault="003E0563">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Pr>
          <w:rFonts w:ascii="Times New Roman" w:eastAsiaTheme="majorEastAsia" w:hAnsi="Times New Roman" w:cs="Times New Roman" w:hint="eastAsia"/>
          <w:color w:val="FF0000"/>
          <w:sz w:val="21"/>
          <w:szCs w:val="21"/>
        </w:rPr>
        <w:t>2026</w:t>
      </w:r>
      <w:r>
        <w:rPr>
          <w:rFonts w:ascii="Times New Roman" w:hAnsi="Times New Roman" w:cs="Times New Roman"/>
          <w:bCs/>
          <w:snapToGrid w:val="0"/>
          <w:color w:val="FF0000"/>
          <w:sz w:val="21"/>
          <w:szCs w:val="21"/>
        </w:rPr>
        <w:t>年</w:t>
      </w:r>
      <w:r w:rsidR="009D436B">
        <w:rPr>
          <w:rFonts w:ascii="Times New Roman" w:hAnsi="Times New Roman" w:cs="Times New Roman" w:hint="eastAsia"/>
          <w:bCs/>
          <w:snapToGrid w:val="0"/>
          <w:color w:val="FF0000"/>
          <w:sz w:val="21"/>
          <w:szCs w:val="21"/>
        </w:rPr>
        <w:t>1</w:t>
      </w:r>
      <w:r>
        <w:rPr>
          <w:rFonts w:ascii="Times New Roman" w:hAnsi="Times New Roman" w:cs="Times New Roman"/>
          <w:bCs/>
          <w:snapToGrid w:val="0"/>
          <w:color w:val="FF0000"/>
          <w:sz w:val="21"/>
          <w:szCs w:val="21"/>
        </w:rPr>
        <w:t>月</w:t>
      </w:r>
      <w:r w:rsidR="009D436B">
        <w:rPr>
          <w:rFonts w:ascii="Times New Roman" w:hAnsi="Times New Roman" w:cs="Times New Roman" w:hint="eastAsia"/>
          <w:bCs/>
          <w:snapToGrid w:val="0"/>
          <w:color w:val="FF0000"/>
          <w:sz w:val="21"/>
          <w:szCs w:val="21"/>
        </w:rPr>
        <w:t>19</w:t>
      </w:r>
      <w:r>
        <w:rPr>
          <w:rFonts w:ascii="Times New Roman" w:hAnsi="Times New Roman" w:cs="Times New Roman"/>
          <w:bCs/>
          <w:snapToGrid w:val="0"/>
          <w:color w:val="FF0000"/>
          <w:sz w:val="21"/>
          <w:szCs w:val="21"/>
        </w:rPr>
        <w:t>日至</w:t>
      </w:r>
      <w:r>
        <w:rPr>
          <w:rFonts w:ascii="Times New Roman" w:hAnsi="Times New Roman" w:cs="Times New Roman" w:hint="eastAsia"/>
          <w:bCs/>
          <w:snapToGrid w:val="0"/>
          <w:color w:val="FF0000"/>
          <w:sz w:val="21"/>
          <w:szCs w:val="21"/>
        </w:rPr>
        <w:t>2026</w:t>
      </w:r>
      <w:r>
        <w:rPr>
          <w:rFonts w:ascii="Times New Roman" w:hAnsi="Times New Roman" w:cs="Times New Roman"/>
          <w:bCs/>
          <w:snapToGrid w:val="0"/>
          <w:color w:val="FF0000"/>
          <w:sz w:val="21"/>
          <w:szCs w:val="21"/>
        </w:rPr>
        <w:t>年</w:t>
      </w:r>
      <w:r w:rsidR="009D436B">
        <w:rPr>
          <w:rFonts w:ascii="Times New Roman" w:hAnsi="Times New Roman" w:cs="Times New Roman" w:hint="eastAsia"/>
          <w:bCs/>
          <w:snapToGrid w:val="0"/>
          <w:color w:val="FF0000"/>
          <w:sz w:val="21"/>
          <w:szCs w:val="21"/>
        </w:rPr>
        <w:t>1</w:t>
      </w:r>
      <w:r>
        <w:rPr>
          <w:rFonts w:ascii="Times New Roman" w:hAnsi="Times New Roman" w:cs="Times New Roman"/>
          <w:bCs/>
          <w:snapToGrid w:val="0"/>
          <w:color w:val="FF0000"/>
          <w:sz w:val="21"/>
          <w:szCs w:val="21"/>
        </w:rPr>
        <w:t>月</w:t>
      </w:r>
      <w:r w:rsidR="009D436B">
        <w:rPr>
          <w:rFonts w:ascii="Times New Roman" w:hAnsi="Times New Roman" w:cs="Times New Roman" w:hint="eastAsia"/>
          <w:bCs/>
          <w:snapToGrid w:val="0"/>
          <w:color w:val="FF0000"/>
          <w:sz w:val="21"/>
          <w:szCs w:val="21"/>
        </w:rPr>
        <w:t>22</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12</w:t>
      </w:r>
      <w:r>
        <w:rPr>
          <w:rFonts w:ascii="Times New Roman" w:hAnsi="Times New Roman" w:cs="Times New Roman" w:hint="eastAsia"/>
          <w:bCs/>
          <w:snapToGrid w:val="0"/>
          <w:color w:val="000000"/>
          <w:sz w:val="21"/>
          <w:szCs w:val="21"/>
        </w:rPr>
        <w:t>：</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p>
    <w:p w:rsidR="0009027D" w:rsidRDefault="003E0563">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09027D" w:rsidRDefault="003E0563">
      <w:pPr>
        <w:widowControl/>
        <w:spacing w:line="500" w:lineRule="exact"/>
        <w:ind w:firstLineChars="200" w:firstLine="420"/>
        <w:jc w:val="left"/>
        <w:rPr>
          <w:rFonts w:ascii="Times New Roman" w:hAnsi="Times New Roman" w:cs="Times New Roman"/>
          <w:bCs/>
          <w:snapToGrid w:val="0"/>
          <w:color w:val="FF0000"/>
          <w:sz w:val="21"/>
        </w:rPr>
      </w:pPr>
      <w:r>
        <w:rPr>
          <w:rFonts w:ascii="Times New Roman" w:eastAsiaTheme="majorEastAsia" w:hAnsi="Times New Roman" w:cs="Times New Roman"/>
          <w:sz w:val="21"/>
          <w:szCs w:val="21"/>
        </w:rPr>
        <w:t>3.</w:t>
      </w:r>
      <w:r>
        <w:rPr>
          <w:rFonts w:ascii="Times New Roman" w:hAnsi="Times New Roman" w:cs="Times New Roman"/>
          <w:bCs/>
          <w:snapToGrid w:val="0"/>
          <w:sz w:val="21"/>
        </w:rPr>
        <w:t>报名方法：投标人下载附件《投标报名信息表》并完整填写信息后在规定的报名日期内发送至邮箱：</w:t>
      </w:r>
      <w:hyperlink r:id="rId10" w:history="1">
        <w:r>
          <w:rPr>
            <w:rStyle w:val="aff0"/>
            <w:rFonts w:ascii="Times New Roman" w:hAnsi="Times New Roman" w:cs="Times New Roman" w:hint="eastAsia"/>
            <w:bCs/>
            <w:snapToGrid w:val="0"/>
            <w:sz w:val="21"/>
          </w:rPr>
          <w:t>854516146</w:t>
        </w:r>
        <w:r>
          <w:rPr>
            <w:rStyle w:val="aff0"/>
            <w:rFonts w:ascii="Times New Roman" w:hAnsi="Times New Roman" w:cs="Times New Roman"/>
            <w:bCs/>
            <w:snapToGrid w:val="0"/>
            <w:sz w:val="21"/>
          </w:rPr>
          <w:t>@qq.com</w:t>
        </w:r>
      </w:hyperlink>
    </w:p>
    <w:p w:rsidR="0009027D" w:rsidRDefault="0009027D">
      <w:pPr>
        <w:spacing w:line="360" w:lineRule="auto"/>
        <w:ind w:firstLine="482"/>
        <w:outlineLvl w:val="1"/>
        <w:rPr>
          <w:rFonts w:asciiTheme="majorEastAsia" w:eastAsiaTheme="majorEastAsia" w:hAnsiTheme="majorEastAsia" w:cstheme="majorEastAsia"/>
          <w:b/>
          <w:bCs/>
          <w:sz w:val="24"/>
          <w:szCs w:val="24"/>
        </w:rPr>
      </w:pPr>
    </w:p>
    <w:p w:rsidR="0009027D" w:rsidRDefault="003E0563">
      <w:pPr>
        <w:spacing w:line="360" w:lineRule="auto"/>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09027D" w:rsidRDefault="003E0563">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bookmarkStart w:id="7" w:name="_Toc20681"/>
      <w:r>
        <w:rPr>
          <w:rFonts w:ascii="Times New Roman" w:eastAsiaTheme="majorEastAsia" w:hAnsi="Times New Roman" w:cs="Times New Roman" w:hint="eastAsia"/>
          <w:sz w:val="21"/>
          <w:szCs w:val="21"/>
        </w:rPr>
        <w:t xml:space="preserve"> </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9D436B">
        <w:rPr>
          <w:rFonts w:ascii="Times New Roman" w:hAnsi="Times New Roman" w:cs="Times New Roman" w:hint="eastAsia"/>
          <w:bCs/>
          <w:snapToGrid w:val="0"/>
          <w:color w:val="FF0000"/>
          <w:sz w:val="21"/>
          <w:szCs w:val="21"/>
        </w:rPr>
        <w:t>2026</w:t>
      </w:r>
      <w:r w:rsidR="009D436B">
        <w:rPr>
          <w:rFonts w:ascii="Times New Roman" w:hAnsi="Times New Roman" w:cs="Times New Roman"/>
          <w:bCs/>
          <w:snapToGrid w:val="0"/>
          <w:color w:val="FF0000"/>
          <w:sz w:val="21"/>
          <w:szCs w:val="21"/>
        </w:rPr>
        <w:t>年</w:t>
      </w:r>
      <w:r w:rsidR="009D436B">
        <w:rPr>
          <w:rFonts w:ascii="Times New Roman" w:hAnsi="Times New Roman" w:cs="Times New Roman" w:hint="eastAsia"/>
          <w:bCs/>
          <w:snapToGrid w:val="0"/>
          <w:color w:val="FF0000"/>
          <w:sz w:val="21"/>
          <w:szCs w:val="21"/>
        </w:rPr>
        <w:t>1</w:t>
      </w:r>
      <w:r w:rsidR="009D436B">
        <w:rPr>
          <w:rFonts w:ascii="Times New Roman" w:hAnsi="Times New Roman" w:cs="Times New Roman"/>
          <w:bCs/>
          <w:snapToGrid w:val="0"/>
          <w:color w:val="FF0000"/>
          <w:sz w:val="21"/>
          <w:szCs w:val="21"/>
        </w:rPr>
        <w:t>月</w:t>
      </w:r>
      <w:r w:rsidR="009D436B">
        <w:rPr>
          <w:rFonts w:ascii="Times New Roman" w:hAnsi="Times New Roman" w:cs="Times New Roman" w:hint="eastAsia"/>
          <w:bCs/>
          <w:snapToGrid w:val="0"/>
          <w:color w:val="FF0000"/>
          <w:sz w:val="21"/>
          <w:szCs w:val="21"/>
        </w:rPr>
        <w:t>23</w:t>
      </w:r>
      <w:r w:rsidR="009D436B">
        <w:rPr>
          <w:rFonts w:ascii="Times New Roman" w:hAnsi="Times New Roman" w:cs="Times New Roman"/>
          <w:bCs/>
          <w:snapToGrid w:val="0"/>
          <w:color w:val="FF0000"/>
          <w:sz w:val="21"/>
          <w:szCs w:val="21"/>
        </w:rPr>
        <w:t>日</w:t>
      </w:r>
      <w:r w:rsidR="009D436B">
        <w:rPr>
          <w:rFonts w:ascii="Times New Roman" w:hAnsi="Times New Roman" w:cs="Times New Roman"/>
          <w:bCs/>
          <w:snapToGrid w:val="0"/>
          <w:color w:val="000000"/>
          <w:sz w:val="21"/>
          <w:szCs w:val="21"/>
        </w:rPr>
        <w:t>(</w:t>
      </w:r>
      <w:r w:rsidR="009D436B">
        <w:rPr>
          <w:rFonts w:ascii="Times New Roman" w:hAnsi="Times New Roman" w:cs="Times New Roman"/>
          <w:bCs/>
          <w:snapToGrid w:val="0"/>
          <w:color w:val="000000"/>
          <w:sz w:val="21"/>
          <w:szCs w:val="21"/>
        </w:rPr>
        <w:t>北京时间</w:t>
      </w:r>
      <w:r w:rsidR="009D436B">
        <w:rPr>
          <w:rFonts w:ascii="Times New Roman" w:hAnsi="Times New Roman" w:cs="Times New Roman" w:hint="eastAsia"/>
          <w:bCs/>
          <w:snapToGrid w:val="0"/>
          <w:color w:val="000000"/>
          <w:sz w:val="21"/>
          <w:szCs w:val="21"/>
        </w:rPr>
        <w:t>10</w:t>
      </w:r>
      <w:r w:rsidR="009D436B">
        <w:rPr>
          <w:rFonts w:ascii="Times New Roman" w:hAnsi="Times New Roman" w:cs="Times New Roman" w:hint="eastAsia"/>
          <w:bCs/>
          <w:snapToGrid w:val="0"/>
          <w:color w:val="000000"/>
          <w:sz w:val="21"/>
          <w:szCs w:val="21"/>
        </w:rPr>
        <w:t>：</w:t>
      </w:r>
      <w:r w:rsidR="009D436B">
        <w:rPr>
          <w:rFonts w:ascii="Times New Roman" w:hAnsi="Times New Roman" w:cs="Times New Roman" w:hint="eastAsia"/>
          <w:bCs/>
          <w:snapToGrid w:val="0"/>
          <w:color w:val="000000"/>
          <w:sz w:val="21"/>
          <w:szCs w:val="21"/>
        </w:rPr>
        <w:t>00</w:t>
      </w:r>
      <w:r w:rsidR="009D436B">
        <w:rPr>
          <w:rFonts w:ascii="Times New Roman" w:hAnsi="Times New Roman" w:cs="Times New Roman"/>
          <w:bCs/>
          <w:snapToGrid w:val="0"/>
          <w:color w:val="000000"/>
          <w:sz w:val="21"/>
          <w:szCs w:val="21"/>
        </w:rPr>
        <w:t>)</w:t>
      </w:r>
    </w:p>
    <w:p w:rsidR="0009027D" w:rsidRDefault="003E0563">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09027D" w:rsidRDefault="0009027D">
      <w:pPr>
        <w:spacing w:line="360" w:lineRule="auto"/>
        <w:ind w:firstLine="420"/>
        <w:rPr>
          <w:rFonts w:asciiTheme="majorEastAsia" w:eastAsiaTheme="majorEastAsia" w:hAnsiTheme="majorEastAsia" w:cstheme="majorEastAsia"/>
          <w:b/>
          <w:bCs/>
          <w:sz w:val="24"/>
          <w:szCs w:val="24"/>
        </w:rPr>
      </w:pPr>
    </w:p>
    <w:p w:rsidR="0009027D" w:rsidRDefault="003E0563">
      <w:pPr>
        <w:spacing w:line="360" w:lineRule="auto"/>
        <w:ind w:firstLine="420"/>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五、投标文件提交截止时间</w:t>
      </w:r>
      <w:bookmarkEnd w:id="7"/>
    </w:p>
    <w:p w:rsidR="0009027D" w:rsidRDefault="003E0563">
      <w:pPr>
        <w:spacing w:line="400" w:lineRule="exact"/>
        <w:ind w:firstLine="482"/>
        <w:outlineLvl w:val="1"/>
        <w:rPr>
          <w:rFonts w:ascii="Times New Roman" w:hAnsi="Times New Roman" w:cs="Times New Roman"/>
          <w:bCs/>
          <w:snapToGrid w:val="0"/>
          <w:color w:val="000000"/>
          <w:sz w:val="21"/>
          <w:szCs w:val="21"/>
        </w:rPr>
      </w:pPr>
      <w:bookmarkStart w:id="8" w:name="_Toc32146"/>
      <w:r>
        <w:rPr>
          <w:rFonts w:ascii="Times New Roman" w:hAnsi="Times New Roman" w:cs="Times New Roman" w:hint="eastAsia"/>
          <w:bCs/>
          <w:snapToGrid w:val="0"/>
          <w:color w:val="000000"/>
          <w:sz w:val="21"/>
          <w:szCs w:val="21"/>
        </w:rPr>
        <w:t>2026</w:t>
      </w:r>
      <w:r>
        <w:rPr>
          <w:rFonts w:ascii="Times New Roman" w:hAnsi="Times New Roman" w:cs="Times New Roman"/>
          <w:bCs/>
          <w:snapToGrid w:val="0"/>
          <w:color w:val="FF0000"/>
          <w:sz w:val="21"/>
          <w:szCs w:val="21"/>
        </w:rPr>
        <w:t>年</w:t>
      </w:r>
      <w:r w:rsidR="009D436B">
        <w:rPr>
          <w:rFonts w:ascii="Times New Roman" w:hAnsi="Times New Roman" w:cs="Times New Roman" w:hint="eastAsia"/>
          <w:bCs/>
          <w:snapToGrid w:val="0"/>
          <w:color w:val="FF0000"/>
          <w:sz w:val="21"/>
          <w:szCs w:val="21"/>
        </w:rPr>
        <w:t>1</w:t>
      </w:r>
      <w:r>
        <w:rPr>
          <w:rFonts w:ascii="Times New Roman" w:hAnsi="Times New Roman" w:cs="Times New Roman"/>
          <w:bCs/>
          <w:snapToGrid w:val="0"/>
          <w:color w:val="FF0000"/>
          <w:sz w:val="21"/>
          <w:szCs w:val="21"/>
        </w:rPr>
        <w:t>月</w:t>
      </w:r>
      <w:r w:rsidR="009D436B">
        <w:rPr>
          <w:rFonts w:ascii="Times New Roman" w:hAnsi="Times New Roman" w:cs="Times New Roman" w:hint="eastAsia"/>
          <w:bCs/>
          <w:snapToGrid w:val="0"/>
          <w:color w:val="FF0000"/>
          <w:sz w:val="21"/>
          <w:szCs w:val="21"/>
        </w:rPr>
        <w:t>23</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 xml:space="preserve"> (</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w:t>
      </w:r>
      <w:r w:rsidR="009D436B">
        <w:rPr>
          <w:rFonts w:ascii="Times New Roman" w:hAnsi="Times New Roman" w:cs="Times New Roman" w:hint="eastAsia"/>
          <w:bCs/>
          <w:snapToGrid w:val="0"/>
          <w:color w:val="000000"/>
          <w:sz w:val="21"/>
          <w:szCs w:val="21"/>
        </w:rPr>
        <w:t>0</w:t>
      </w:r>
      <w:r>
        <w:rPr>
          <w:rFonts w:ascii="Times New Roman" w:hAnsi="Times New Roman" w:cs="Times New Roman" w:hint="eastAsia"/>
          <w:bCs/>
          <w:snapToGrid w:val="0"/>
          <w:color w:val="000000"/>
          <w:sz w:val="21"/>
          <w:szCs w:val="21"/>
        </w:rPr>
        <w:t>：</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r>
        <w:rPr>
          <w:rFonts w:ascii="Times New Roman" w:hAnsi="Times New Roman" w:cs="Times New Roman" w:hint="eastAsia"/>
          <w:bCs/>
          <w:snapToGrid w:val="0"/>
          <w:color w:val="000000"/>
          <w:sz w:val="21"/>
          <w:szCs w:val="21"/>
        </w:rPr>
        <w:t>, ,</w:t>
      </w:r>
      <w:r>
        <w:rPr>
          <w:rFonts w:ascii="Times New Roman" w:hAnsi="Times New Roman" w:cs="Times New Roman" w:hint="eastAsia"/>
          <w:bCs/>
          <w:snapToGrid w:val="0"/>
          <w:color w:val="000000"/>
          <w:sz w:val="21"/>
          <w:szCs w:val="21"/>
        </w:rPr>
        <w:t>投标文件提交地址</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30</w:t>
      </w:r>
      <w:r>
        <w:rPr>
          <w:rFonts w:ascii="Times New Roman" w:eastAsiaTheme="majorEastAsia" w:hAnsi="Times New Roman" w:cs="Times New Roman" w:hint="eastAsia"/>
          <w:sz w:val="21"/>
          <w:szCs w:val="21"/>
        </w:rPr>
        <w:t>号</w:t>
      </w:r>
    </w:p>
    <w:p w:rsidR="0009027D" w:rsidRDefault="0009027D">
      <w:pPr>
        <w:spacing w:line="400" w:lineRule="exact"/>
        <w:ind w:firstLine="482"/>
        <w:outlineLvl w:val="1"/>
        <w:rPr>
          <w:rFonts w:asciiTheme="majorEastAsia" w:eastAsiaTheme="majorEastAsia" w:hAnsiTheme="majorEastAsia" w:cstheme="majorEastAsia"/>
          <w:b/>
          <w:bCs/>
          <w:sz w:val="24"/>
          <w:szCs w:val="24"/>
        </w:rPr>
      </w:pPr>
    </w:p>
    <w:p w:rsidR="0009027D" w:rsidRDefault="003E0563">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8"/>
    </w:p>
    <w:p w:rsidR="0009027D" w:rsidRDefault="003E0563">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p>
    <w:p w:rsidR="0009027D" w:rsidRDefault="003E0563">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招标人：</w:t>
      </w:r>
      <w:r>
        <w:rPr>
          <w:rFonts w:hint="eastAsia"/>
          <w:bCs/>
          <w:color w:val="000000"/>
          <w:sz w:val="21"/>
          <w:szCs w:val="21"/>
        </w:rPr>
        <w:t>合肥市政文外滩物业管理有限公司</w:t>
      </w:r>
    </w:p>
    <w:p w:rsidR="0009027D" w:rsidRDefault="003E0563">
      <w:pPr>
        <w:spacing w:line="400" w:lineRule="exact"/>
        <w:ind w:firstLine="420"/>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Pr>
          <w:rFonts w:hint="eastAsia"/>
          <w:sz w:val="21"/>
          <w:szCs w:val="21"/>
        </w:rPr>
        <w:t>蜀山区习友路翠庭园商铺30号</w:t>
      </w:r>
    </w:p>
    <w:p w:rsidR="0009027D" w:rsidRDefault="003E0563">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rPr>
        <w:t>蔡工</w:t>
      </w:r>
    </w:p>
    <w:p w:rsidR="0009027D" w:rsidRDefault="003E0563">
      <w:pPr>
        <w:spacing w:line="560" w:lineRule="exact"/>
        <w:ind w:firstLineChars="250" w:firstLine="525"/>
        <w:rPr>
          <w:rFonts w:ascii="Times New Roman" w:eastAsiaTheme="minorEastAsia" w:hAnsi="Times New Roman" w:cs="Times New Roman"/>
          <w:sz w:val="21"/>
          <w:szCs w:val="15"/>
        </w:rPr>
      </w:pP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Pr>
          <w:rFonts w:ascii="Times New Roman" w:eastAsiaTheme="minorEastAsia" w:hAnsi="Times New Roman" w:cs="Times New Roman" w:hint="eastAsia"/>
          <w:sz w:val="21"/>
          <w:szCs w:val="15"/>
        </w:rPr>
        <w:t>0551-63530813</w:t>
      </w:r>
    </w:p>
    <w:p w:rsidR="0009027D" w:rsidRDefault="003E0563">
      <w:pPr>
        <w:spacing w:line="400" w:lineRule="exact"/>
        <w:ind w:firstLine="420"/>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09027D" w:rsidRDefault="003E0563">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hint="eastAsia"/>
          <w:bCs/>
          <w:snapToGrid w:val="0"/>
          <w:sz w:val="21"/>
          <w:szCs w:val="21"/>
        </w:rPr>
        <w:t>纪检监察室</w:t>
      </w:r>
    </w:p>
    <w:p w:rsidR="0009027D" w:rsidRDefault="003E0563">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r>
        <w:rPr>
          <w:rFonts w:hint="eastAsia"/>
          <w:sz w:val="21"/>
          <w:szCs w:val="21"/>
        </w:rPr>
        <w:t>蜀山区习友路翠庭园商铺38号</w:t>
      </w:r>
    </w:p>
    <w:p w:rsidR="0009027D" w:rsidRDefault="003E0563">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Pr>
          <w:rFonts w:ascii="Times New Roman" w:eastAsiaTheme="minorEastAsia" w:hAnsi="Times New Roman" w:cs="Times New Roman" w:hint="eastAsia"/>
          <w:sz w:val="21"/>
          <w:szCs w:val="15"/>
        </w:rPr>
        <w:t>0551-63530368</w:t>
      </w:r>
    </w:p>
    <w:p w:rsidR="0009027D" w:rsidRDefault="0009027D">
      <w:pPr>
        <w:spacing w:line="400" w:lineRule="exact"/>
        <w:ind w:firstLine="482"/>
        <w:outlineLvl w:val="1"/>
        <w:rPr>
          <w:rFonts w:asciiTheme="majorEastAsia" w:eastAsiaTheme="majorEastAsia" w:hAnsiTheme="majorEastAsia" w:cstheme="majorEastAsia"/>
          <w:b/>
          <w:bCs/>
          <w:sz w:val="24"/>
          <w:szCs w:val="24"/>
        </w:rPr>
      </w:pPr>
      <w:bookmarkStart w:id="9" w:name="_Toc30347"/>
    </w:p>
    <w:p w:rsidR="0009027D" w:rsidRDefault="003E0563">
      <w:pPr>
        <w:spacing w:line="400" w:lineRule="exact"/>
        <w:ind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七、其他事项说明</w:t>
      </w:r>
      <w:bookmarkEnd w:id="9"/>
    </w:p>
    <w:p w:rsidR="0009027D" w:rsidRDefault="003E0563">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09027D" w:rsidRDefault="003E0563">
      <w:pPr>
        <w:spacing w:line="400" w:lineRule="exact"/>
        <w:ind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lastRenderedPageBreak/>
        <w:br w:type="page"/>
      </w:r>
    </w:p>
    <w:p w:rsidR="0009027D" w:rsidRDefault="003E0563">
      <w:pPr>
        <w:spacing w:line="360" w:lineRule="auto"/>
        <w:ind w:firstLine="562"/>
        <w:jc w:val="center"/>
        <w:outlineLvl w:val="0"/>
        <w:rPr>
          <w:rFonts w:asciiTheme="minorEastAsia" w:eastAsiaTheme="minorEastAsia" w:hAnsiTheme="minorEastAsia"/>
          <w:b/>
          <w:sz w:val="28"/>
        </w:rPr>
      </w:pPr>
      <w:bookmarkStart w:id="10"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0"/>
    </w:p>
    <w:p w:rsidR="0009027D" w:rsidRDefault="003E0563">
      <w:pPr>
        <w:spacing w:line="360" w:lineRule="auto"/>
        <w:ind w:firstLine="482"/>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543"/>
        <w:gridCol w:w="6837"/>
      </w:tblGrid>
      <w:tr w:rsidR="0009027D">
        <w:trPr>
          <w:trHeight w:val="23"/>
        </w:trPr>
        <w:tc>
          <w:tcPr>
            <w:tcW w:w="557" w:type="pct"/>
            <w:vAlign w:val="center"/>
          </w:tcPr>
          <w:p w:rsidR="0009027D" w:rsidRDefault="003E0563">
            <w:pPr>
              <w:pStyle w:val="xl31"/>
              <w:rPr>
                <w:kern w:val="2"/>
              </w:rPr>
            </w:pPr>
            <w:r>
              <w:rPr>
                <w:rFonts w:hint="eastAsia"/>
                <w:kern w:val="2"/>
              </w:rPr>
              <w:t>条款号</w:t>
            </w:r>
          </w:p>
        </w:tc>
        <w:tc>
          <w:tcPr>
            <w:tcW w:w="818" w:type="pct"/>
            <w:vAlign w:val="center"/>
          </w:tcPr>
          <w:p w:rsidR="0009027D" w:rsidRDefault="003E0563">
            <w:pPr>
              <w:pStyle w:val="xl31"/>
              <w:rPr>
                <w:kern w:val="2"/>
              </w:rPr>
            </w:pPr>
            <w:r>
              <w:rPr>
                <w:rFonts w:hint="eastAsia"/>
                <w:kern w:val="2"/>
              </w:rPr>
              <w:t>条款名称</w:t>
            </w:r>
          </w:p>
        </w:tc>
        <w:tc>
          <w:tcPr>
            <w:tcW w:w="3625" w:type="pct"/>
            <w:vAlign w:val="center"/>
          </w:tcPr>
          <w:p w:rsidR="0009027D" w:rsidRDefault="003E0563">
            <w:pPr>
              <w:pStyle w:val="xl31"/>
              <w:rPr>
                <w:kern w:val="2"/>
              </w:rPr>
            </w:pPr>
            <w:r>
              <w:rPr>
                <w:rFonts w:hint="eastAsia"/>
                <w:kern w:val="2"/>
              </w:rPr>
              <w:t>内容、说明与要求</w:t>
            </w:r>
          </w:p>
        </w:tc>
      </w:tr>
      <w:tr w:rsidR="0009027D">
        <w:trPr>
          <w:trHeight w:val="23"/>
        </w:trPr>
        <w:tc>
          <w:tcPr>
            <w:tcW w:w="557" w:type="pct"/>
            <w:vAlign w:val="center"/>
          </w:tcPr>
          <w:p w:rsidR="0009027D" w:rsidRDefault="003E0563">
            <w:pPr>
              <w:pStyle w:val="DL"/>
              <w:ind w:firstLine="420"/>
              <w:jc w:val="both"/>
              <w:rPr>
                <w:color w:val="auto"/>
              </w:rPr>
            </w:pPr>
            <w:r>
              <w:rPr>
                <w:rFonts w:hint="eastAsia"/>
                <w:color w:val="auto"/>
              </w:rPr>
              <w:t>1</w:t>
            </w:r>
          </w:p>
        </w:tc>
        <w:tc>
          <w:tcPr>
            <w:tcW w:w="818" w:type="pct"/>
            <w:vAlign w:val="center"/>
          </w:tcPr>
          <w:p w:rsidR="0009027D" w:rsidRDefault="003E0563">
            <w:pPr>
              <w:pStyle w:val="xl31"/>
            </w:pPr>
            <w:r>
              <w:rPr>
                <w:rFonts w:hint="eastAsia"/>
              </w:rPr>
              <w:t>服务地点</w:t>
            </w:r>
          </w:p>
        </w:tc>
        <w:tc>
          <w:tcPr>
            <w:tcW w:w="3625" w:type="pct"/>
            <w:vAlign w:val="center"/>
          </w:tcPr>
          <w:p w:rsidR="0009027D" w:rsidRDefault="003E0563">
            <w:pPr>
              <w:pStyle w:val="xl31"/>
              <w:rPr>
                <w:rFonts w:cs="宋体"/>
                <w:strike/>
              </w:rPr>
            </w:pPr>
            <w:r>
              <w:rPr>
                <w:rFonts w:asciiTheme="majorEastAsia" w:eastAsiaTheme="majorEastAsia" w:hAnsiTheme="majorEastAsia" w:cs="仿宋_GB2312" w:hint="eastAsia"/>
              </w:rPr>
              <w:t>合肥市乡邻物业管理有限公司</w:t>
            </w:r>
          </w:p>
        </w:tc>
      </w:tr>
      <w:tr w:rsidR="0009027D">
        <w:trPr>
          <w:trHeight w:val="23"/>
        </w:trPr>
        <w:tc>
          <w:tcPr>
            <w:tcW w:w="557" w:type="pct"/>
            <w:vAlign w:val="center"/>
          </w:tcPr>
          <w:p w:rsidR="0009027D" w:rsidRDefault="003E0563">
            <w:pPr>
              <w:pStyle w:val="DL"/>
              <w:ind w:firstLine="420"/>
              <w:jc w:val="both"/>
              <w:rPr>
                <w:color w:val="auto"/>
              </w:rPr>
            </w:pPr>
            <w:r>
              <w:rPr>
                <w:rFonts w:hint="eastAsia"/>
                <w:color w:val="auto"/>
              </w:rPr>
              <w:t>2</w:t>
            </w:r>
          </w:p>
        </w:tc>
        <w:tc>
          <w:tcPr>
            <w:tcW w:w="818" w:type="pct"/>
            <w:vAlign w:val="center"/>
          </w:tcPr>
          <w:p w:rsidR="0009027D" w:rsidRDefault="003E0563">
            <w:pPr>
              <w:pStyle w:val="xl31"/>
            </w:pPr>
            <w:r>
              <w:rPr>
                <w:rFonts w:hint="eastAsia"/>
              </w:rPr>
              <w:t>服务期限</w:t>
            </w:r>
          </w:p>
        </w:tc>
        <w:tc>
          <w:tcPr>
            <w:tcW w:w="3625" w:type="pct"/>
            <w:vAlign w:val="center"/>
          </w:tcPr>
          <w:p w:rsidR="0009027D" w:rsidRDefault="003E0563">
            <w:pPr>
              <w:pStyle w:val="xl31"/>
              <w:rPr>
                <w:color w:val="000000"/>
              </w:rPr>
            </w:pPr>
            <w:r>
              <w:rPr>
                <w:rFonts w:hint="eastAsia"/>
              </w:rPr>
              <w:t>合同签订之日起至专项资产评估结束（出具评估报告）</w:t>
            </w:r>
          </w:p>
        </w:tc>
      </w:tr>
      <w:tr w:rsidR="0009027D">
        <w:trPr>
          <w:trHeight w:val="23"/>
        </w:trPr>
        <w:tc>
          <w:tcPr>
            <w:tcW w:w="557" w:type="pct"/>
            <w:vAlign w:val="center"/>
          </w:tcPr>
          <w:p w:rsidR="0009027D" w:rsidRDefault="003E0563">
            <w:pPr>
              <w:pStyle w:val="DL"/>
              <w:ind w:firstLine="420"/>
              <w:jc w:val="both"/>
              <w:rPr>
                <w:color w:val="auto"/>
              </w:rPr>
            </w:pPr>
            <w:r>
              <w:rPr>
                <w:rFonts w:hint="eastAsia"/>
                <w:color w:val="auto"/>
              </w:rPr>
              <w:t>3</w:t>
            </w:r>
          </w:p>
        </w:tc>
        <w:tc>
          <w:tcPr>
            <w:tcW w:w="818" w:type="pct"/>
            <w:vAlign w:val="center"/>
          </w:tcPr>
          <w:p w:rsidR="0009027D" w:rsidRDefault="003E0563">
            <w:pPr>
              <w:pStyle w:val="xl31"/>
            </w:pPr>
            <w:r>
              <w:rPr>
                <w:rFonts w:hint="eastAsia"/>
              </w:rPr>
              <w:t>现场踏勘</w:t>
            </w:r>
          </w:p>
        </w:tc>
        <w:tc>
          <w:tcPr>
            <w:tcW w:w="3625" w:type="pct"/>
            <w:vAlign w:val="center"/>
          </w:tcPr>
          <w:p w:rsidR="0009027D" w:rsidRDefault="003E0563">
            <w:pPr>
              <w:spacing w:line="360" w:lineRule="auto"/>
              <w:rPr>
                <w:rFonts w:cs="宋体"/>
                <w:bCs/>
                <w:kern w:val="2"/>
                <w:sz w:val="21"/>
                <w:szCs w:val="21"/>
              </w:rPr>
            </w:pPr>
            <w:r>
              <w:rPr>
                <w:rFonts w:ascii="MS Mincho" w:eastAsia="MS Mincho" w:hAnsi="MS Mincho" w:cs="MS Mincho" w:hint="eastAsia"/>
                <w:kern w:val="2"/>
                <w:sz w:val="21"/>
                <w:szCs w:val="21"/>
              </w:rPr>
              <w:t>☑</w:t>
            </w:r>
            <w:r>
              <w:rPr>
                <w:rFonts w:cs="宋体" w:hint="eastAsia"/>
                <w:bCs/>
                <w:kern w:val="2"/>
                <w:sz w:val="21"/>
                <w:szCs w:val="21"/>
              </w:rPr>
              <w:t xml:space="preserve">自行踏勘     </w:t>
            </w:r>
          </w:p>
          <w:p w:rsidR="0009027D" w:rsidRDefault="003E0563">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09027D" w:rsidRDefault="003E0563">
            <w:pPr>
              <w:spacing w:line="360" w:lineRule="auto"/>
              <w:rPr>
                <w:rFonts w:cs="宋体"/>
                <w:bCs/>
                <w:kern w:val="2"/>
                <w:sz w:val="21"/>
                <w:szCs w:val="21"/>
              </w:rPr>
            </w:pPr>
            <w:r>
              <w:rPr>
                <w:rFonts w:cs="宋体" w:hint="eastAsia"/>
                <w:bCs/>
                <w:kern w:val="2"/>
                <w:sz w:val="21"/>
                <w:szCs w:val="21"/>
              </w:rPr>
              <w:t>现场踏勘联系人: 余经理          联系电话:13855173956</w:t>
            </w:r>
          </w:p>
          <w:p w:rsidR="0009027D" w:rsidRDefault="003E0563">
            <w:pPr>
              <w:pStyle w:val="xl31"/>
            </w:pPr>
            <w:r>
              <w:rPr>
                <w:rFonts w:hint="eastAsia"/>
                <w:kern w:val="2"/>
              </w:rPr>
              <w:t>备注：如投标人未参加招标人统一组织的现场踏勘，视同放弃现场踏勘，由此引起的一切责任由投标人自行承担。</w:t>
            </w:r>
          </w:p>
        </w:tc>
      </w:tr>
      <w:tr w:rsidR="0009027D">
        <w:trPr>
          <w:trHeight w:val="23"/>
        </w:trPr>
        <w:tc>
          <w:tcPr>
            <w:tcW w:w="557" w:type="pct"/>
            <w:vAlign w:val="center"/>
          </w:tcPr>
          <w:p w:rsidR="0009027D" w:rsidRDefault="003E0563">
            <w:pPr>
              <w:pStyle w:val="DL"/>
              <w:ind w:firstLine="420"/>
              <w:jc w:val="both"/>
              <w:rPr>
                <w:color w:val="auto"/>
              </w:rPr>
            </w:pPr>
            <w:r>
              <w:rPr>
                <w:rFonts w:hint="eastAsia"/>
                <w:color w:val="auto"/>
              </w:rPr>
              <w:t>4</w:t>
            </w:r>
          </w:p>
        </w:tc>
        <w:tc>
          <w:tcPr>
            <w:tcW w:w="818" w:type="pct"/>
            <w:vAlign w:val="center"/>
          </w:tcPr>
          <w:p w:rsidR="0009027D" w:rsidRDefault="003E0563">
            <w:pPr>
              <w:pStyle w:val="DL"/>
              <w:jc w:val="both"/>
              <w:rPr>
                <w:color w:val="auto"/>
              </w:rPr>
            </w:pPr>
            <w:r>
              <w:rPr>
                <w:rFonts w:hint="eastAsia"/>
                <w:color w:val="auto"/>
              </w:rPr>
              <w:t>关于联合体参与投标的相关约定</w:t>
            </w:r>
          </w:p>
        </w:tc>
        <w:tc>
          <w:tcPr>
            <w:tcW w:w="3625" w:type="pct"/>
            <w:vAlign w:val="center"/>
          </w:tcPr>
          <w:p w:rsidR="0009027D" w:rsidRDefault="003E0563">
            <w:pPr>
              <w:pStyle w:val="xl31"/>
              <w:rPr>
                <w:rFonts w:cs="宋体"/>
                <w:b/>
              </w:rPr>
            </w:pPr>
            <w:r>
              <w:rPr>
                <w:rFonts w:hint="eastAsia"/>
              </w:rPr>
              <w:t>本项目不接受联合体投标</w:t>
            </w:r>
          </w:p>
        </w:tc>
      </w:tr>
      <w:tr w:rsidR="0009027D">
        <w:trPr>
          <w:trHeight w:val="23"/>
        </w:trPr>
        <w:tc>
          <w:tcPr>
            <w:tcW w:w="557" w:type="pct"/>
            <w:vAlign w:val="center"/>
          </w:tcPr>
          <w:p w:rsidR="0009027D" w:rsidRDefault="003E0563">
            <w:pPr>
              <w:pStyle w:val="DL"/>
              <w:ind w:firstLine="420"/>
              <w:jc w:val="both"/>
              <w:rPr>
                <w:color w:val="auto"/>
              </w:rPr>
            </w:pPr>
            <w:r>
              <w:rPr>
                <w:rFonts w:hint="eastAsia"/>
                <w:color w:val="auto"/>
              </w:rPr>
              <w:t>5</w:t>
            </w:r>
          </w:p>
        </w:tc>
        <w:tc>
          <w:tcPr>
            <w:tcW w:w="818" w:type="pct"/>
            <w:vAlign w:val="center"/>
          </w:tcPr>
          <w:p w:rsidR="0009027D" w:rsidRDefault="003E0563">
            <w:pPr>
              <w:pStyle w:val="DL"/>
              <w:jc w:val="both"/>
              <w:rPr>
                <w:color w:val="auto"/>
              </w:rPr>
            </w:pPr>
            <w:r>
              <w:rPr>
                <w:rFonts w:hint="eastAsia"/>
                <w:color w:val="auto"/>
              </w:rPr>
              <w:t>初审业绩要求（不要求)</w:t>
            </w:r>
          </w:p>
        </w:tc>
        <w:tc>
          <w:tcPr>
            <w:tcW w:w="3625" w:type="pct"/>
            <w:vAlign w:val="center"/>
          </w:tcPr>
          <w:p w:rsidR="0009027D" w:rsidRDefault="003E0563">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09027D" w:rsidRDefault="003E0563">
            <w:pPr>
              <w:spacing w:line="360" w:lineRule="auto"/>
              <w:rPr>
                <w:sz w:val="21"/>
                <w:szCs w:val="21"/>
              </w:rPr>
            </w:pPr>
            <w:r>
              <w:rPr>
                <w:rFonts w:hint="eastAsia"/>
                <w:sz w:val="21"/>
                <w:szCs w:val="21"/>
              </w:rPr>
              <w:t>□已完成的业绩：投标文件中须同时提供以下业绩证明材料：</w:t>
            </w:r>
          </w:p>
          <w:p w:rsidR="0009027D" w:rsidRDefault="003E0563">
            <w:pPr>
              <w:spacing w:line="360" w:lineRule="auto"/>
              <w:rPr>
                <w:sz w:val="21"/>
                <w:szCs w:val="21"/>
              </w:rPr>
            </w:pPr>
            <w:r>
              <w:rPr>
                <w:rFonts w:hint="eastAsia"/>
                <w:sz w:val="21"/>
                <w:szCs w:val="21"/>
              </w:rPr>
              <w:t>（1）业绩合同扫描件加盖公章；</w:t>
            </w:r>
          </w:p>
          <w:p w:rsidR="0009027D" w:rsidRDefault="003E0563">
            <w:pPr>
              <w:spacing w:line="360" w:lineRule="auto"/>
              <w:rPr>
                <w:sz w:val="21"/>
                <w:szCs w:val="21"/>
              </w:rPr>
            </w:pPr>
            <w:r>
              <w:rPr>
                <w:rFonts w:hint="eastAsia"/>
                <w:sz w:val="21"/>
                <w:szCs w:val="21"/>
              </w:rPr>
              <w:t>□正在履约或已完成的业绩：投标文件中须同时提供以下业绩证明材料：</w:t>
            </w:r>
          </w:p>
          <w:p w:rsidR="0009027D" w:rsidRDefault="003E0563">
            <w:pPr>
              <w:spacing w:line="360" w:lineRule="auto"/>
              <w:rPr>
                <w:sz w:val="21"/>
                <w:szCs w:val="21"/>
              </w:rPr>
            </w:pPr>
            <w:r>
              <w:rPr>
                <w:rFonts w:hint="eastAsia"/>
                <w:sz w:val="21"/>
                <w:szCs w:val="21"/>
              </w:rPr>
              <w:t>（1）业绩合同扫描件；</w:t>
            </w:r>
          </w:p>
          <w:p w:rsidR="0009027D" w:rsidRDefault="003E0563">
            <w:pPr>
              <w:spacing w:line="360" w:lineRule="auto"/>
              <w:rPr>
                <w:sz w:val="21"/>
                <w:szCs w:val="21"/>
              </w:rPr>
            </w:pPr>
            <w:r>
              <w:rPr>
                <w:rFonts w:hint="eastAsia"/>
                <w:sz w:val="21"/>
                <w:szCs w:val="21"/>
              </w:rPr>
              <w:t>（2）与该业绩对应的项目正在履约或已完成的证明材料（如验收报告或业主（或合同甲方）证明）。</w:t>
            </w:r>
          </w:p>
          <w:p w:rsidR="0009027D" w:rsidRDefault="003E0563">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09027D" w:rsidRDefault="003E0563">
            <w:pPr>
              <w:spacing w:line="360" w:lineRule="auto"/>
              <w:ind w:firstLine="420"/>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09027D" w:rsidRDefault="003E0563">
            <w:pPr>
              <w:spacing w:line="360" w:lineRule="auto"/>
              <w:ind w:firstLine="420"/>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rsidR="0009027D" w:rsidRDefault="003E0563">
            <w:pPr>
              <w:spacing w:line="360" w:lineRule="auto"/>
              <w:rPr>
                <w:sz w:val="21"/>
                <w:szCs w:val="21"/>
              </w:rPr>
            </w:pPr>
            <w:r>
              <w:rPr>
                <w:rFonts w:hint="eastAsia"/>
                <w:sz w:val="21"/>
                <w:szCs w:val="21"/>
              </w:rPr>
              <w:lastRenderedPageBreak/>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09027D">
        <w:trPr>
          <w:trHeight w:val="23"/>
        </w:trPr>
        <w:tc>
          <w:tcPr>
            <w:tcW w:w="557" w:type="pct"/>
            <w:vAlign w:val="center"/>
          </w:tcPr>
          <w:p w:rsidR="0009027D" w:rsidRDefault="003E0563">
            <w:pPr>
              <w:pStyle w:val="DL"/>
              <w:ind w:firstLine="420"/>
              <w:rPr>
                <w:color w:val="auto"/>
              </w:rPr>
            </w:pPr>
            <w:r>
              <w:rPr>
                <w:rFonts w:hint="eastAsia"/>
                <w:color w:val="auto"/>
              </w:rPr>
              <w:lastRenderedPageBreak/>
              <w:t>6</w:t>
            </w:r>
          </w:p>
        </w:tc>
        <w:tc>
          <w:tcPr>
            <w:tcW w:w="818" w:type="pct"/>
            <w:vAlign w:val="center"/>
          </w:tcPr>
          <w:p w:rsidR="0009027D" w:rsidRDefault="003E0563">
            <w:pPr>
              <w:pStyle w:val="DL"/>
              <w:jc w:val="both"/>
              <w:rPr>
                <w:color w:val="auto"/>
              </w:rPr>
            </w:pPr>
            <w:r>
              <w:rPr>
                <w:rFonts w:hint="eastAsia"/>
                <w:color w:val="auto"/>
              </w:rPr>
              <w:t>投标人提出疑问截止时间</w:t>
            </w:r>
          </w:p>
        </w:tc>
        <w:tc>
          <w:tcPr>
            <w:tcW w:w="3625" w:type="pct"/>
          </w:tcPr>
          <w:p w:rsidR="0009027D" w:rsidRDefault="003E0563">
            <w:pPr>
              <w:spacing w:line="440" w:lineRule="exact"/>
              <w:rPr>
                <w:rFonts w:cs="宋体"/>
                <w:bCs/>
                <w:sz w:val="21"/>
                <w:szCs w:val="21"/>
              </w:rPr>
            </w:pPr>
            <w:r>
              <w:rPr>
                <w:rFonts w:cs="宋体" w:hint="eastAsia"/>
                <w:bCs/>
                <w:sz w:val="21"/>
                <w:szCs w:val="21"/>
              </w:rPr>
              <w:t>（1）时间：2026</w:t>
            </w:r>
            <w:r>
              <w:rPr>
                <w:rFonts w:cs="宋体" w:hint="eastAsia"/>
                <w:bCs/>
                <w:color w:val="FF0000"/>
                <w:kern w:val="2"/>
                <w:sz w:val="21"/>
                <w:szCs w:val="21"/>
              </w:rPr>
              <w:t>年</w:t>
            </w:r>
            <w:r w:rsidR="009D436B">
              <w:rPr>
                <w:rFonts w:cs="宋体" w:hint="eastAsia"/>
                <w:bCs/>
                <w:color w:val="FF0000"/>
                <w:kern w:val="2"/>
                <w:sz w:val="21"/>
                <w:szCs w:val="21"/>
              </w:rPr>
              <w:t>1</w:t>
            </w:r>
            <w:r>
              <w:rPr>
                <w:rFonts w:cs="宋体" w:hint="eastAsia"/>
                <w:bCs/>
                <w:color w:val="FF0000"/>
                <w:kern w:val="2"/>
                <w:sz w:val="21"/>
                <w:szCs w:val="21"/>
              </w:rPr>
              <w:t>月</w:t>
            </w:r>
            <w:r w:rsidR="009D436B">
              <w:rPr>
                <w:rFonts w:cs="宋体" w:hint="eastAsia"/>
                <w:bCs/>
                <w:color w:val="FF0000"/>
                <w:kern w:val="2"/>
                <w:sz w:val="21"/>
                <w:szCs w:val="21"/>
              </w:rPr>
              <w:t>22</w:t>
            </w:r>
            <w:r>
              <w:rPr>
                <w:rFonts w:cs="宋体" w:hint="eastAsia"/>
                <w:bCs/>
                <w:color w:val="FF0000"/>
                <w:kern w:val="2"/>
                <w:sz w:val="21"/>
                <w:szCs w:val="21"/>
              </w:rPr>
              <w:t>日12时00分</w:t>
            </w:r>
          </w:p>
          <w:p w:rsidR="0009027D" w:rsidRDefault="003E0563">
            <w:pPr>
              <w:spacing w:line="440" w:lineRule="exact"/>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09027D">
        <w:trPr>
          <w:trHeight w:val="23"/>
        </w:trPr>
        <w:tc>
          <w:tcPr>
            <w:tcW w:w="557" w:type="pct"/>
            <w:vAlign w:val="center"/>
          </w:tcPr>
          <w:p w:rsidR="0009027D" w:rsidRDefault="003E0563">
            <w:pPr>
              <w:pStyle w:val="DL"/>
              <w:ind w:firstLine="420"/>
              <w:rPr>
                <w:color w:val="auto"/>
              </w:rPr>
            </w:pPr>
            <w:r>
              <w:rPr>
                <w:rFonts w:hint="eastAsia"/>
                <w:color w:val="auto"/>
              </w:rPr>
              <w:t>7</w:t>
            </w:r>
          </w:p>
        </w:tc>
        <w:tc>
          <w:tcPr>
            <w:tcW w:w="818" w:type="pct"/>
            <w:vAlign w:val="center"/>
          </w:tcPr>
          <w:p w:rsidR="0009027D" w:rsidRDefault="003E0563">
            <w:pPr>
              <w:pStyle w:val="DL"/>
              <w:jc w:val="both"/>
              <w:rPr>
                <w:color w:val="auto"/>
              </w:rPr>
            </w:pPr>
            <w:r>
              <w:rPr>
                <w:rFonts w:hint="eastAsia"/>
                <w:color w:val="auto"/>
              </w:rPr>
              <w:t>其他材料</w:t>
            </w:r>
          </w:p>
        </w:tc>
        <w:tc>
          <w:tcPr>
            <w:tcW w:w="3625" w:type="pct"/>
            <w:vAlign w:val="center"/>
          </w:tcPr>
          <w:p w:rsidR="0009027D" w:rsidRDefault="003E0563">
            <w:pPr>
              <w:adjustRightInd w:val="0"/>
              <w:snapToGrid w:val="0"/>
              <w:spacing w:line="360" w:lineRule="auto"/>
              <w:ind w:firstLine="420"/>
              <w:jc w:val="left"/>
              <w:rPr>
                <w:rFonts w:cs="宋体"/>
                <w:bCs/>
                <w:sz w:val="21"/>
                <w:szCs w:val="21"/>
              </w:rPr>
            </w:pPr>
            <w:r>
              <w:rPr>
                <w:rFonts w:ascii="MS Mincho" w:eastAsia="MS Mincho" w:hAnsi="MS Mincho" w:cs="MS Mincho" w:hint="eastAsia"/>
                <w:kern w:val="2"/>
                <w:sz w:val="21"/>
                <w:szCs w:val="21"/>
              </w:rPr>
              <w:t>☑</w:t>
            </w:r>
            <w:r>
              <w:rPr>
                <w:rFonts w:asciiTheme="minorEastAsia" w:eastAsiaTheme="minorEastAsia" w:hAnsiTheme="minorEastAsia" w:hint="eastAsia"/>
                <w:sz w:val="21"/>
                <w:szCs w:val="16"/>
              </w:rPr>
              <w:t>无</w:t>
            </w:r>
          </w:p>
          <w:p w:rsidR="0009027D" w:rsidRDefault="003E0563">
            <w:pPr>
              <w:adjustRightInd w:val="0"/>
              <w:snapToGrid w:val="0"/>
              <w:spacing w:line="360" w:lineRule="auto"/>
              <w:ind w:firstLine="420"/>
              <w:jc w:val="left"/>
              <w:rPr>
                <w:rFonts w:cs="宋体"/>
                <w:bCs/>
                <w:sz w:val="21"/>
                <w:szCs w:val="21"/>
              </w:rPr>
            </w:pPr>
            <w:r>
              <w:rPr>
                <w:rFonts w:cs="宋体" w:hint="eastAsia"/>
                <w:bCs/>
                <w:sz w:val="21"/>
                <w:szCs w:val="21"/>
              </w:rPr>
              <w:t>□图纸</w:t>
            </w:r>
          </w:p>
          <w:p w:rsidR="0009027D" w:rsidRDefault="003E0563">
            <w:pPr>
              <w:adjustRightInd w:val="0"/>
              <w:snapToGrid w:val="0"/>
              <w:spacing w:line="360" w:lineRule="auto"/>
              <w:ind w:firstLine="420"/>
              <w:jc w:val="left"/>
              <w:rPr>
                <w:rFonts w:cs="宋体"/>
                <w:bCs/>
                <w:sz w:val="21"/>
                <w:szCs w:val="21"/>
              </w:rPr>
            </w:pPr>
            <w:r>
              <w:rPr>
                <w:rFonts w:cs="宋体" w:hint="eastAsia"/>
                <w:bCs/>
                <w:sz w:val="21"/>
                <w:szCs w:val="21"/>
              </w:rPr>
              <w:t>获得方式：</w:t>
            </w:r>
          </w:p>
          <w:p w:rsidR="0009027D" w:rsidRDefault="003E0563">
            <w:pPr>
              <w:pStyle w:val="xl31"/>
              <w:rPr>
                <w:rFonts w:cs="宋体"/>
                <w:b/>
              </w:rPr>
            </w:pPr>
            <w:r>
              <w:t>上述资料请投标人在获取</w:t>
            </w:r>
            <w:r>
              <w:rPr>
                <w:rFonts w:hint="eastAsia"/>
              </w:rPr>
              <w:t>竞价</w:t>
            </w:r>
            <w:r>
              <w:t>文件</w:t>
            </w:r>
            <w:r>
              <w:rPr>
                <w:rFonts w:hint="eastAsia"/>
              </w:rPr>
              <w:t>时</w:t>
            </w:r>
            <w:r>
              <w:t>自行下载项目附件。</w:t>
            </w:r>
          </w:p>
        </w:tc>
      </w:tr>
      <w:tr w:rsidR="0009027D">
        <w:trPr>
          <w:trHeight w:val="23"/>
        </w:trPr>
        <w:tc>
          <w:tcPr>
            <w:tcW w:w="557" w:type="pct"/>
            <w:vAlign w:val="center"/>
          </w:tcPr>
          <w:p w:rsidR="0009027D" w:rsidRDefault="003E0563">
            <w:pPr>
              <w:pStyle w:val="DL"/>
              <w:ind w:firstLine="420"/>
              <w:rPr>
                <w:color w:val="auto"/>
              </w:rPr>
            </w:pPr>
            <w:r>
              <w:rPr>
                <w:rFonts w:hint="eastAsia"/>
                <w:color w:val="auto"/>
              </w:rPr>
              <w:t>8</w:t>
            </w:r>
          </w:p>
        </w:tc>
        <w:tc>
          <w:tcPr>
            <w:tcW w:w="818" w:type="pct"/>
            <w:vAlign w:val="center"/>
          </w:tcPr>
          <w:p w:rsidR="0009027D" w:rsidRDefault="003E0563">
            <w:pPr>
              <w:pStyle w:val="DL"/>
              <w:jc w:val="both"/>
              <w:rPr>
                <w:color w:val="auto"/>
              </w:rPr>
            </w:pPr>
            <w:r>
              <w:rPr>
                <w:rFonts w:hint="eastAsia"/>
                <w:color w:val="auto"/>
              </w:rPr>
              <w:t>开标现场提交的其他材料要求</w:t>
            </w:r>
          </w:p>
        </w:tc>
        <w:tc>
          <w:tcPr>
            <w:tcW w:w="3625" w:type="pct"/>
            <w:vAlign w:val="center"/>
          </w:tcPr>
          <w:p w:rsidR="0009027D" w:rsidRDefault="003E0563">
            <w:pPr>
              <w:pStyle w:val="xl31"/>
            </w:pPr>
            <w:r>
              <w:rPr>
                <w:rFonts w:hint="eastAsia"/>
              </w:rPr>
              <w:t>/</w:t>
            </w:r>
          </w:p>
        </w:tc>
      </w:tr>
      <w:tr w:rsidR="0009027D">
        <w:trPr>
          <w:trHeight w:val="23"/>
        </w:trPr>
        <w:tc>
          <w:tcPr>
            <w:tcW w:w="557" w:type="pct"/>
            <w:vAlign w:val="center"/>
          </w:tcPr>
          <w:p w:rsidR="0009027D" w:rsidRDefault="003E0563">
            <w:pPr>
              <w:pStyle w:val="DL"/>
              <w:ind w:firstLine="420"/>
              <w:rPr>
                <w:color w:val="auto"/>
              </w:rPr>
            </w:pPr>
            <w:r>
              <w:rPr>
                <w:rFonts w:hint="eastAsia"/>
                <w:color w:val="auto"/>
              </w:rPr>
              <w:t>9</w:t>
            </w:r>
          </w:p>
        </w:tc>
        <w:tc>
          <w:tcPr>
            <w:tcW w:w="818" w:type="pct"/>
            <w:vAlign w:val="center"/>
          </w:tcPr>
          <w:p w:rsidR="0009027D" w:rsidRDefault="003E0563">
            <w:pPr>
              <w:pStyle w:val="DL"/>
              <w:jc w:val="both"/>
              <w:rPr>
                <w:color w:val="auto"/>
              </w:rPr>
            </w:pPr>
            <w:r>
              <w:rPr>
                <w:rFonts w:hint="eastAsia"/>
                <w:color w:val="auto"/>
              </w:rPr>
              <w:t>确定中标人</w:t>
            </w:r>
          </w:p>
        </w:tc>
        <w:tc>
          <w:tcPr>
            <w:tcW w:w="3625" w:type="pct"/>
            <w:vAlign w:val="center"/>
          </w:tcPr>
          <w:p w:rsidR="0009027D" w:rsidRDefault="003E0563">
            <w:pPr>
              <w:pStyle w:val="xl31"/>
            </w:pPr>
            <w:r>
              <w:rPr>
                <w:rFonts w:hint="eastAsia"/>
              </w:rPr>
              <w:t>确定中标人：</w:t>
            </w:r>
          </w:p>
          <w:p w:rsidR="0009027D" w:rsidRDefault="003E0563">
            <w:pPr>
              <w:pStyle w:val="xl31"/>
            </w:pPr>
            <w:r>
              <w:rPr>
                <w:rFonts w:hint="eastAsia"/>
              </w:rPr>
              <w:sym w:font="Wingdings 2" w:char="0052"/>
            </w:r>
            <w:r>
              <w:rPr>
                <w:rFonts w:hint="eastAsia"/>
              </w:rPr>
              <w:t xml:space="preserve">招标人委托评审小组确定     </w:t>
            </w:r>
          </w:p>
          <w:p w:rsidR="0009027D" w:rsidRDefault="003E0563">
            <w:pPr>
              <w:pStyle w:val="xl31"/>
            </w:pPr>
            <w:r>
              <w:rPr>
                <w:rFonts w:hint="eastAsia"/>
              </w:rPr>
              <w:sym w:font="Wingdings 2" w:char="00A3"/>
            </w:r>
            <w:r>
              <w:rPr>
                <w:rFonts w:hint="eastAsia"/>
              </w:rPr>
              <w:t>招标人确定</w:t>
            </w:r>
          </w:p>
        </w:tc>
      </w:tr>
      <w:tr w:rsidR="0009027D">
        <w:trPr>
          <w:trHeight w:val="23"/>
        </w:trPr>
        <w:tc>
          <w:tcPr>
            <w:tcW w:w="557" w:type="pct"/>
            <w:vAlign w:val="center"/>
          </w:tcPr>
          <w:p w:rsidR="0009027D" w:rsidRDefault="003E0563">
            <w:pPr>
              <w:pStyle w:val="DL"/>
              <w:ind w:firstLine="420"/>
              <w:rPr>
                <w:color w:val="auto"/>
              </w:rPr>
            </w:pPr>
            <w:r>
              <w:rPr>
                <w:rFonts w:hint="eastAsia"/>
                <w:color w:val="auto"/>
              </w:rPr>
              <w:t>10</w:t>
            </w:r>
          </w:p>
        </w:tc>
        <w:tc>
          <w:tcPr>
            <w:tcW w:w="818" w:type="pct"/>
            <w:vAlign w:val="center"/>
          </w:tcPr>
          <w:p w:rsidR="0009027D" w:rsidRDefault="003E0563">
            <w:pPr>
              <w:pStyle w:val="DL"/>
              <w:jc w:val="both"/>
              <w:rPr>
                <w:color w:val="auto"/>
              </w:rPr>
            </w:pPr>
            <w:r>
              <w:rPr>
                <w:rFonts w:hint="eastAsia"/>
                <w:color w:val="auto"/>
              </w:rPr>
              <w:t>中标通知书发出的形式</w:t>
            </w:r>
          </w:p>
        </w:tc>
        <w:tc>
          <w:tcPr>
            <w:tcW w:w="3625" w:type="pct"/>
            <w:vAlign w:val="center"/>
          </w:tcPr>
          <w:p w:rsidR="0009027D" w:rsidRDefault="003E0563">
            <w:pPr>
              <w:pStyle w:val="xl31"/>
            </w:pPr>
            <w:r>
              <w:rPr>
                <w:rFonts w:ascii="MS Mincho" w:eastAsia="MS Mincho" w:hAnsi="MS Mincho" w:cs="MS Mincho" w:hint="eastAsia"/>
              </w:rPr>
              <w:t>☑</w:t>
            </w:r>
            <w:r>
              <w:rPr>
                <w:rFonts w:cs="宋体" w:hint="eastAsia"/>
              </w:rPr>
              <w:t>书面</w:t>
            </w:r>
            <w:r>
              <w:rPr>
                <w:rFonts w:hint="eastAsia"/>
              </w:rPr>
              <w:sym w:font="Wingdings" w:char="00A8"/>
            </w:r>
            <w:r>
              <w:rPr>
                <w:rFonts w:hint="eastAsia"/>
              </w:rPr>
              <w:t>数据电文</w:t>
            </w:r>
          </w:p>
          <w:p w:rsidR="0009027D" w:rsidRDefault="003E0563">
            <w:pPr>
              <w:pStyle w:val="xl31"/>
              <w:rPr>
                <w:rFonts w:cs="宋体"/>
                <w:b/>
              </w:rPr>
            </w:pPr>
            <w:r>
              <w:rPr>
                <w:rFonts w:cs="宋体" w:hint="eastAsia"/>
                <w:b/>
              </w:rPr>
              <w:t>特别提醒：</w:t>
            </w:r>
            <w:r>
              <w:t>招标人确定中标人后，通过书面向中标人发出中标通知书。</w:t>
            </w:r>
          </w:p>
        </w:tc>
      </w:tr>
      <w:tr w:rsidR="0009027D">
        <w:trPr>
          <w:trHeight w:val="23"/>
        </w:trPr>
        <w:tc>
          <w:tcPr>
            <w:tcW w:w="557" w:type="pct"/>
            <w:vAlign w:val="center"/>
          </w:tcPr>
          <w:p w:rsidR="0009027D" w:rsidRDefault="003E0563">
            <w:pPr>
              <w:pStyle w:val="DL"/>
              <w:ind w:firstLine="420"/>
              <w:rPr>
                <w:color w:val="auto"/>
              </w:rPr>
            </w:pPr>
            <w:r>
              <w:rPr>
                <w:rFonts w:hint="eastAsia"/>
                <w:color w:val="auto"/>
              </w:rPr>
              <w:t>11</w:t>
            </w:r>
          </w:p>
        </w:tc>
        <w:tc>
          <w:tcPr>
            <w:tcW w:w="818" w:type="pct"/>
            <w:vAlign w:val="center"/>
          </w:tcPr>
          <w:p w:rsidR="0009027D" w:rsidRDefault="003E0563">
            <w:pPr>
              <w:pStyle w:val="DL"/>
              <w:jc w:val="both"/>
              <w:rPr>
                <w:color w:val="auto"/>
              </w:rPr>
            </w:pPr>
            <w:r>
              <w:rPr>
                <w:rFonts w:hint="eastAsia"/>
                <w:color w:val="auto"/>
              </w:rPr>
              <w:t>告知竞价结果的形式</w:t>
            </w:r>
          </w:p>
        </w:tc>
        <w:tc>
          <w:tcPr>
            <w:tcW w:w="3625" w:type="pct"/>
            <w:vAlign w:val="center"/>
          </w:tcPr>
          <w:p w:rsidR="0009027D" w:rsidRDefault="003E0563">
            <w:pPr>
              <w:pStyle w:val="xl31"/>
              <w:rPr>
                <w:rFonts w:cs="宋体"/>
              </w:rPr>
            </w:pPr>
            <w:r>
              <w:t>投标人自行登录</w:t>
            </w:r>
            <w:r>
              <w:rPr>
                <w:rFonts w:hint="eastAsia"/>
              </w:rPr>
              <w:t>合肥文旅博览集团有限公司官网</w:t>
            </w:r>
            <w:r>
              <w:t>查看</w:t>
            </w:r>
          </w:p>
        </w:tc>
      </w:tr>
      <w:tr w:rsidR="0009027D">
        <w:trPr>
          <w:trHeight w:val="23"/>
        </w:trPr>
        <w:tc>
          <w:tcPr>
            <w:tcW w:w="557" w:type="pct"/>
            <w:vAlign w:val="center"/>
          </w:tcPr>
          <w:p w:rsidR="0009027D" w:rsidRDefault="003E0563">
            <w:pPr>
              <w:pStyle w:val="DL"/>
              <w:ind w:firstLine="420"/>
              <w:rPr>
                <w:color w:val="auto"/>
              </w:rPr>
            </w:pPr>
            <w:r>
              <w:rPr>
                <w:rFonts w:hint="eastAsia"/>
                <w:color w:val="auto"/>
              </w:rPr>
              <w:t>12</w:t>
            </w:r>
          </w:p>
        </w:tc>
        <w:tc>
          <w:tcPr>
            <w:tcW w:w="818" w:type="pct"/>
            <w:vAlign w:val="center"/>
          </w:tcPr>
          <w:p w:rsidR="0009027D" w:rsidRDefault="003E0563">
            <w:pPr>
              <w:pStyle w:val="DL"/>
              <w:jc w:val="both"/>
              <w:rPr>
                <w:color w:val="auto"/>
              </w:rPr>
            </w:pPr>
            <w:r>
              <w:rPr>
                <w:rFonts w:hint="eastAsia"/>
                <w:color w:val="auto"/>
              </w:rPr>
              <w:t>履约保证金</w:t>
            </w:r>
          </w:p>
        </w:tc>
        <w:tc>
          <w:tcPr>
            <w:tcW w:w="3625" w:type="pct"/>
          </w:tcPr>
          <w:p w:rsidR="0009027D" w:rsidRDefault="003E0563">
            <w:pPr>
              <w:snapToGrid w:val="0"/>
              <w:spacing w:line="360" w:lineRule="auto"/>
              <w:rPr>
                <w:rFonts w:cs="宋体"/>
                <w:bCs/>
                <w:snapToGrid w:val="0"/>
                <w:sz w:val="21"/>
                <w:szCs w:val="21"/>
              </w:rPr>
            </w:pPr>
            <w:r>
              <w:rPr>
                <w:rFonts w:cs="宋体" w:hint="eastAsia"/>
                <w:bCs/>
                <w:snapToGrid w:val="0"/>
                <w:sz w:val="21"/>
                <w:szCs w:val="21"/>
              </w:rPr>
              <w:t>（1）金额：</w:t>
            </w:r>
            <w:r>
              <w:rPr>
                <w:rFonts w:cs="宋体" w:hint="eastAsia"/>
                <w:bCs/>
                <w:snapToGrid w:val="0"/>
                <w:color w:val="FF0000"/>
                <w:sz w:val="21"/>
                <w:szCs w:val="21"/>
              </w:rPr>
              <w:t>中标价％</w:t>
            </w:r>
          </w:p>
          <w:p w:rsidR="0009027D" w:rsidRDefault="003E0563">
            <w:pPr>
              <w:snapToGrid w:val="0"/>
              <w:spacing w:line="360" w:lineRule="auto"/>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52"/>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09027D">
        <w:trPr>
          <w:trHeight w:val="23"/>
        </w:trPr>
        <w:tc>
          <w:tcPr>
            <w:tcW w:w="557" w:type="pct"/>
            <w:vAlign w:val="center"/>
          </w:tcPr>
          <w:p w:rsidR="0009027D" w:rsidRDefault="003E0563">
            <w:pPr>
              <w:pStyle w:val="DL"/>
              <w:ind w:firstLine="420"/>
              <w:rPr>
                <w:color w:val="auto"/>
              </w:rPr>
            </w:pPr>
            <w:r>
              <w:rPr>
                <w:rFonts w:hint="eastAsia"/>
                <w:color w:val="auto"/>
              </w:rPr>
              <w:t>13</w:t>
            </w:r>
          </w:p>
        </w:tc>
        <w:tc>
          <w:tcPr>
            <w:tcW w:w="818" w:type="pct"/>
            <w:vAlign w:val="center"/>
          </w:tcPr>
          <w:p w:rsidR="0009027D" w:rsidRDefault="003E0563">
            <w:pPr>
              <w:pStyle w:val="DL"/>
              <w:jc w:val="both"/>
              <w:rPr>
                <w:color w:val="auto"/>
              </w:rPr>
            </w:pPr>
            <w:r>
              <w:rPr>
                <w:rFonts w:hint="eastAsia"/>
                <w:color w:val="auto"/>
              </w:rPr>
              <w:t>报价须知</w:t>
            </w:r>
          </w:p>
        </w:tc>
        <w:tc>
          <w:tcPr>
            <w:tcW w:w="3625" w:type="pct"/>
            <w:vAlign w:val="center"/>
          </w:tcPr>
          <w:p w:rsidR="0009027D" w:rsidRDefault="003E0563">
            <w:pPr>
              <w:spacing w:line="360" w:lineRule="auto"/>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09027D" w:rsidRDefault="003E0563">
            <w:pPr>
              <w:spacing w:line="360" w:lineRule="auto"/>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09027D" w:rsidRDefault="003E0563">
            <w:pPr>
              <w:spacing w:line="360" w:lineRule="auto"/>
              <w:rPr>
                <w:rFonts w:cs="宋体"/>
                <w:sz w:val="21"/>
                <w:szCs w:val="21"/>
              </w:rPr>
            </w:pPr>
            <w:r>
              <w:rPr>
                <w:rFonts w:cs="宋体" w:hint="eastAsia"/>
                <w:sz w:val="21"/>
                <w:szCs w:val="21"/>
              </w:rPr>
              <w:t>（3）......</w:t>
            </w:r>
          </w:p>
        </w:tc>
      </w:tr>
      <w:tr w:rsidR="0009027D">
        <w:trPr>
          <w:trHeight w:val="23"/>
        </w:trPr>
        <w:tc>
          <w:tcPr>
            <w:tcW w:w="557" w:type="pct"/>
            <w:vAlign w:val="center"/>
          </w:tcPr>
          <w:p w:rsidR="0009027D" w:rsidRDefault="003E0563">
            <w:pPr>
              <w:pStyle w:val="DL"/>
              <w:ind w:firstLine="420"/>
              <w:jc w:val="both"/>
              <w:rPr>
                <w:color w:val="auto"/>
              </w:rPr>
            </w:pPr>
            <w:r>
              <w:rPr>
                <w:rFonts w:hint="eastAsia"/>
                <w:color w:val="auto"/>
              </w:rPr>
              <w:t>14</w:t>
            </w:r>
          </w:p>
        </w:tc>
        <w:tc>
          <w:tcPr>
            <w:tcW w:w="818" w:type="pct"/>
            <w:vAlign w:val="center"/>
          </w:tcPr>
          <w:p w:rsidR="0009027D" w:rsidRDefault="003E0563">
            <w:pPr>
              <w:pStyle w:val="DL"/>
              <w:jc w:val="both"/>
              <w:rPr>
                <w:color w:val="auto"/>
              </w:rPr>
            </w:pPr>
            <w:r>
              <w:rPr>
                <w:rFonts w:hint="eastAsia"/>
                <w:color w:val="auto"/>
              </w:rPr>
              <w:t>重要说明</w:t>
            </w:r>
          </w:p>
        </w:tc>
        <w:tc>
          <w:tcPr>
            <w:tcW w:w="3625" w:type="pct"/>
            <w:vAlign w:val="center"/>
          </w:tcPr>
          <w:p w:rsidR="0009027D" w:rsidRDefault="003E0563">
            <w:pPr>
              <w:spacing w:line="360" w:lineRule="auto"/>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w:t>
            </w:r>
            <w:r>
              <w:rPr>
                <w:rFonts w:cs="宋体" w:hint="eastAsia"/>
                <w:sz w:val="21"/>
                <w:szCs w:val="21"/>
              </w:rPr>
              <w:lastRenderedPageBreak/>
              <w:t>人中标资格；</w:t>
            </w:r>
          </w:p>
          <w:p w:rsidR="0009027D" w:rsidRDefault="003E0563">
            <w:pPr>
              <w:spacing w:line="360" w:lineRule="auto"/>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09027D" w:rsidRDefault="003E0563">
            <w:pPr>
              <w:spacing w:line="360" w:lineRule="auto"/>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09027D" w:rsidRDefault="003E0563">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09027D">
        <w:trPr>
          <w:trHeight w:val="23"/>
        </w:trPr>
        <w:tc>
          <w:tcPr>
            <w:tcW w:w="557" w:type="pct"/>
            <w:vAlign w:val="center"/>
          </w:tcPr>
          <w:p w:rsidR="0009027D" w:rsidRDefault="003E0563">
            <w:pPr>
              <w:pStyle w:val="DL"/>
              <w:ind w:firstLine="420"/>
              <w:jc w:val="both"/>
              <w:rPr>
                <w:color w:val="auto"/>
              </w:rPr>
            </w:pPr>
            <w:r>
              <w:rPr>
                <w:rFonts w:hint="eastAsia"/>
                <w:color w:val="auto"/>
              </w:rPr>
              <w:lastRenderedPageBreak/>
              <w:t>15</w:t>
            </w:r>
          </w:p>
        </w:tc>
        <w:tc>
          <w:tcPr>
            <w:tcW w:w="818" w:type="pct"/>
            <w:vAlign w:val="center"/>
          </w:tcPr>
          <w:p w:rsidR="0009027D" w:rsidRDefault="003E0563">
            <w:pPr>
              <w:pStyle w:val="DL"/>
              <w:jc w:val="both"/>
              <w:rPr>
                <w:color w:val="auto"/>
              </w:rPr>
            </w:pPr>
            <w:r>
              <w:rPr>
                <w:rFonts w:hint="eastAsia"/>
                <w:color w:val="auto"/>
              </w:rPr>
              <w:t>解释权</w:t>
            </w:r>
          </w:p>
        </w:tc>
        <w:tc>
          <w:tcPr>
            <w:tcW w:w="3625" w:type="pct"/>
            <w:vAlign w:val="center"/>
          </w:tcPr>
          <w:p w:rsidR="0009027D" w:rsidRDefault="003E0563">
            <w:pPr>
              <w:spacing w:line="360" w:lineRule="auto"/>
              <w:rPr>
                <w:rFonts w:cs="宋体"/>
                <w:bCs/>
                <w:sz w:val="21"/>
                <w:szCs w:val="21"/>
              </w:rPr>
            </w:pPr>
            <w:r>
              <w:rPr>
                <w:rFonts w:cs="宋体" w:hint="eastAsia"/>
                <w:bCs/>
                <w:sz w:val="21"/>
                <w:szCs w:val="21"/>
              </w:rPr>
              <w:t>（1）构成本竞价文件的各个组成文件应互为解释，互为说明；</w:t>
            </w:r>
          </w:p>
          <w:p w:rsidR="0009027D" w:rsidRDefault="003E0563">
            <w:pPr>
              <w:spacing w:line="360" w:lineRule="auto"/>
              <w:rPr>
                <w:rFonts w:cs="宋体"/>
                <w:bCs/>
                <w:sz w:val="21"/>
                <w:szCs w:val="21"/>
              </w:rPr>
            </w:pPr>
            <w:r>
              <w:rPr>
                <w:rFonts w:cs="宋体" w:hint="eastAsia"/>
                <w:bCs/>
                <w:sz w:val="21"/>
                <w:szCs w:val="21"/>
              </w:rPr>
              <w:t>（2）同一组成文件中就同一事项的规定或约定不一致的，以编排顺序在后者为准；</w:t>
            </w:r>
          </w:p>
          <w:p w:rsidR="0009027D" w:rsidRDefault="003E0563">
            <w:pPr>
              <w:spacing w:line="360" w:lineRule="auto"/>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09027D" w:rsidRDefault="003E0563">
            <w:pPr>
              <w:spacing w:line="360" w:lineRule="auto"/>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09027D" w:rsidRDefault="003E0563">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09027D" w:rsidRDefault="003E0563">
            <w:pPr>
              <w:pStyle w:val="xl31"/>
            </w:pPr>
            <w:r>
              <w:rPr>
                <w:rFonts w:hint="eastAsia"/>
              </w:rPr>
              <w:t>（6）按本款前述规定仍不能形成结论的，由招标人负责解释。</w:t>
            </w:r>
          </w:p>
        </w:tc>
      </w:tr>
      <w:tr w:rsidR="0009027D">
        <w:trPr>
          <w:trHeight w:val="23"/>
        </w:trPr>
        <w:tc>
          <w:tcPr>
            <w:tcW w:w="557" w:type="pct"/>
            <w:vAlign w:val="center"/>
          </w:tcPr>
          <w:p w:rsidR="0009027D" w:rsidRDefault="003E0563">
            <w:pPr>
              <w:pStyle w:val="DL"/>
              <w:ind w:firstLine="420"/>
              <w:jc w:val="both"/>
              <w:rPr>
                <w:color w:val="auto"/>
              </w:rPr>
            </w:pPr>
            <w:r>
              <w:rPr>
                <w:rFonts w:hint="eastAsia"/>
                <w:color w:val="auto"/>
              </w:rPr>
              <w:t>16</w:t>
            </w:r>
          </w:p>
        </w:tc>
        <w:tc>
          <w:tcPr>
            <w:tcW w:w="818" w:type="pct"/>
            <w:vAlign w:val="center"/>
          </w:tcPr>
          <w:p w:rsidR="0009027D" w:rsidRDefault="003E0563">
            <w:pPr>
              <w:pStyle w:val="DL"/>
              <w:jc w:val="both"/>
              <w:rPr>
                <w:color w:val="auto"/>
              </w:rPr>
            </w:pPr>
            <w:r>
              <w:rPr>
                <w:rFonts w:hint="eastAsia"/>
                <w:color w:val="auto"/>
              </w:rPr>
              <w:t>其他补充说明</w:t>
            </w:r>
          </w:p>
        </w:tc>
        <w:tc>
          <w:tcPr>
            <w:tcW w:w="3625" w:type="pct"/>
            <w:vAlign w:val="center"/>
          </w:tcPr>
          <w:p w:rsidR="0009027D" w:rsidRDefault="003E0563">
            <w:pPr>
              <w:pStyle w:val="xl31"/>
            </w:pPr>
            <w:r>
              <w:rPr>
                <w:rFonts w:hint="eastAsia"/>
              </w:rPr>
              <w:t>……</w:t>
            </w:r>
          </w:p>
        </w:tc>
      </w:tr>
    </w:tbl>
    <w:p w:rsidR="0009027D" w:rsidRDefault="0009027D">
      <w:pPr>
        <w:pStyle w:val="36"/>
        <w:adjustRightInd w:val="0"/>
        <w:snapToGrid w:val="0"/>
        <w:spacing w:line="360" w:lineRule="auto"/>
        <w:rPr>
          <w:rFonts w:ascii="宋体" w:hAnsi="宋体"/>
          <w:b/>
          <w:sz w:val="24"/>
          <w:szCs w:val="24"/>
        </w:rPr>
      </w:pPr>
      <w:bookmarkStart w:id="12" w:name="_Toc4558"/>
    </w:p>
    <w:p w:rsidR="0009027D" w:rsidRDefault="003E0563">
      <w:pPr>
        <w:ind w:firstLine="482"/>
        <w:jc w:val="center"/>
        <w:rPr>
          <w:rFonts w:asciiTheme="minorEastAsia" w:eastAsiaTheme="minorEastAsia" w:hAnsiTheme="minorEastAsia"/>
          <w:b/>
          <w:sz w:val="32"/>
          <w:szCs w:val="32"/>
        </w:rPr>
      </w:pPr>
      <w:r>
        <w:rPr>
          <w:rFonts w:hint="eastAsia"/>
          <w:b/>
          <w:sz w:val="24"/>
          <w:szCs w:val="24"/>
        </w:rPr>
        <w:br w:type="page"/>
      </w:r>
      <w:bookmarkEnd w:id="12"/>
      <w:r>
        <w:rPr>
          <w:rFonts w:asciiTheme="minorEastAsia" w:eastAsiaTheme="minorEastAsia" w:hAnsiTheme="minorEastAsia" w:hint="eastAsia"/>
          <w:b/>
          <w:sz w:val="32"/>
          <w:szCs w:val="32"/>
        </w:rPr>
        <w:lastRenderedPageBreak/>
        <w:t>投标人须知正文</w:t>
      </w:r>
    </w:p>
    <w:p w:rsidR="0009027D" w:rsidRDefault="003E0563">
      <w:pPr>
        <w:spacing w:line="360" w:lineRule="auto"/>
        <w:ind w:firstLine="482"/>
        <w:outlineLvl w:val="2"/>
        <w:rPr>
          <w:rFonts w:ascii="Times New Roman" w:eastAsiaTheme="minorEastAsia" w:hAnsi="Times New Roman" w:cs="Times New Roman"/>
          <w:b/>
          <w:sz w:val="24"/>
        </w:rPr>
      </w:pPr>
      <w:bookmarkStart w:id="13"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3"/>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09027D" w:rsidRDefault="003E0563">
      <w:pPr>
        <w:spacing w:line="360" w:lineRule="auto"/>
        <w:ind w:firstLine="482"/>
        <w:outlineLvl w:val="2"/>
        <w:rPr>
          <w:rFonts w:ascii="Times New Roman" w:eastAsiaTheme="minorEastAsia" w:hAnsi="Times New Roman" w:cs="Times New Roman"/>
          <w:b/>
          <w:sz w:val="24"/>
        </w:rPr>
      </w:pPr>
      <w:bookmarkStart w:id="14"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4"/>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09027D" w:rsidRDefault="003E0563">
      <w:pPr>
        <w:spacing w:line="360" w:lineRule="auto"/>
        <w:ind w:firstLine="482"/>
        <w:outlineLvl w:val="2"/>
        <w:rPr>
          <w:rFonts w:ascii="Times New Roman" w:eastAsiaTheme="minorEastAsia" w:hAnsi="Times New Roman" w:cs="Times New Roman"/>
          <w:b/>
          <w:sz w:val="24"/>
        </w:rPr>
      </w:pPr>
      <w:bookmarkStart w:id="15"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5"/>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09027D" w:rsidRDefault="003E0563">
      <w:pPr>
        <w:spacing w:line="360" w:lineRule="auto"/>
        <w:ind w:firstLine="482"/>
        <w:outlineLvl w:val="2"/>
        <w:rPr>
          <w:rFonts w:ascii="Times New Roman" w:eastAsiaTheme="minorEastAsia" w:hAnsi="Times New Roman" w:cs="Times New Roman"/>
          <w:b/>
          <w:sz w:val="24"/>
        </w:rPr>
      </w:pPr>
      <w:bookmarkStart w:id="16"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6"/>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09027D" w:rsidRDefault="003E0563">
      <w:pPr>
        <w:spacing w:line="360" w:lineRule="auto"/>
        <w:ind w:firstLine="482"/>
        <w:outlineLvl w:val="2"/>
        <w:rPr>
          <w:rFonts w:ascii="Times New Roman" w:eastAsiaTheme="minorEastAsia" w:hAnsi="Times New Roman" w:cs="Times New Roman"/>
          <w:b/>
          <w:sz w:val="24"/>
        </w:rPr>
      </w:pPr>
      <w:bookmarkStart w:id="17"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7"/>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09027D" w:rsidRDefault="003E0563">
      <w:pPr>
        <w:spacing w:line="360" w:lineRule="auto"/>
        <w:ind w:firstLine="482"/>
        <w:outlineLvl w:val="2"/>
        <w:rPr>
          <w:rFonts w:ascii="Times New Roman" w:eastAsiaTheme="minorEastAsia" w:hAnsi="Times New Roman" w:cs="Times New Roman"/>
          <w:b/>
          <w:sz w:val="24"/>
        </w:rPr>
      </w:pPr>
      <w:bookmarkStart w:id="18"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8"/>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09027D" w:rsidRDefault="003E0563">
      <w:pPr>
        <w:spacing w:line="360" w:lineRule="auto"/>
        <w:ind w:firstLine="482"/>
        <w:outlineLvl w:val="2"/>
        <w:rPr>
          <w:rFonts w:ascii="Times New Roman" w:eastAsiaTheme="minorEastAsia" w:hAnsi="Times New Roman" w:cs="Times New Roman"/>
          <w:b/>
          <w:sz w:val="24"/>
        </w:rPr>
      </w:pPr>
      <w:bookmarkStart w:id="19"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19"/>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09027D" w:rsidRDefault="003E0563">
      <w:pPr>
        <w:spacing w:line="360" w:lineRule="auto"/>
        <w:ind w:firstLine="482"/>
        <w:outlineLvl w:val="2"/>
        <w:rPr>
          <w:rFonts w:ascii="Times New Roman" w:eastAsiaTheme="minorEastAsia" w:hAnsi="Times New Roman" w:cs="Times New Roman"/>
          <w:b/>
          <w:sz w:val="24"/>
        </w:rPr>
      </w:pPr>
      <w:bookmarkStart w:id="20"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0"/>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）投标文件应装订成册、密封，并在封面注明招标编号、投标项目等，同时在密封处加盖骑缝章；投标文件要求：正、副本各一份。</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09027D" w:rsidRDefault="003E0563">
      <w:pPr>
        <w:spacing w:line="360" w:lineRule="auto"/>
        <w:ind w:firstLine="482"/>
        <w:outlineLvl w:val="2"/>
        <w:rPr>
          <w:rFonts w:ascii="Times New Roman" w:eastAsiaTheme="minorEastAsia" w:hAnsi="Times New Roman" w:cs="Times New Roman"/>
          <w:b/>
          <w:sz w:val="24"/>
        </w:rPr>
      </w:pPr>
      <w:bookmarkStart w:id="21"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1"/>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09027D" w:rsidRDefault="003E0563">
      <w:pPr>
        <w:spacing w:line="360" w:lineRule="auto"/>
        <w:ind w:firstLine="482"/>
        <w:outlineLvl w:val="2"/>
        <w:rPr>
          <w:rFonts w:ascii="Times New Roman" w:eastAsiaTheme="minorEastAsia" w:hAnsi="Times New Roman" w:cs="Times New Roman"/>
          <w:b/>
          <w:sz w:val="24"/>
        </w:rPr>
      </w:pPr>
      <w:bookmarkStart w:id="22"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2"/>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09027D" w:rsidRDefault="003E0563">
      <w:pPr>
        <w:spacing w:line="360" w:lineRule="auto"/>
        <w:ind w:firstLine="482"/>
        <w:outlineLvl w:val="2"/>
        <w:rPr>
          <w:rFonts w:ascii="Times New Roman" w:eastAsiaTheme="minorEastAsia" w:hAnsi="Times New Roman" w:cs="Times New Roman"/>
          <w:b/>
          <w:sz w:val="24"/>
        </w:rPr>
      </w:pPr>
      <w:bookmarkStart w:id="23"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3"/>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09027D" w:rsidRDefault="003E0563">
      <w:pPr>
        <w:spacing w:line="360" w:lineRule="auto"/>
        <w:ind w:firstLine="482"/>
        <w:outlineLvl w:val="2"/>
        <w:rPr>
          <w:rFonts w:ascii="Times New Roman" w:eastAsiaTheme="minorEastAsia" w:hAnsi="Times New Roman" w:cs="Times New Roman"/>
          <w:b/>
          <w:sz w:val="24"/>
        </w:rPr>
      </w:pPr>
      <w:bookmarkStart w:id="24"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4"/>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09027D" w:rsidRDefault="003E0563">
      <w:pPr>
        <w:spacing w:line="360" w:lineRule="auto"/>
        <w:ind w:firstLine="482"/>
        <w:outlineLvl w:val="2"/>
        <w:rPr>
          <w:rFonts w:ascii="Times New Roman" w:eastAsiaTheme="minorEastAsia" w:hAnsi="Times New Roman" w:cs="Times New Roman"/>
          <w:b/>
          <w:sz w:val="24"/>
        </w:rPr>
      </w:pPr>
      <w:bookmarkStart w:id="25"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5"/>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09027D" w:rsidRDefault="003E0563">
      <w:pPr>
        <w:spacing w:line="360" w:lineRule="auto"/>
        <w:ind w:firstLine="420"/>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09027D" w:rsidRDefault="003E0563">
      <w:pPr>
        <w:spacing w:line="360" w:lineRule="auto"/>
        <w:ind w:firstLine="482"/>
        <w:outlineLvl w:val="2"/>
        <w:rPr>
          <w:rFonts w:ascii="Times New Roman" w:eastAsiaTheme="minorEastAsia" w:hAnsi="Times New Roman" w:cs="Times New Roman"/>
          <w:b/>
          <w:sz w:val="24"/>
        </w:rPr>
      </w:pPr>
      <w:bookmarkStart w:id="26"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6"/>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文件予以澄清、修改，否则投标人应按招标人提供的货物清单中列出的项目和工程量逐项填报综合单价和合价。投标人不得在货物清单中任意增删、修改清单项目与工程量及项目排列顺序。</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本项目不接受恶意不平衡报价，不保证最低价中标。</w:t>
      </w:r>
    </w:p>
    <w:p w:rsidR="0009027D" w:rsidRDefault="003E0563">
      <w:pPr>
        <w:spacing w:line="360" w:lineRule="auto"/>
        <w:ind w:firstLine="482"/>
        <w:outlineLvl w:val="2"/>
        <w:rPr>
          <w:rFonts w:ascii="Times New Roman" w:eastAsiaTheme="minorEastAsia" w:hAnsi="Times New Roman" w:cs="Times New Roman"/>
          <w:b/>
          <w:sz w:val="24"/>
        </w:rPr>
      </w:pPr>
      <w:bookmarkStart w:id="27"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7"/>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09027D" w:rsidRDefault="003E0563">
      <w:pPr>
        <w:spacing w:line="360" w:lineRule="auto"/>
        <w:ind w:firstLine="482"/>
        <w:outlineLvl w:val="2"/>
        <w:rPr>
          <w:rFonts w:ascii="Times New Roman" w:eastAsiaTheme="minorEastAsia" w:hAnsi="Times New Roman" w:cs="Times New Roman"/>
          <w:b/>
          <w:sz w:val="24"/>
        </w:rPr>
      </w:pPr>
      <w:bookmarkStart w:id="28"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8"/>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09027D" w:rsidRDefault="003E0563">
      <w:pPr>
        <w:spacing w:line="360" w:lineRule="auto"/>
        <w:ind w:firstLine="482"/>
        <w:outlineLvl w:val="2"/>
        <w:rPr>
          <w:rFonts w:ascii="Times New Roman" w:eastAsiaTheme="minorEastAsia" w:hAnsi="Times New Roman" w:cs="Times New Roman"/>
          <w:b/>
          <w:sz w:val="24"/>
        </w:rPr>
      </w:pPr>
      <w:bookmarkStart w:id="29"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29"/>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09027D" w:rsidRDefault="003E0563">
      <w:pPr>
        <w:spacing w:line="360" w:lineRule="auto"/>
        <w:ind w:firstLine="482"/>
        <w:outlineLvl w:val="2"/>
        <w:rPr>
          <w:rFonts w:ascii="Times New Roman" w:eastAsiaTheme="minorEastAsia" w:hAnsi="Times New Roman" w:cs="Times New Roman"/>
          <w:b/>
          <w:sz w:val="24"/>
        </w:rPr>
      </w:pPr>
      <w:bookmarkStart w:id="30"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0"/>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09027D" w:rsidRDefault="003E0563">
      <w:pPr>
        <w:spacing w:line="360" w:lineRule="auto"/>
        <w:ind w:firstLine="482"/>
        <w:outlineLvl w:val="2"/>
        <w:rPr>
          <w:rFonts w:ascii="Times New Roman" w:eastAsiaTheme="minorEastAsia" w:hAnsi="Times New Roman" w:cs="Times New Roman"/>
          <w:b/>
          <w:sz w:val="24"/>
        </w:rPr>
      </w:pPr>
      <w:bookmarkStart w:id="31"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1"/>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09027D" w:rsidRDefault="003E0563">
      <w:pPr>
        <w:spacing w:line="360" w:lineRule="auto"/>
        <w:ind w:firstLine="482"/>
        <w:outlineLvl w:val="2"/>
        <w:rPr>
          <w:rFonts w:ascii="Times New Roman" w:eastAsiaTheme="minorEastAsia" w:hAnsi="Times New Roman" w:cs="Times New Roman"/>
          <w:b/>
          <w:sz w:val="24"/>
        </w:rPr>
      </w:pPr>
      <w:bookmarkStart w:id="32"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2"/>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09027D" w:rsidRDefault="003E0563">
      <w:pPr>
        <w:spacing w:line="360" w:lineRule="auto"/>
        <w:ind w:firstLine="482"/>
        <w:outlineLvl w:val="2"/>
        <w:rPr>
          <w:rFonts w:ascii="Times New Roman" w:eastAsiaTheme="minorEastAsia" w:hAnsi="Times New Roman" w:cs="Times New Roman"/>
          <w:b/>
          <w:sz w:val="24"/>
        </w:rPr>
      </w:pPr>
      <w:bookmarkStart w:id="33"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3"/>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09027D" w:rsidRDefault="003E0563">
      <w:pPr>
        <w:spacing w:line="360" w:lineRule="auto"/>
        <w:ind w:firstLine="482"/>
        <w:outlineLvl w:val="2"/>
        <w:rPr>
          <w:rFonts w:ascii="Times New Roman" w:eastAsiaTheme="minorEastAsia" w:hAnsi="Times New Roman" w:cs="Times New Roman"/>
          <w:b/>
          <w:sz w:val="24"/>
        </w:rPr>
      </w:pPr>
      <w:bookmarkStart w:id="34"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4"/>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09027D" w:rsidRDefault="003E0563">
      <w:pPr>
        <w:spacing w:line="360" w:lineRule="auto"/>
        <w:ind w:firstLine="482"/>
        <w:outlineLvl w:val="2"/>
        <w:rPr>
          <w:rFonts w:ascii="Times New Roman" w:eastAsiaTheme="minorEastAsia" w:hAnsi="Times New Roman" w:cs="Times New Roman"/>
          <w:b/>
          <w:sz w:val="24"/>
        </w:rPr>
      </w:pPr>
      <w:bookmarkStart w:id="35"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5"/>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w:t>
      </w:r>
      <w:r>
        <w:rPr>
          <w:rFonts w:ascii="Times New Roman" w:eastAsiaTheme="minorEastAsia" w:hAnsi="Times New Roman" w:cs="Times New Roman"/>
          <w:bCs/>
          <w:sz w:val="21"/>
        </w:rPr>
        <w:lastRenderedPageBreak/>
        <w:t>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09027D" w:rsidRDefault="003E0563">
      <w:pPr>
        <w:spacing w:line="360" w:lineRule="auto"/>
        <w:ind w:firstLine="482"/>
        <w:outlineLvl w:val="2"/>
        <w:rPr>
          <w:rFonts w:ascii="Times New Roman" w:eastAsiaTheme="minorEastAsia" w:hAnsi="Times New Roman" w:cs="Times New Roman"/>
          <w:b/>
          <w:sz w:val="24"/>
        </w:rPr>
      </w:pPr>
      <w:bookmarkStart w:id="36"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6"/>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09027D" w:rsidRDefault="003E0563">
      <w:pPr>
        <w:spacing w:line="360" w:lineRule="auto"/>
        <w:ind w:firstLine="482"/>
        <w:outlineLvl w:val="2"/>
        <w:rPr>
          <w:rFonts w:ascii="Times New Roman" w:eastAsiaTheme="minorEastAsia" w:hAnsi="Times New Roman" w:cs="Times New Roman"/>
          <w:b/>
          <w:sz w:val="24"/>
        </w:rPr>
      </w:pPr>
      <w:bookmarkStart w:id="37"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7"/>
    </w:p>
    <w:p w:rsidR="0009027D" w:rsidRDefault="003E0563">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09027D" w:rsidRDefault="003E0563">
      <w:pPr>
        <w:spacing w:line="360" w:lineRule="auto"/>
        <w:ind w:firstLine="562"/>
        <w:jc w:val="center"/>
        <w:outlineLvl w:val="0"/>
        <w:rPr>
          <w:rFonts w:asciiTheme="minorEastAsia" w:eastAsiaTheme="minorEastAsia" w:hAnsiTheme="minorEastAsia"/>
          <w:b/>
          <w:sz w:val="28"/>
        </w:rPr>
      </w:pPr>
      <w:bookmarkStart w:id="38" w:name="_Toc31311"/>
      <w:r>
        <w:rPr>
          <w:rFonts w:asciiTheme="minorEastAsia" w:eastAsiaTheme="minorEastAsia" w:hAnsiTheme="minorEastAsia" w:hint="eastAsia"/>
          <w:b/>
          <w:sz w:val="28"/>
        </w:rPr>
        <w:lastRenderedPageBreak/>
        <w:t>第三章 招标人要求</w:t>
      </w:r>
      <w:bookmarkEnd w:id="38"/>
    </w:p>
    <w:p w:rsidR="0009027D" w:rsidRDefault="003E0563">
      <w:pPr>
        <w:spacing w:line="360" w:lineRule="auto"/>
        <w:ind w:firstLine="482"/>
        <w:outlineLvl w:val="1"/>
        <w:rPr>
          <w:rFonts w:ascii="Times New Roman" w:hAnsi="Times New Roman"/>
          <w:b/>
          <w:sz w:val="24"/>
          <w:szCs w:val="24"/>
        </w:rPr>
      </w:pPr>
      <w:bookmarkStart w:id="39" w:name="_Toc482188637"/>
      <w:bookmarkStart w:id="40" w:name="_Toc19590"/>
      <w:r>
        <w:rPr>
          <w:rFonts w:ascii="Times New Roman" w:hAnsi="Times New Roman"/>
          <w:b/>
          <w:sz w:val="24"/>
          <w:szCs w:val="24"/>
        </w:rPr>
        <w:t>一、</w:t>
      </w:r>
      <w:bookmarkEnd w:id="39"/>
      <w:r>
        <w:rPr>
          <w:rFonts w:ascii="Times New Roman" w:hAnsi="Times New Roman" w:hint="eastAsia"/>
          <w:b/>
          <w:sz w:val="24"/>
          <w:szCs w:val="24"/>
        </w:rPr>
        <w:t>项目概况</w:t>
      </w:r>
      <w:bookmarkEnd w:id="40"/>
    </w:p>
    <w:p w:rsidR="0009027D" w:rsidRDefault="003E0563">
      <w:pPr>
        <w:spacing w:line="560" w:lineRule="exact"/>
        <w:ind w:firstLineChars="200" w:firstLine="420"/>
        <w:rPr>
          <w:rFonts w:asciiTheme="majorEastAsia" w:eastAsiaTheme="majorEastAsia" w:hAnsiTheme="majorEastAsia" w:cs="仿宋_GB2312"/>
          <w:sz w:val="21"/>
          <w:szCs w:val="21"/>
        </w:rPr>
      </w:pPr>
      <w:bookmarkStart w:id="41" w:name="_Toc482188638"/>
      <w:bookmarkStart w:id="42" w:name="_Toc26876"/>
      <w:r>
        <w:rPr>
          <w:rFonts w:asciiTheme="majorEastAsia" w:eastAsiaTheme="majorEastAsia" w:hAnsiTheme="majorEastAsia" w:cs="仿宋_GB2312" w:hint="eastAsia"/>
          <w:sz w:val="21"/>
          <w:szCs w:val="21"/>
        </w:rPr>
        <w:t>合肥市乡邻物业管理有限公司位于合肥市肥西县上派中部花木城</w:t>
      </w:r>
      <w:r>
        <w:rPr>
          <w:rFonts w:asciiTheme="majorEastAsia" w:eastAsiaTheme="majorEastAsia" w:hAnsiTheme="majorEastAsia" w:cs="仿宋_GB2312"/>
          <w:sz w:val="21"/>
          <w:szCs w:val="21"/>
        </w:rPr>
        <w:t>A1馆二楼2048室</w:t>
      </w:r>
      <w:r>
        <w:rPr>
          <w:rFonts w:asciiTheme="majorEastAsia" w:eastAsiaTheme="majorEastAsia" w:hAnsiTheme="majorEastAsia" w:cs="仿宋_GB2312" w:hint="eastAsia"/>
          <w:sz w:val="21"/>
          <w:szCs w:val="21"/>
        </w:rPr>
        <w:t>，是由肥西县乡联环境科技有限公司与合肥市政文外滩物业管理有限公司共同合资组建，合肥市政文外滩物业管理有限公司占股49％，作为承接肥西县各乡镇安置点小区物业管理的实施主体和与村级集体经济组织的合作主体。</w:t>
      </w:r>
    </w:p>
    <w:p w:rsidR="0009027D" w:rsidRDefault="0009027D">
      <w:pPr>
        <w:spacing w:line="560" w:lineRule="exact"/>
        <w:ind w:firstLineChars="200" w:firstLine="420"/>
        <w:rPr>
          <w:rFonts w:asciiTheme="majorEastAsia" w:eastAsiaTheme="majorEastAsia" w:hAnsiTheme="majorEastAsia" w:cs="仿宋_GB2312"/>
          <w:sz w:val="21"/>
          <w:szCs w:val="21"/>
        </w:rPr>
      </w:pPr>
    </w:p>
    <w:p w:rsidR="0009027D" w:rsidRDefault="003E0563">
      <w:pPr>
        <w:spacing w:line="360" w:lineRule="auto"/>
        <w:ind w:firstLine="482"/>
        <w:outlineLvl w:val="1"/>
        <w:rPr>
          <w:rFonts w:ascii="Times New Roman" w:hAnsi="Times New Roman"/>
          <w:b/>
          <w:sz w:val="24"/>
          <w:szCs w:val="24"/>
        </w:rPr>
      </w:pPr>
      <w:r>
        <w:rPr>
          <w:rFonts w:ascii="Times New Roman" w:hAnsi="Times New Roman"/>
          <w:b/>
          <w:sz w:val="24"/>
          <w:szCs w:val="24"/>
        </w:rPr>
        <w:t>二、</w:t>
      </w:r>
      <w:bookmarkEnd w:id="41"/>
      <w:r>
        <w:rPr>
          <w:rFonts w:ascii="Times New Roman" w:hAnsi="Times New Roman" w:hint="eastAsia"/>
          <w:b/>
          <w:sz w:val="24"/>
          <w:szCs w:val="24"/>
        </w:rPr>
        <w:t>服务内容及要求</w:t>
      </w:r>
      <w:bookmarkEnd w:id="42"/>
    </w:p>
    <w:p w:rsidR="0009027D" w:rsidRDefault="003E0563">
      <w:pPr>
        <w:autoSpaceDE w:val="0"/>
        <w:autoSpaceDN w:val="0"/>
        <w:adjustRightInd w:val="0"/>
        <w:spacing w:line="360" w:lineRule="auto"/>
        <w:ind w:firstLineChars="200" w:firstLine="400"/>
        <w:jc w:val="left"/>
        <w:rPr>
          <w:rFonts w:cstheme="majorEastAsia"/>
          <w:sz w:val="21"/>
        </w:rPr>
      </w:pPr>
      <w:r>
        <w:rPr>
          <w:rFonts w:hint="eastAsia"/>
        </w:rPr>
        <w:t>招标人拟转让所持有的</w:t>
      </w:r>
      <w:r>
        <w:rPr>
          <w:rFonts w:asciiTheme="majorEastAsia" w:eastAsiaTheme="majorEastAsia" w:hAnsiTheme="majorEastAsia" w:cs="仿宋_GB2312" w:hint="eastAsia"/>
          <w:sz w:val="21"/>
          <w:szCs w:val="21"/>
        </w:rPr>
        <w:t>合肥市乡邻物业管理有限公司股份，故</w:t>
      </w:r>
      <w:r>
        <w:rPr>
          <w:rFonts w:cstheme="majorEastAsia" w:hint="eastAsia"/>
          <w:sz w:val="21"/>
        </w:rPr>
        <w:t>对合肥市乡邻物业公司股东全部权益价值进行评估。中标人应</w:t>
      </w:r>
      <w:r>
        <w:rPr>
          <w:rFonts w:cs="宋体" w:hint="eastAsia"/>
          <w:sz w:val="21"/>
        </w:rPr>
        <w:t>负责组织评估师组成第三方评估组，对合肥市乡邻物业管理有限公司于评估基准日时的股东全部权益价值进行评估。</w:t>
      </w:r>
    </w:p>
    <w:p w:rsidR="0009027D" w:rsidRDefault="003E0563">
      <w:pPr>
        <w:pStyle w:val="a6"/>
      </w:pPr>
      <w:r>
        <w:rPr>
          <w:rFonts w:hint="eastAsia"/>
        </w:rPr>
        <w:t>1、投标人应按时完成</w:t>
      </w:r>
      <w:r>
        <w:rPr>
          <w:rFonts w:cstheme="majorEastAsia" w:hint="eastAsia"/>
          <w:sz w:val="21"/>
        </w:rPr>
        <w:t>资产评估</w:t>
      </w:r>
      <w:r>
        <w:rPr>
          <w:rFonts w:hint="eastAsia"/>
        </w:rPr>
        <w:t>事项，保证</w:t>
      </w:r>
      <w:r>
        <w:rPr>
          <w:rFonts w:cstheme="majorEastAsia" w:hint="eastAsia"/>
          <w:sz w:val="21"/>
        </w:rPr>
        <w:t>资产评估</w:t>
      </w:r>
      <w:r>
        <w:rPr>
          <w:rFonts w:hint="eastAsia"/>
        </w:rPr>
        <w:t>效率、</w:t>
      </w:r>
      <w:r>
        <w:rPr>
          <w:rFonts w:cstheme="majorEastAsia" w:hint="eastAsia"/>
          <w:sz w:val="21"/>
        </w:rPr>
        <w:t>资产评估</w:t>
      </w:r>
      <w:r>
        <w:rPr>
          <w:rFonts w:hint="eastAsia"/>
        </w:rPr>
        <w:t>程序、</w:t>
      </w:r>
      <w:r>
        <w:rPr>
          <w:rFonts w:cstheme="majorEastAsia" w:hint="eastAsia"/>
          <w:sz w:val="21"/>
        </w:rPr>
        <w:t>资产评估</w:t>
      </w:r>
      <w:r>
        <w:rPr>
          <w:rFonts w:hint="eastAsia"/>
        </w:rPr>
        <w:t>质量和</w:t>
      </w:r>
      <w:r>
        <w:rPr>
          <w:rFonts w:cstheme="majorEastAsia" w:hint="eastAsia"/>
          <w:sz w:val="21"/>
        </w:rPr>
        <w:t>资产评估</w:t>
      </w:r>
      <w:r>
        <w:rPr>
          <w:rFonts w:hint="eastAsia"/>
        </w:rPr>
        <w:t>服务符合招标人要求。中标人交付成果文件不符合合同约定标准的，招标人有权拒付合同价款，已支付的有权追回，并要求中标人支付合同总价款3%的违约金。如发生质量问题、承担相应法律责任。</w:t>
      </w:r>
    </w:p>
    <w:p w:rsidR="0009027D" w:rsidRDefault="003E0563">
      <w:pPr>
        <w:pStyle w:val="a6"/>
      </w:pPr>
      <w:r>
        <w:rPr>
          <w:rFonts w:hint="eastAsia"/>
        </w:rPr>
        <w:t>2、中标人未经招标人书面同意，擅自使用或泄露审计资料内容的，招标人有权解除合同并可要求中标人支付中标价总额的20%的违约金，给招标人造成其他损失的，中标人负责赔偿。</w:t>
      </w:r>
    </w:p>
    <w:p w:rsidR="0009027D" w:rsidRDefault="003E0563">
      <w:pPr>
        <w:pStyle w:val="a6"/>
      </w:pPr>
      <w:r>
        <w:rPr>
          <w:rFonts w:hint="eastAsia"/>
        </w:rPr>
        <w:t>3、中标人应本着客观、公正、公平的原则，正确履行评估职责，同时承担相应的法律责任，对中标人违规违法行为按情节轻重给予处罚，并按有关规定吊销当事人的</w:t>
      </w:r>
      <w:r>
        <w:rPr>
          <w:rFonts w:cstheme="majorEastAsia" w:hint="eastAsia"/>
          <w:sz w:val="21"/>
        </w:rPr>
        <w:t>资产评估</w:t>
      </w:r>
      <w:r>
        <w:rPr>
          <w:rFonts w:hint="eastAsia"/>
        </w:rPr>
        <w:t>资格。情节严重，造成国家重大损失的，移送司法机关追究刑事责任。</w:t>
      </w:r>
    </w:p>
    <w:p w:rsidR="0009027D" w:rsidRDefault="0009027D">
      <w:pPr>
        <w:widowControl/>
        <w:snapToGrid w:val="0"/>
        <w:spacing w:line="500" w:lineRule="exact"/>
        <w:rPr>
          <w:bCs/>
          <w:color w:val="000000"/>
          <w:sz w:val="21"/>
          <w:szCs w:val="21"/>
        </w:rPr>
      </w:pPr>
    </w:p>
    <w:p w:rsidR="0009027D" w:rsidRDefault="003E0563">
      <w:pPr>
        <w:spacing w:line="360" w:lineRule="auto"/>
        <w:ind w:firstLine="482"/>
        <w:outlineLvl w:val="1"/>
        <w:rPr>
          <w:rFonts w:ascii="Times New Roman" w:hAnsi="Times New Roman"/>
          <w:b/>
          <w:sz w:val="24"/>
          <w:szCs w:val="24"/>
        </w:rPr>
      </w:pPr>
      <w:bookmarkStart w:id="43" w:name="_Toc482188639"/>
      <w:bookmarkStart w:id="44" w:name="_Toc15614"/>
      <w:r>
        <w:rPr>
          <w:rFonts w:ascii="Times New Roman" w:hAnsi="Times New Roman"/>
          <w:b/>
          <w:sz w:val="24"/>
          <w:szCs w:val="24"/>
        </w:rPr>
        <w:t>三、</w:t>
      </w:r>
      <w:bookmarkEnd w:id="43"/>
      <w:r>
        <w:rPr>
          <w:rFonts w:ascii="Times New Roman" w:hAnsi="Times New Roman" w:hint="eastAsia"/>
          <w:b/>
          <w:sz w:val="24"/>
          <w:szCs w:val="24"/>
        </w:rPr>
        <w:t>人员要求</w:t>
      </w:r>
      <w:bookmarkEnd w:id="44"/>
    </w:p>
    <w:p w:rsidR="0009027D" w:rsidRDefault="0009027D">
      <w:pPr>
        <w:spacing w:line="360" w:lineRule="auto"/>
        <w:outlineLvl w:val="1"/>
        <w:rPr>
          <w:rFonts w:ascii="Times New Roman" w:hAnsi="Times New Roman"/>
          <w:b/>
          <w:sz w:val="24"/>
          <w:szCs w:val="24"/>
        </w:rPr>
      </w:pPr>
      <w:bookmarkStart w:id="45" w:name="_Toc482188644"/>
      <w:bookmarkStart w:id="46" w:name="_Toc482188645"/>
    </w:p>
    <w:p w:rsidR="0009027D" w:rsidRDefault="003E0563">
      <w:pPr>
        <w:spacing w:line="360" w:lineRule="auto"/>
        <w:ind w:firstLine="482"/>
        <w:outlineLvl w:val="1"/>
        <w:rPr>
          <w:rFonts w:ascii="Times New Roman" w:hAnsi="Times New Roman"/>
          <w:b/>
          <w:sz w:val="24"/>
          <w:szCs w:val="24"/>
        </w:rPr>
      </w:pPr>
      <w:r>
        <w:rPr>
          <w:rFonts w:asciiTheme="minorEastAsia" w:eastAsiaTheme="minorEastAsia" w:hAnsiTheme="minorEastAsia" w:cstheme="minorEastAsia" w:hint="eastAsia"/>
          <w:spacing w:val="6"/>
          <w:sz w:val="21"/>
          <w:szCs w:val="21"/>
        </w:rPr>
        <w:t>投标人为合肥市建设投资控股（集团）有限公司资产评估备选库单位。</w:t>
      </w:r>
    </w:p>
    <w:p w:rsidR="0009027D" w:rsidRDefault="0009027D">
      <w:pPr>
        <w:spacing w:line="360" w:lineRule="auto"/>
        <w:outlineLvl w:val="1"/>
        <w:rPr>
          <w:rFonts w:ascii="Times New Roman" w:hAnsi="Times New Roman"/>
          <w:b/>
          <w:sz w:val="24"/>
          <w:szCs w:val="24"/>
        </w:rPr>
      </w:pPr>
    </w:p>
    <w:p w:rsidR="0009027D" w:rsidRDefault="003E0563">
      <w:pPr>
        <w:spacing w:line="360" w:lineRule="auto"/>
        <w:ind w:firstLine="482"/>
        <w:outlineLvl w:val="1"/>
        <w:rPr>
          <w:rFonts w:ascii="Times New Roman" w:hAnsi="Times New Roman"/>
          <w:b/>
          <w:sz w:val="24"/>
          <w:szCs w:val="24"/>
        </w:rPr>
      </w:pPr>
      <w:r>
        <w:rPr>
          <w:rFonts w:ascii="Times New Roman" w:hAnsi="Times New Roman" w:hint="eastAsia"/>
          <w:b/>
          <w:sz w:val="24"/>
          <w:szCs w:val="24"/>
        </w:rPr>
        <w:t>四、</w:t>
      </w:r>
      <w:bookmarkEnd w:id="45"/>
      <w:r>
        <w:rPr>
          <w:rFonts w:ascii="Times New Roman" w:hAnsi="Times New Roman" w:hint="eastAsia"/>
          <w:b/>
          <w:sz w:val="24"/>
          <w:szCs w:val="24"/>
        </w:rPr>
        <w:t>报价要求</w:t>
      </w:r>
    </w:p>
    <w:p w:rsidR="0009027D" w:rsidRDefault="0009027D">
      <w:pPr>
        <w:adjustRightInd w:val="0"/>
        <w:snapToGrid w:val="0"/>
        <w:spacing w:line="360" w:lineRule="auto"/>
        <w:ind w:firstLineChars="200" w:firstLine="420"/>
        <w:rPr>
          <w:color w:val="000000"/>
          <w:sz w:val="21"/>
          <w:szCs w:val="21"/>
        </w:rPr>
      </w:pPr>
    </w:p>
    <w:p w:rsidR="0009027D" w:rsidRDefault="003E0563">
      <w:pPr>
        <w:adjustRightInd w:val="0"/>
        <w:snapToGrid w:val="0"/>
        <w:spacing w:line="360" w:lineRule="auto"/>
        <w:ind w:firstLineChars="200" w:firstLine="420"/>
        <w:rPr>
          <w:color w:val="000000"/>
          <w:sz w:val="21"/>
          <w:szCs w:val="21"/>
        </w:rPr>
      </w:pPr>
      <w:r>
        <w:rPr>
          <w:rFonts w:hint="eastAsia"/>
          <w:color w:val="000000"/>
          <w:sz w:val="21"/>
          <w:szCs w:val="21"/>
        </w:rPr>
        <w:t>1、投标单位报投标总价，该总价包括但不限于投标单位的人工费、保险费、福利费、审计费、利润、税金及完成项目应有的全部费用。</w:t>
      </w:r>
    </w:p>
    <w:p w:rsidR="0009027D" w:rsidRDefault="003E0563">
      <w:pPr>
        <w:adjustRightInd w:val="0"/>
        <w:snapToGrid w:val="0"/>
        <w:spacing w:line="360" w:lineRule="auto"/>
        <w:ind w:firstLineChars="200" w:firstLine="420"/>
        <w:rPr>
          <w:color w:val="000000"/>
          <w:sz w:val="21"/>
          <w:szCs w:val="21"/>
        </w:rPr>
      </w:pPr>
      <w:r>
        <w:rPr>
          <w:rFonts w:hint="eastAsia"/>
          <w:color w:val="000000"/>
          <w:sz w:val="21"/>
          <w:szCs w:val="21"/>
        </w:rPr>
        <w:t>2、最终投标报价是投标人投标文件的有效组成部分，最终投标报价也是签订合同的依据。</w:t>
      </w:r>
    </w:p>
    <w:p w:rsidR="0009027D" w:rsidRDefault="0009027D">
      <w:pPr>
        <w:spacing w:line="360" w:lineRule="auto"/>
        <w:outlineLvl w:val="1"/>
        <w:rPr>
          <w:rFonts w:ascii="Times New Roman" w:hAnsi="Times New Roman"/>
          <w:b/>
          <w:sz w:val="24"/>
          <w:szCs w:val="24"/>
        </w:rPr>
      </w:pPr>
    </w:p>
    <w:p w:rsidR="0009027D" w:rsidRDefault="003E0563">
      <w:pPr>
        <w:spacing w:line="360" w:lineRule="auto"/>
        <w:ind w:firstLine="482"/>
        <w:outlineLvl w:val="1"/>
        <w:rPr>
          <w:rFonts w:ascii="Times New Roman" w:hAnsi="Times New Roman"/>
          <w:b/>
          <w:sz w:val="24"/>
          <w:szCs w:val="24"/>
        </w:rPr>
      </w:pPr>
      <w:r>
        <w:rPr>
          <w:rFonts w:ascii="Times New Roman" w:hAnsi="Times New Roman" w:hint="eastAsia"/>
          <w:b/>
          <w:sz w:val="24"/>
          <w:szCs w:val="24"/>
        </w:rPr>
        <w:t>五、付款方式</w:t>
      </w:r>
    </w:p>
    <w:p w:rsidR="0009027D" w:rsidRDefault="003E0563">
      <w:pPr>
        <w:spacing w:line="360" w:lineRule="auto"/>
        <w:ind w:firstLine="482"/>
        <w:outlineLvl w:val="1"/>
        <w:rPr>
          <w:bCs/>
          <w:color w:val="000000"/>
          <w:sz w:val="21"/>
          <w:szCs w:val="21"/>
        </w:rPr>
      </w:pPr>
      <w:bookmarkStart w:id="47" w:name="_Toc21575"/>
      <w:r>
        <w:rPr>
          <w:rFonts w:hint="eastAsia"/>
          <w:bCs/>
          <w:color w:val="000000"/>
          <w:sz w:val="21"/>
          <w:szCs w:val="21"/>
        </w:rPr>
        <w:t>1、中标单位与招标人签订合同，中标单位完成全部评估报告工作，并出具符合招标人要求的评估报告后30个工作日内一次性支付评估报告费用（付款前中标单位需提供符合要求的增值税专用发票）。</w:t>
      </w:r>
      <w:bookmarkEnd w:id="47"/>
    </w:p>
    <w:p w:rsidR="0009027D" w:rsidRDefault="003E0563">
      <w:pPr>
        <w:spacing w:line="360" w:lineRule="auto"/>
        <w:ind w:firstLineChars="200" w:firstLine="420"/>
        <w:outlineLvl w:val="1"/>
        <w:rPr>
          <w:bCs/>
          <w:color w:val="000000"/>
          <w:sz w:val="21"/>
          <w:szCs w:val="21"/>
        </w:rPr>
      </w:pPr>
      <w:r>
        <w:rPr>
          <w:rFonts w:hint="eastAsia"/>
          <w:bCs/>
          <w:color w:val="000000"/>
          <w:sz w:val="21"/>
          <w:szCs w:val="21"/>
        </w:rPr>
        <w:t>2、</w:t>
      </w:r>
      <w:r w:rsidRPr="00B13967">
        <w:rPr>
          <w:rFonts w:hint="eastAsia"/>
          <w:bCs/>
          <w:color w:val="000000"/>
          <w:sz w:val="21"/>
          <w:szCs w:val="21"/>
          <w:highlight w:val="yellow"/>
        </w:rPr>
        <w:t>招标人未发出进场通知或中标人未按招标人相关通知进场工作，则招标人不支付相关费用，合同自动终止。</w:t>
      </w:r>
    </w:p>
    <w:p w:rsidR="0009027D" w:rsidRDefault="0009027D">
      <w:pPr>
        <w:spacing w:line="360" w:lineRule="auto"/>
        <w:ind w:firstLineChars="150" w:firstLine="360"/>
        <w:outlineLvl w:val="1"/>
        <w:rPr>
          <w:bCs/>
          <w:color w:val="000000"/>
          <w:sz w:val="24"/>
        </w:rPr>
      </w:pPr>
    </w:p>
    <w:p w:rsidR="0009027D" w:rsidRDefault="0009027D">
      <w:pPr>
        <w:spacing w:line="360" w:lineRule="auto"/>
        <w:ind w:firstLine="482"/>
        <w:outlineLvl w:val="1"/>
        <w:rPr>
          <w:rFonts w:ascii="Times New Roman" w:hAnsi="Times New Roman"/>
          <w:b/>
          <w:sz w:val="24"/>
          <w:szCs w:val="24"/>
        </w:rPr>
      </w:pPr>
    </w:p>
    <w:p w:rsidR="0009027D" w:rsidRDefault="003E0563">
      <w:pPr>
        <w:spacing w:line="360" w:lineRule="auto"/>
        <w:ind w:firstLine="482"/>
        <w:outlineLvl w:val="1"/>
        <w:rPr>
          <w:rFonts w:ascii="Times New Roman" w:hAnsi="Times New Roman"/>
          <w:b/>
          <w:sz w:val="24"/>
          <w:szCs w:val="24"/>
        </w:rPr>
      </w:pPr>
      <w:r>
        <w:rPr>
          <w:rFonts w:ascii="Times New Roman" w:hAnsi="Times New Roman" w:hint="eastAsia"/>
          <w:b/>
          <w:sz w:val="24"/>
          <w:szCs w:val="24"/>
        </w:rPr>
        <w:t>六、其他要求</w:t>
      </w:r>
    </w:p>
    <w:bookmarkEnd w:id="46"/>
    <w:p w:rsidR="0009027D" w:rsidRDefault="0009027D">
      <w:pPr>
        <w:ind w:firstLine="480"/>
        <w:rPr>
          <w:rFonts w:ascii="Times New Roman" w:hAnsi="Times New Roman"/>
          <w:sz w:val="24"/>
          <w:szCs w:val="24"/>
        </w:rPr>
      </w:pPr>
    </w:p>
    <w:p w:rsidR="0009027D" w:rsidRDefault="003E0563">
      <w:pPr>
        <w:ind w:firstLine="562"/>
        <w:rPr>
          <w:rFonts w:asciiTheme="minorEastAsia" w:eastAsiaTheme="minorEastAsia" w:hAnsiTheme="minorEastAsia"/>
          <w:b/>
          <w:sz w:val="28"/>
        </w:rPr>
      </w:pPr>
      <w:r>
        <w:rPr>
          <w:rFonts w:asciiTheme="minorEastAsia" w:eastAsiaTheme="minorEastAsia" w:hAnsiTheme="minorEastAsia" w:hint="eastAsia"/>
          <w:b/>
          <w:sz w:val="28"/>
        </w:rPr>
        <w:br w:type="page"/>
      </w:r>
    </w:p>
    <w:p w:rsidR="0009027D" w:rsidRDefault="003E0563">
      <w:pPr>
        <w:spacing w:line="360" w:lineRule="auto"/>
        <w:ind w:firstLine="562"/>
        <w:jc w:val="center"/>
        <w:outlineLvl w:val="0"/>
        <w:rPr>
          <w:rFonts w:asciiTheme="minorEastAsia" w:eastAsiaTheme="minorEastAsia" w:hAnsiTheme="minorEastAsia"/>
          <w:b/>
          <w:sz w:val="28"/>
        </w:rPr>
      </w:pPr>
      <w:bookmarkStart w:id="48" w:name="_Toc14801"/>
      <w:r>
        <w:rPr>
          <w:rFonts w:asciiTheme="minorEastAsia" w:eastAsiaTheme="minorEastAsia" w:hAnsiTheme="minorEastAsia" w:hint="eastAsia"/>
          <w:b/>
          <w:sz w:val="28"/>
        </w:rPr>
        <w:lastRenderedPageBreak/>
        <w:t>第四章  评审方法和标准</w:t>
      </w:r>
      <w:bookmarkEnd w:id="48"/>
    </w:p>
    <w:p w:rsidR="0009027D" w:rsidRDefault="003E0563">
      <w:pPr>
        <w:spacing w:line="360" w:lineRule="auto"/>
        <w:ind w:firstLine="482"/>
        <w:outlineLvl w:val="1"/>
        <w:rPr>
          <w:rFonts w:asciiTheme="minorEastAsia" w:eastAsiaTheme="minorEastAsia" w:hAnsiTheme="minorEastAsia"/>
          <w:b/>
          <w:sz w:val="24"/>
        </w:rPr>
      </w:pPr>
      <w:bookmarkStart w:id="49" w:name="_Toc29594"/>
      <w:r>
        <w:rPr>
          <w:rFonts w:asciiTheme="minorEastAsia" w:eastAsiaTheme="minorEastAsia" w:hAnsiTheme="minorEastAsia" w:hint="eastAsia"/>
          <w:b/>
          <w:sz w:val="24"/>
        </w:rPr>
        <w:t>一、总则</w:t>
      </w:r>
      <w:bookmarkEnd w:id="49"/>
    </w:p>
    <w:p w:rsidR="0009027D" w:rsidRDefault="003E0563">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09027D" w:rsidRDefault="003E0563">
      <w:pPr>
        <w:spacing w:line="360" w:lineRule="auto"/>
        <w:ind w:firstLine="482"/>
        <w:outlineLvl w:val="1"/>
        <w:rPr>
          <w:rFonts w:asciiTheme="minorEastAsia" w:eastAsiaTheme="minorEastAsia" w:hAnsiTheme="minorEastAsia"/>
          <w:b/>
          <w:sz w:val="24"/>
        </w:rPr>
      </w:pPr>
      <w:bookmarkStart w:id="50" w:name="_Toc22999"/>
      <w:r>
        <w:rPr>
          <w:rFonts w:asciiTheme="minorEastAsia" w:eastAsiaTheme="minorEastAsia" w:hAnsiTheme="minorEastAsia" w:hint="eastAsia"/>
          <w:b/>
          <w:sz w:val="24"/>
        </w:rPr>
        <w:t>二、评审方法</w:t>
      </w:r>
      <w:bookmarkEnd w:id="50"/>
    </w:p>
    <w:p w:rsidR="0009027D" w:rsidRDefault="003E0563">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459"/>
        <w:gridCol w:w="6194"/>
      </w:tblGrid>
      <w:tr w:rsidR="0009027D">
        <w:trPr>
          <w:trHeight w:val="521"/>
          <w:jc w:val="center"/>
        </w:trPr>
        <w:tc>
          <w:tcPr>
            <w:tcW w:w="5000" w:type="pct"/>
            <w:gridSpan w:val="3"/>
            <w:tcBorders>
              <w:bottom w:val="single" w:sz="4" w:space="0" w:color="auto"/>
            </w:tcBorders>
            <w:vAlign w:val="center"/>
          </w:tcPr>
          <w:p w:rsidR="0009027D" w:rsidRDefault="003E0563">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09027D">
        <w:trPr>
          <w:trHeight w:val="497"/>
          <w:jc w:val="center"/>
        </w:trPr>
        <w:tc>
          <w:tcPr>
            <w:tcW w:w="412" w:type="pct"/>
            <w:tcBorders>
              <w:bottom w:val="single" w:sz="4" w:space="0" w:color="auto"/>
            </w:tcBorders>
            <w:vAlign w:val="center"/>
          </w:tcPr>
          <w:p w:rsidR="0009027D" w:rsidRDefault="003E0563">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09027D" w:rsidRDefault="003E0563">
            <w:pPr>
              <w:adjustRightInd w:val="0"/>
              <w:snapToGrid w:val="0"/>
              <w:ind w:right="-10" w:firstLine="422"/>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09027D" w:rsidRDefault="003E0563">
            <w:pPr>
              <w:adjustRightInd w:val="0"/>
              <w:snapToGrid w:val="0"/>
              <w:ind w:right="-10" w:firstLine="422"/>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09027D">
        <w:trPr>
          <w:trHeight w:val="454"/>
          <w:jc w:val="center"/>
        </w:trPr>
        <w:tc>
          <w:tcPr>
            <w:tcW w:w="412" w:type="pct"/>
            <w:tcBorders>
              <w:bottom w:val="single" w:sz="4" w:space="0" w:color="auto"/>
            </w:tcBorders>
            <w:vAlign w:val="center"/>
          </w:tcPr>
          <w:p w:rsidR="0009027D" w:rsidRDefault="003E0563">
            <w:pPr>
              <w:adjustRightInd w:val="0"/>
              <w:snapToGrid w:val="0"/>
              <w:ind w:right="-1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09027D" w:rsidRDefault="003E0563">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09027D" w:rsidRDefault="003E0563">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09027D">
        <w:trPr>
          <w:trHeight w:val="454"/>
          <w:jc w:val="center"/>
        </w:trPr>
        <w:tc>
          <w:tcPr>
            <w:tcW w:w="412" w:type="pct"/>
            <w:vAlign w:val="center"/>
          </w:tcPr>
          <w:p w:rsidR="0009027D" w:rsidRDefault="003E0563">
            <w:pPr>
              <w:adjustRightInd w:val="0"/>
              <w:snapToGrid w:val="0"/>
              <w:ind w:right="-10"/>
              <w:rPr>
                <w:rFonts w:cs="Times New Roman"/>
                <w:kern w:val="2"/>
                <w:sz w:val="21"/>
                <w:szCs w:val="21"/>
              </w:rPr>
            </w:pPr>
            <w:r>
              <w:rPr>
                <w:rFonts w:cs="Times New Roman" w:hint="eastAsia"/>
                <w:kern w:val="2"/>
                <w:sz w:val="21"/>
                <w:szCs w:val="21"/>
              </w:rPr>
              <w:t>2</w:t>
            </w:r>
          </w:p>
        </w:tc>
        <w:tc>
          <w:tcPr>
            <w:tcW w:w="1304" w:type="pct"/>
            <w:vAlign w:val="center"/>
          </w:tcPr>
          <w:p w:rsidR="0009027D" w:rsidRDefault="003E0563">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283" w:type="pct"/>
            <w:vAlign w:val="center"/>
          </w:tcPr>
          <w:p w:rsidR="0009027D" w:rsidRDefault="003E0563">
            <w:pPr>
              <w:adjustRightInd w:val="0"/>
              <w:snapToGrid w:val="0"/>
              <w:ind w:right="-10"/>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09027D">
        <w:trPr>
          <w:trHeight w:val="454"/>
          <w:jc w:val="center"/>
        </w:trPr>
        <w:tc>
          <w:tcPr>
            <w:tcW w:w="412" w:type="pct"/>
            <w:vAlign w:val="center"/>
          </w:tcPr>
          <w:p w:rsidR="0009027D" w:rsidRDefault="003E0563">
            <w:pPr>
              <w:adjustRightInd w:val="0"/>
              <w:snapToGrid w:val="0"/>
              <w:ind w:right="-10"/>
              <w:rPr>
                <w:rFonts w:cs="Times New Roman"/>
                <w:kern w:val="2"/>
                <w:sz w:val="21"/>
                <w:szCs w:val="21"/>
              </w:rPr>
            </w:pPr>
            <w:r>
              <w:rPr>
                <w:rFonts w:cs="Times New Roman" w:hint="eastAsia"/>
                <w:kern w:val="2"/>
                <w:sz w:val="21"/>
                <w:szCs w:val="21"/>
              </w:rPr>
              <w:t>3</w:t>
            </w:r>
          </w:p>
        </w:tc>
        <w:tc>
          <w:tcPr>
            <w:tcW w:w="1304" w:type="pct"/>
            <w:vAlign w:val="center"/>
          </w:tcPr>
          <w:p w:rsidR="0009027D" w:rsidRDefault="003E0563">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09027D" w:rsidRDefault="003E0563">
            <w:pPr>
              <w:adjustRightInd w:val="0"/>
              <w:snapToGrid w:val="0"/>
              <w:ind w:right="-10"/>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09027D">
        <w:trPr>
          <w:trHeight w:val="454"/>
          <w:jc w:val="center"/>
        </w:trPr>
        <w:tc>
          <w:tcPr>
            <w:tcW w:w="412" w:type="pct"/>
            <w:vAlign w:val="center"/>
          </w:tcPr>
          <w:p w:rsidR="0009027D" w:rsidRDefault="003E0563">
            <w:pPr>
              <w:adjustRightInd w:val="0"/>
              <w:snapToGrid w:val="0"/>
              <w:ind w:right="-10"/>
              <w:rPr>
                <w:rFonts w:cs="Times New Roman"/>
                <w:kern w:val="2"/>
                <w:sz w:val="21"/>
                <w:szCs w:val="21"/>
              </w:rPr>
            </w:pPr>
            <w:r>
              <w:rPr>
                <w:rFonts w:cs="Times New Roman" w:hint="eastAsia"/>
                <w:kern w:val="2"/>
                <w:sz w:val="21"/>
                <w:szCs w:val="21"/>
              </w:rPr>
              <w:t>4</w:t>
            </w:r>
          </w:p>
        </w:tc>
        <w:tc>
          <w:tcPr>
            <w:tcW w:w="1304" w:type="pct"/>
            <w:vAlign w:val="center"/>
          </w:tcPr>
          <w:p w:rsidR="0009027D" w:rsidRDefault="003E0563">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09027D" w:rsidRDefault="003E0563">
            <w:pPr>
              <w:ind w:right="-11"/>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09027D">
        <w:trPr>
          <w:trHeight w:val="454"/>
          <w:jc w:val="center"/>
        </w:trPr>
        <w:tc>
          <w:tcPr>
            <w:tcW w:w="412" w:type="pct"/>
            <w:vAlign w:val="center"/>
          </w:tcPr>
          <w:p w:rsidR="0009027D" w:rsidRDefault="003E0563">
            <w:pPr>
              <w:adjustRightInd w:val="0"/>
              <w:snapToGrid w:val="0"/>
              <w:ind w:right="-10"/>
              <w:rPr>
                <w:rFonts w:cs="Times New Roman"/>
                <w:kern w:val="2"/>
                <w:sz w:val="21"/>
                <w:szCs w:val="21"/>
              </w:rPr>
            </w:pPr>
            <w:r>
              <w:rPr>
                <w:rFonts w:cs="Times New Roman" w:hint="eastAsia"/>
                <w:kern w:val="2"/>
                <w:sz w:val="21"/>
                <w:szCs w:val="21"/>
              </w:rPr>
              <w:t>5</w:t>
            </w:r>
          </w:p>
        </w:tc>
        <w:tc>
          <w:tcPr>
            <w:tcW w:w="1304" w:type="pct"/>
            <w:vAlign w:val="center"/>
          </w:tcPr>
          <w:p w:rsidR="0009027D" w:rsidRDefault="003E0563">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09027D" w:rsidRDefault="003E0563">
            <w:pPr>
              <w:ind w:right="-11"/>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9027D">
        <w:trPr>
          <w:trHeight w:val="454"/>
          <w:jc w:val="center"/>
        </w:trPr>
        <w:tc>
          <w:tcPr>
            <w:tcW w:w="412" w:type="pct"/>
            <w:vAlign w:val="center"/>
          </w:tcPr>
          <w:p w:rsidR="0009027D" w:rsidRDefault="003E0563">
            <w:pPr>
              <w:adjustRightInd w:val="0"/>
              <w:snapToGrid w:val="0"/>
              <w:ind w:right="-10"/>
              <w:rPr>
                <w:rFonts w:cs="Times New Roman"/>
                <w:kern w:val="2"/>
                <w:sz w:val="21"/>
                <w:szCs w:val="21"/>
              </w:rPr>
            </w:pPr>
            <w:r>
              <w:rPr>
                <w:rFonts w:cs="Times New Roman" w:hint="eastAsia"/>
                <w:kern w:val="2"/>
                <w:sz w:val="21"/>
                <w:szCs w:val="21"/>
              </w:rPr>
              <w:t>6</w:t>
            </w:r>
          </w:p>
        </w:tc>
        <w:tc>
          <w:tcPr>
            <w:tcW w:w="1304" w:type="pct"/>
            <w:vAlign w:val="center"/>
          </w:tcPr>
          <w:p w:rsidR="0009027D" w:rsidRDefault="003E0563">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283" w:type="pct"/>
            <w:vAlign w:val="center"/>
          </w:tcPr>
          <w:p w:rsidR="0009027D" w:rsidRDefault="003E0563">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9027D">
        <w:trPr>
          <w:trHeight w:val="454"/>
          <w:jc w:val="center"/>
        </w:trPr>
        <w:tc>
          <w:tcPr>
            <w:tcW w:w="412" w:type="pct"/>
            <w:vAlign w:val="center"/>
          </w:tcPr>
          <w:p w:rsidR="0009027D" w:rsidRDefault="003E0563">
            <w:pPr>
              <w:adjustRightInd w:val="0"/>
              <w:snapToGrid w:val="0"/>
              <w:ind w:right="-10"/>
              <w:rPr>
                <w:rFonts w:cs="Times New Roman"/>
                <w:kern w:val="2"/>
                <w:sz w:val="21"/>
                <w:szCs w:val="21"/>
              </w:rPr>
            </w:pPr>
            <w:r>
              <w:rPr>
                <w:rFonts w:cs="Times New Roman" w:hint="eastAsia"/>
                <w:kern w:val="2"/>
                <w:sz w:val="21"/>
                <w:szCs w:val="21"/>
              </w:rPr>
              <w:t>7</w:t>
            </w:r>
          </w:p>
        </w:tc>
        <w:tc>
          <w:tcPr>
            <w:tcW w:w="1304" w:type="pct"/>
            <w:vAlign w:val="center"/>
          </w:tcPr>
          <w:p w:rsidR="0009027D" w:rsidRDefault="003E0563">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09027D" w:rsidRDefault="003E0563">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09027D">
        <w:trPr>
          <w:trHeight w:val="454"/>
          <w:jc w:val="center"/>
        </w:trPr>
        <w:tc>
          <w:tcPr>
            <w:tcW w:w="412" w:type="pct"/>
            <w:vAlign w:val="center"/>
          </w:tcPr>
          <w:p w:rsidR="0009027D" w:rsidRDefault="003E0563">
            <w:pPr>
              <w:adjustRightInd w:val="0"/>
              <w:snapToGrid w:val="0"/>
              <w:ind w:right="-10"/>
              <w:rPr>
                <w:rFonts w:cs="Times New Roman"/>
                <w:kern w:val="2"/>
                <w:sz w:val="21"/>
                <w:szCs w:val="21"/>
              </w:rPr>
            </w:pPr>
            <w:r>
              <w:rPr>
                <w:rFonts w:cs="Times New Roman" w:hint="eastAsia"/>
                <w:kern w:val="2"/>
                <w:sz w:val="21"/>
                <w:szCs w:val="21"/>
              </w:rPr>
              <w:t>8</w:t>
            </w:r>
          </w:p>
        </w:tc>
        <w:tc>
          <w:tcPr>
            <w:tcW w:w="1304" w:type="pct"/>
            <w:vAlign w:val="center"/>
          </w:tcPr>
          <w:p w:rsidR="0009027D" w:rsidRDefault="003E0563">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283" w:type="pct"/>
            <w:vAlign w:val="center"/>
          </w:tcPr>
          <w:p w:rsidR="0009027D" w:rsidRDefault="003E0563">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9027D">
        <w:trPr>
          <w:trHeight w:val="454"/>
          <w:jc w:val="center"/>
        </w:trPr>
        <w:tc>
          <w:tcPr>
            <w:tcW w:w="412" w:type="pct"/>
            <w:vAlign w:val="center"/>
          </w:tcPr>
          <w:p w:rsidR="0009027D" w:rsidRDefault="003E0563">
            <w:pPr>
              <w:adjustRightInd w:val="0"/>
              <w:snapToGrid w:val="0"/>
              <w:ind w:right="-10"/>
              <w:rPr>
                <w:rFonts w:cs="Times New Roman"/>
                <w:kern w:val="2"/>
                <w:sz w:val="21"/>
                <w:szCs w:val="21"/>
              </w:rPr>
            </w:pPr>
            <w:r>
              <w:rPr>
                <w:rFonts w:cs="Times New Roman" w:hint="eastAsia"/>
                <w:kern w:val="2"/>
                <w:sz w:val="21"/>
                <w:szCs w:val="21"/>
              </w:rPr>
              <w:t>9</w:t>
            </w:r>
          </w:p>
        </w:tc>
        <w:tc>
          <w:tcPr>
            <w:tcW w:w="1304" w:type="pct"/>
            <w:vAlign w:val="center"/>
          </w:tcPr>
          <w:p w:rsidR="0009027D" w:rsidRDefault="003E0563">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283" w:type="pct"/>
            <w:vAlign w:val="center"/>
          </w:tcPr>
          <w:p w:rsidR="0009027D" w:rsidRDefault="003E0563">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9027D">
        <w:trPr>
          <w:trHeight w:val="444"/>
          <w:jc w:val="center"/>
        </w:trPr>
        <w:tc>
          <w:tcPr>
            <w:tcW w:w="412" w:type="pct"/>
            <w:vAlign w:val="center"/>
          </w:tcPr>
          <w:p w:rsidR="0009027D" w:rsidRDefault="003E0563">
            <w:pPr>
              <w:adjustRightInd w:val="0"/>
              <w:snapToGrid w:val="0"/>
              <w:ind w:right="-10"/>
              <w:rPr>
                <w:rFonts w:cs="Times New Roman"/>
                <w:kern w:val="2"/>
                <w:sz w:val="21"/>
                <w:szCs w:val="21"/>
              </w:rPr>
            </w:pPr>
            <w:r>
              <w:rPr>
                <w:rFonts w:cs="Times New Roman" w:hint="eastAsia"/>
                <w:kern w:val="2"/>
                <w:sz w:val="21"/>
                <w:szCs w:val="21"/>
              </w:rPr>
              <w:t>10</w:t>
            </w:r>
          </w:p>
        </w:tc>
        <w:tc>
          <w:tcPr>
            <w:tcW w:w="1304" w:type="pct"/>
            <w:vAlign w:val="center"/>
          </w:tcPr>
          <w:p w:rsidR="0009027D" w:rsidRDefault="003E0563">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283" w:type="pct"/>
            <w:vAlign w:val="center"/>
          </w:tcPr>
          <w:p w:rsidR="0009027D" w:rsidRDefault="003E0563">
            <w:pPr>
              <w:adjustRightInd w:val="0"/>
              <w:snapToGrid w:val="0"/>
              <w:ind w:right="-10"/>
              <w:rPr>
                <w:rFonts w:cs="Times New Roman"/>
                <w:kern w:val="2"/>
                <w:sz w:val="21"/>
                <w:szCs w:val="21"/>
              </w:rPr>
            </w:pPr>
            <w:r>
              <w:rPr>
                <w:rFonts w:cs="Times New Roman" w:hint="eastAsia"/>
                <w:kern w:val="2"/>
                <w:sz w:val="21"/>
                <w:szCs w:val="21"/>
              </w:rPr>
              <w:t>……</w:t>
            </w:r>
          </w:p>
        </w:tc>
      </w:tr>
      <w:tr w:rsidR="0009027D">
        <w:trPr>
          <w:trHeight w:val="515"/>
          <w:jc w:val="center"/>
        </w:trPr>
        <w:tc>
          <w:tcPr>
            <w:tcW w:w="5000" w:type="pct"/>
            <w:gridSpan w:val="3"/>
            <w:tcBorders>
              <w:bottom w:val="single" w:sz="4" w:space="0" w:color="auto"/>
            </w:tcBorders>
            <w:vAlign w:val="center"/>
          </w:tcPr>
          <w:p w:rsidR="0009027D" w:rsidRDefault="003E0563">
            <w:pPr>
              <w:adjustRightInd w:val="0"/>
              <w:snapToGrid w:val="0"/>
              <w:ind w:right="-10" w:firstLine="42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09027D" w:rsidRDefault="003E0563">
      <w:pPr>
        <w:spacing w:line="360" w:lineRule="auto"/>
        <w:ind w:firstLine="422"/>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09027D" w:rsidRDefault="003E0563">
      <w:pPr>
        <w:spacing w:line="360" w:lineRule="auto"/>
        <w:ind w:firstLine="482"/>
        <w:outlineLvl w:val="1"/>
        <w:rPr>
          <w:rFonts w:asciiTheme="minorEastAsia" w:eastAsiaTheme="minorEastAsia" w:hAnsiTheme="minorEastAsia"/>
          <w:b/>
          <w:sz w:val="24"/>
        </w:rPr>
      </w:pPr>
      <w:bookmarkStart w:id="51" w:name="_Toc4545"/>
      <w:bookmarkStart w:id="52" w:name="_Toc29576"/>
      <w:r>
        <w:rPr>
          <w:rFonts w:asciiTheme="minorEastAsia" w:eastAsiaTheme="minorEastAsia" w:hAnsiTheme="minorEastAsia"/>
          <w:b/>
          <w:sz w:val="24"/>
        </w:rPr>
        <w:t>三、评审程序</w:t>
      </w:r>
      <w:bookmarkEnd w:id="51"/>
      <w:bookmarkEnd w:id="52"/>
    </w:p>
    <w:p w:rsidR="0009027D" w:rsidRDefault="003E0563">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09027D" w:rsidRDefault="003E0563">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09027D" w:rsidRDefault="003E0563">
      <w:pPr>
        <w:spacing w:line="360" w:lineRule="auto"/>
        <w:ind w:firstLine="482"/>
        <w:outlineLvl w:val="1"/>
        <w:rPr>
          <w:rFonts w:asciiTheme="minorEastAsia" w:eastAsiaTheme="minorEastAsia" w:hAnsiTheme="minorEastAsia"/>
          <w:b/>
          <w:sz w:val="24"/>
        </w:rPr>
      </w:pPr>
      <w:bookmarkStart w:id="53" w:name="_Toc11842"/>
      <w:bookmarkStart w:id="54" w:name="_Toc27565"/>
      <w:r>
        <w:rPr>
          <w:rFonts w:asciiTheme="minorEastAsia" w:eastAsiaTheme="minorEastAsia" w:hAnsiTheme="minorEastAsia"/>
          <w:b/>
          <w:sz w:val="24"/>
        </w:rPr>
        <w:t>四、相关说明。</w:t>
      </w:r>
      <w:bookmarkEnd w:id="53"/>
      <w:bookmarkEnd w:id="54"/>
    </w:p>
    <w:p w:rsidR="0009027D" w:rsidRDefault="003E0563">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9027D" w:rsidRDefault="003E0563">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lastRenderedPageBreak/>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09027D" w:rsidRDefault="0009027D">
      <w:pPr>
        <w:ind w:firstLine="420"/>
      </w:pPr>
    </w:p>
    <w:p w:rsidR="0009027D" w:rsidRDefault="003E0563">
      <w:pPr>
        <w:widowControl/>
        <w:ind w:firstLine="480"/>
        <w:jc w:val="left"/>
        <w:rPr>
          <w:rFonts w:asciiTheme="minorEastAsia" w:eastAsiaTheme="minorEastAsia" w:hAnsiTheme="minorEastAsia"/>
          <w:sz w:val="24"/>
        </w:rPr>
      </w:pPr>
      <w:r>
        <w:rPr>
          <w:rFonts w:asciiTheme="minorEastAsia" w:eastAsiaTheme="minorEastAsia" w:hAnsiTheme="minorEastAsia"/>
          <w:sz w:val="24"/>
        </w:rPr>
        <w:br w:type="page"/>
      </w:r>
    </w:p>
    <w:p w:rsidR="0009027D" w:rsidRDefault="003E0563">
      <w:pPr>
        <w:spacing w:line="360" w:lineRule="auto"/>
        <w:ind w:firstLineChars="1340" w:firstLine="3767"/>
        <w:outlineLvl w:val="0"/>
        <w:rPr>
          <w:rFonts w:asciiTheme="minorEastAsia" w:eastAsiaTheme="minorEastAsia" w:hAnsiTheme="minorEastAsia"/>
          <w:b/>
          <w:sz w:val="28"/>
        </w:rPr>
      </w:pPr>
      <w:bookmarkStart w:id="55" w:name="_Toc29765"/>
      <w:r>
        <w:rPr>
          <w:rFonts w:asciiTheme="minorEastAsia" w:eastAsiaTheme="minorEastAsia" w:hAnsiTheme="minorEastAsia" w:hint="eastAsia"/>
          <w:b/>
          <w:sz w:val="28"/>
        </w:rPr>
        <w:lastRenderedPageBreak/>
        <w:t>第五章 合同</w:t>
      </w:r>
      <w:bookmarkEnd w:id="55"/>
    </w:p>
    <w:p w:rsidR="0009027D" w:rsidRDefault="003E0563">
      <w:pPr>
        <w:pStyle w:val="Bodytext1"/>
        <w:spacing w:line="531" w:lineRule="exact"/>
        <w:ind w:firstLine="0"/>
        <w:jc w:val="center"/>
        <w:rPr>
          <w:b/>
          <w:sz w:val="36"/>
          <w:szCs w:val="36"/>
          <w:lang w:eastAsia="zh-CN"/>
        </w:rPr>
      </w:pPr>
      <w:r>
        <w:rPr>
          <w:rFonts w:hint="eastAsia"/>
          <w:b/>
          <w:sz w:val="36"/>
          <w:szCs w:val="36"/>
          <w:lang w:eastAsia="zh-CN"/>
        </w:rPr>
        <w:t>资产评估服</w:t>
      </w:r>
      <w:r>
        <w:rPr>
          <w:rFonts w:hint="eastAsia"/>
          <w:b/>
          <w:sz w:val="36"/>
          <w:szCs w:val="36"/>
        </w:rPr>
        <w:t>务</w:t>
      </w:r>
      <w:r>
        <w:rPr>
          <w:rFonts w:hint="eastAsia"/>
          <w:b/>
          <w:sz w:val="36"/>
          <w:szCs w:val="36"/>
          <w:lang w:eastAsia="zh-CN"/>
        </w:rPr>
        <w:t>协议</w:t>
      </w:r>
    </w:p>
    <w:p w:rsidR="0009027D" w:rsidRDefault="0009027D">
      <w:pPr>
        <w:pStyle w:val="Bodytext1"/>
        <w:spacing w:line="531" w:lineRule="exact"/>
        <w:ind w:firstLine="0"/>
        <w:jc w:val="both"/>
        <w:rPr>
          <w:bCs/>
          <w:sz w:val="21"/>
          <w:szCs w:val="21"/>
          <w:lang w:eastAsia="zh-CN"/>
        </w:rPr>
      </w:pPr>
    </w:p>
    <w:p w:rsidR="0009027D" w:rsidRDefault="003E0563">
      <w:pPr>
        <w:pStyle w:val="Bodytext1"/>
        <w:spacing w:line="520" w:lineRule="atLeast"/>
        <w:ind w:firstLine="0"/>
        <w:jc w:val="both"/>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委托方（甲方）：</w:t>
      </w:r>
    </w:p>
    <w:p w:rsidR="0009027D" w:rsidRDefault="003E0563">
      <w:pPr>
        <w:pStyle w:val="Bodytext1"/>
        <w:spacing w:line="520" w:lineRule="atLeast"/>
        <w:ind w:firstLine="0"/>
        <w:jc w:val="both"/>
        <w:rPr>
          <w:rFonts w:asciiTheme="minorEastAsia" w:eastAsiaTheme="minorEastAsia" w:hAnsiTheme="minorEastAsia" w:cstheme="minorEastAsia"/>
          <w:sz w:val="21"/>
          <w:szCs w:val="21"/>
          <w:lang w:val="en-US" w:eastAsia="zh-CN"/>
        </w:rPr>
      </w:pPr>
      <w:r>
        <w:rPr>
          <w:rFonts w:asciiTheme="minorEastAsia" w:eastAsiaTheme="minorEastAsia" w:hAnsiTheme="minorEastAsia" w:cstheme="minorEastAsia" w:hint="eastAsia"/>
          <w:sz w:val="21"/>
          <w:szCs w:val="21"/>
          <w:lang w:eastAsia="zh-CN"/>
        </w:rPr>
        <w:t>受托方（乙方）：</w:t>
      </w:r>
    </w:p>
    <w:p w:rsidR="0009027D" w:rsidRDefault="0009027D">
      <w:pPr>
        <w:pStyle w:val="Bodytext1"/>
        <w:spacing w:line="520" w:lineRule="atLeast"/>
        <w:ind w:firstLine="620"/>
        <w:jc w:val="both"/>
        <w:rPr>
          <w:rFonts w:asciiTheme="minorEastAsia" w:eastAsiaTheme="minorEastAsia" w:hAnsiTheme="minorEastAsia" w:cstheme="minorEastAsia"/>
          <w:sz w:val="21"/>
          <w:szCs w:val="21"/>
          <w:lang w:val="en-US" w:eastAsia="zh-CN"/>
        </w:rPr>
      </w:pP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hint="eastAsia"/>
          <w:sz w:val="21"/>
          <w:szCs w:val="21"/>
        </w:rPr>
        <w:t>甲乙双方根据《中华人民共和国民法典》及《资产评估执业准则——资产评估委托合同》的规定，为明确双方的权利和义务，经双方协商同意签订本合同。</w:t>
      </w:r>
    </w:p>
    <w:p w:rsidR="0009027D" w:rsidRDefault="003E0563">
      <w:pPr>
        <w:snapToGrid w:val="0"/>
        <w:spacing w:line="520" w:lineRule="atLeast"/>
        <w:ind w:firstLineChars="200" w:firstLine="422"/>
        <w:rPr>
          <w:rFonts w:asciiTheme="minorEastAsia" w:hAnsiTheme="minorEastAsia" w:cstheme="minorEastAsia"/>
          <w:b/>
          <w:sz w:val="21"/>
          <w:szCs w:val="21"/>
        </w:rPr>
      </w:pPr>
      <w:r>
        <w:rPr>
          <w:rFonts w:asciiTheme="minorEastAsia" w:hAnsiTheme="minorEastAsia" w:cstheme="minorEastAsia" w:hint="eastAsia"/>
          <w:b/>
          <w:sz w:val="21"/>
          <w:szCs w:val="21"/>
        </w:rPr>
        <w:t>一、评估目的：</w:t>
      </w:r>
      <w:r>
        <w:rPr>
          <w:rFonts w:asciiTheme="minorEastAsia" w:eastAsiaTheme="minorEastAsia" w:hAnsiTheme="minorEastAsia" w:cstheme="minorEastAsia" w:hint="eastAsia"/>
          <w:sz w:val="21"/>
          <w:szCs w:val="21"/>
        </w:rPr>
        <w:t>委</w:t>
      </w:r>
      <w:r>
        <w:rPr>
          <w:rFonts w:asciiTheme="minorEastAsia" w:eastAsiaTheme="minorEastAsia" w:hAnsiTheme="minorEastAsia" w:cstheme="minorEastAsia" w:hint="eastAsia"/>
          <w:color w:val="000000"/>
          <w:sz w:val="21"/>
          <w:szCs w:val="21"/>
          <w:lang w:val="zh-TW" w:bidi="zh-TW"/>
        </w:rPr>
        <w:t>托方（甲方）</w:t>
      </w:r>
      <w:r>
        <w:rPr>
          <w:rFonts w:asciiTheme="minorEastAsia" w:eastAsiaTheme="minorEastAsia" w:hAnsiTheme="minorEastAsia" w:cstheme="minorEastAsia" w:hint="eastAsia"/>
          <w:color w:val="000000"/>
          <w:sz w:val="21"/>
          <w:szCs w:val="21"/>
          <w:lang w:bidi="zh-TW"/>
        </w:rPr>
        <w:t>拟转让</w:t>
      </w:r>
      <w:r>
        <w:rPr>
          <w:rFonts w:cstheme="majorEastAsia" w:hint="eastAsia"/>
          <w:sz w:val="21"/>
        </w:rPr>
        <w:t>合肥市乡邻物业管理有限公司股份，故对合肥市乡邻物业管理有限公司股东全部权益价值进行</w:t>
      </w:r>
      <w:r>
        <w:rPr>
          <w:rFonts w:asciiTheme="minorEastAsia" w:hAnsiTheme="minorEastAsia" w:cstheme="minorEastAsia" w:hint="eastAsia"/>
          <w:sz w:val="21"/>
          <w:szCs w:val="21"/>
        </w:rPr>
        <w:t>评估，以</w:t>
      </w:r>
      <w:r>
        <w:rPr>
          <w:rFonts w:cstheme="majorEastAsia" w:hint="eastAsia"/>
          <w:sz w:val="21"/>
        </w:rPr>
        <w:t>出具</w:t>
      </w:r>
      <w:r>
        <w:rPr>
          <w:rFonts w:asciiTheme="minorEastAsia" w:hAnsiTheme="minorEastAsia" w:cstheme="minorEastAsia" w:hint="eastAsia"/>
          <w:sz w:val="21"/>
          <w:szCs w:val="21"/>
        </w:rPr>
        <w:t>评估</w:t>
      </w:r>
      <w:r>
        <w:rPr>
          <w:rFonts w:cstheme="majorEastAsia" w:hint="eastAsia"/>
          <w:sz w:val="21"/>
        </w:rPr>
        <w:t>报告</w:t>
      </w:r>
      <w:r>
        <w:rPr>
          <w:rFonts w:asciiTheme="minorEastAsia" w:hAnsiTheme="minorEastAsia" w:cstheme="minorEastAsia" w:hint="eastAsia"/>
          <w:sz w:val="21"/>
          <w:szCs w:val="21"/>
        </w:rPr>
        <w:t>为上述经济行为提供价值参考依据。</w:t>
      </w:r>
    </w:p>
    <w:p w:rsidR="0009027D" w:rsidRDefault="003E0563">
      <w:pPr>
        <w:snapToGrid w:val="0"/>
        <w:spacing w:line="520" w:lineRule="atLeast"/>
        <w:ind w:firstLineChars="200" w:firstLine="422"/>
        <w:rPr>
          <w:rFonts w:asciiTheme="minorEastAsia" w:hAnsiTheme="minorEastAsia" w:cstheme="minorEastAsia"/>
          <w:sz w:val="21"/>
          <w:szCs w:val="21"/>
        </w:rPr>
      </w:pPr>
      <w:r>
        <w:rPr>
          <w:rFonts w:asciiTheme="minorEastAsia" w:hAnsiTheme="minorEastAsia" w:cstheme="minorEastAsia" w:hint="eastAsia"/>
          <w:b/>
          <w:sz w:val="21"/>
          <w:szCs w:val="21"/>
        </w:rPr>
        <w:t>二、评估对象和评估范围：</w:t>
      </w:r>
      <w:r>
        <w:rPr>
          <w:rFonts w:asciiTheme="minorEastAsia" w:hAnsiTheme="minorEastAsia" w:cstheme="minorEastAsia" w:hint="eastAsia"/>
          <w:sz w:val="21"/>
          <w:szCs w:val="21"/>
        </w:rPr>
        <w:t>评估对象为</w:t>
      </w:r>
      <w:r>
        <w:rPr>
          <w:rFonts w:cstheme="majorEastAsia" w:hint="eastAsia"/>
          <w:sz w:val="21"/>
        </w:rPr>
        <w:t>合肥市乡邻物业管理有限公司股东全部权益价值</w:t>
      </w:r>
      <w:r>
        <w:rPr>
          <w:rFonts w:asciiTheme="minorEastAsia" w:hAnsiTheme="minorEastAsia" w:cstheme="minorEastAsia" w:hint="eastAsia"/>
          <w:sz w:val="21"/>
          <w:szCs w:val="21"/>
        </w:rPr>
        <w:t>。</w:t>
      </w:r>
    </w:p>
    <w:p w:rsidR="0009027D" w:rsidRDefault="003E0563">
      <w:pPr>
        <w:snapToGrid w:val="0"/>
        <w:spacing w:line="520" w:lineRule="atLeast"/>
        <w:ind w:firstLineChars="200" w:firstLine="422"/>
        <w:rPr>
          <w:rFonts w:asciiTheme="minorEastAsia" w:hAnsiTheme="minorEastAsia" w:cstheme="minorEastAsia"/>
          <w:sz w:val="21"/>
          <w:szCs w:val="21"/>
        </w:rPr>
      </w:pPr>
      <w:r>
        <w:rPr>
          <w:rFonts w:asciiTheme="minorEastAsia" w:hAnsiTheme="minorEastAsia" w:cstheme="minorEastAsia" w:hint="eastAsia"/>
          <w:b/>
          <w:sz w:val="21"/>
          <w:szCs w:val="21"/>
        </w:rPr>
        <w:t>三、评估基准日：</w:t>
      </w:r>
      <w:r>
        <w:rPr>
          <w:rFonts w:asciiTheme="minorEastAsia" w:hAnsiTheme="minorEastAsia" w:cstheme="minorEastAsia" w:hint="eastAsia"/>
          <w:sz w:val="21"/>
          <w:szCs w:val="21"/>
          <w:highlight w:val="yellow"/>
        </w:rPr>
        <w:t>以书面通知为准</w:t>
      </w:r>
    </w:p>
    <w:p w:rsidR="0009027D" w:rsidRDefault="003E0563">
      <w:pPr>
        <w:snapToGrid w:val="0"/>
        <w:spacing w:line="520" w:lineRule="atLeast"/>
        <w:ind w:firstLineChars="200" w:firstLine="422"/>
        <w:rPr>
          <w:rFonts w:asciiTheme="minorEastAsia" w:hAnsiTheme="minorEastAsia" w:cstheme="minorEastAsia"/>
          <w:b/>
          <w:sz w:val="21"/>
          <w:szCs w:val="21"/>
        </w:rPr>
      </w:pPr>
      <w:r>
        <w:rPr>
          <w:rFonts w:asciiTheme="minorEastAsia" w:hAnsiTheme="minorEastAsia" w:cstheme="minorEastAsia" w:hint="eastAsia"/>
          <w:b/>
          <w:sz w:val="21"/>
          <w:szCs w:val="21"/>
        </w:rPr>
        <w:t>四、资产评估报告适用范围：</w:t>
      </w:r>
      <w:bookmarkStart w:id="56" w:name="_GoBack"/>
      <w:bookmarkEnd w:id="56"/>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1、资产评估报告仅供甲方和法律、行政法规规定的使用</w:t>
      </w:r>
      <w:r>
        <w:rPr>
          <w:rFonts w:asciiTheme="minorEastAsia" w:hAnsiTheme="minorEastAsia" w:cstheme="minorEastAsia" w:hint="eastAsia"/>
          <w:sz w:val="21"/>
          <w:szCs w:val="21"/>
        </w:rPr>
        <w:t>人使用，甲方可以授权其他第三方单位使用本资产评估报告，除此之外，其他任何机构和个人不能成为资产评估报告使用人。</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2、甲方及其他资产评估报告使用人应按照法律、行政法规的规定和资产评估报告载明的使用目的及用途使用资产评估报告。甲方或其他资产评估报告使用人违反前述约定使用资产评估报告的，乙方及其专业人员不承担责任。</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3、甲方及其他资产评估报告使用人应当在资产评估报告载明的评估结论使用有效期内使用资产评估报告。</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4、未经甲方书面许可，乙方及其专业人员不得将资产评估报告的内容向第三方提供或公开，法律、行政法规另有规定的除外。</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5、未征得乙方同意，甲方及其他资产评估报告使用人不得将资产评估报告的内容摘抄、引用或者披露于公开媒体，法律、行政法规规定以及相关当事人另有约定的除外。</w:t>
      </w:r>
    </w:p>
    <w:p w:rsidR="0009027D" w:rsidRDefault="003E0563">
      <w:pPr>
        <w:snapToGrid w:val="0"/>
        <w:spacing w:line="520" w:lineRule="atLeast"/>
        <w:ind w:firstLineChars="200" w:firstLine="422"/>
        <w:rPr>
          <w:rFonts w:asciiTheme="minorEastAsia" w:hAnsiTheme="minorEastAsia" w:cstheme="minorEastAsia"/>
          <w:b/>
          <w:sz w:val="21"/>
          <w:szCs w:val="21"/>
        </w:rPr>
      </w:pPr>
      <w:r>
        <w:rPr>
          <w:rFonts w:asciiTheme="minorEastAsia" w:hAnsiTheme="minorEastAsia" w:cstheme="minorEastAsia" w:hint="eastAsia"/>
          <w:b/>
          <w:sz w:val="21"/>
          <w:szCs w:val="21"/>
        </w:rPr>
        <w:t>五、资产评估报告提交期限和方式：</w:t>
      </w:r>
    </w:p>
    <w:p w:rsidR="0009027D" w:rsidRDefault="003E0563">
      <w:pPr>
        <w:widowControl/>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lastRenderedPageBreak/>
        <w:t>1、提交期限：</w:t>
      </w:r>
      <w:r>
        <w:rPr>
          <w:rFonts w:asciiTheme="minorEastAsia" w:hAnsiTheme="minorEastAsia" w:cstheme="minorEastAsia"/>
          <w:sz w:val="21"/>
          <w:szCs w:val="21"/>
          <w:highlight w:val="yellow"/>
        </w:rPr>
        <w:t>自</w:t>
      </w:r>
      <w:r>
        <w:rPr>
          <w:rFonts w:asciiTheme="minorEastAsia" w:hAnsiTheme="minorEastAsia" w:cstheme="minorEastAsia" w:hint="eastAsia"/>
          <w:sz w:val="21"/>
          <w:szCs w:val="21"/>
          <w:highlight w:val="yellow"/>
        </w:rPr>
        <w:t>乙方接到甲方书面通知后，</w:t>
      </w:r>
      <w:r>
        <w:rPr>
          <w:rFonts w:asciiTheme="minorEastAsia" w:hAnsiTheme="minorEastAsia" w:cstheme="minorEastAsia"/>
          <w:sz w:val="21"/>
          <w:szCs w:val="21"/>
        </w:rPr>
        <w:t>甲方和其他相关当事人完全、如实地提供乙方评估所需所有资料后，</w:t>
      </w:r>
      <w:r>
        <w:rPr>
          <w:rFonts w:asciiTheme="minorEastAsia" w:hAnsiTheme="minorEastAsia" w:cstheme="minorEastAsia" w:hint="eastAsia"/>
          <w:sz w:val="21"/>
          <w:szCs w:val="21"/>
        </w:rPr>
        <w:t>在约定时间内将评估报告书初稿报甲方审核，在获取甲方意见后</w:t>
      </w:r>
      <w:r>
        <w:rPr>
          <w:rFonts w:asciiTheme="minorEastAsia" w:hAnsiTheme="minorEastAsia" w:cstheme="minorEastAsia"/>
          <w:sz w:val="21"/>
          <w:szCs w:val="21"/>
        </w:rPr>
        <w:t>72小时内出具正式评估报告；但自受托之日起，正式评估报告出具时间不得超过7个工作日。</w:t>
      </w:r>
    </w:p>
    <w:p w:rsidR="0009027D" w:rsidRDefault="003E0563">
      <w:pPr>
        <w:widowControl/>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2、提交方式：资产评估报告的电子版及纸质版</w:t>
      </w:r>
      <w:r>
        <w:rPr>
          <w:rFonts w:asciiTheme="minorEastAsia" w:hAnsiTheme="minorEastAsia" w:cstheme="minorEastAsia" w:hint="eastAsia"/>
          <w:sz w:val="21"/>
          <w:szCs w:val="21"/>
        </w:rPr>
        <w:t>一式份，邮寄或直接送达给甲方。</w:t>
      </w:r>
    </w:p>
    <w:p w:rsidR="0009027D" w:rsidRDefault="003E0563">
      <w:pPr>
        <w:widowControl/>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3、乙方应当对被评估对象进行全面清查，根据甲方提供的资产清单，核实资产账面与实际是否相符，并据此作出鉴定。</w:t>
      </w:r>
    </w:p>
    <w:p w:rsidR="0009027D" w:rsidRDefault="003E0563">
      <w:pPr>
        <w:widowControl/>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4、乙方应充分根据资产原值、净值、新旧程度、重置成本、获利能力等因素选用合适的资产评估方法；</w:t>
      </w:r>
      <w:r>
        <w:rPr>
          <w:rFonts w:asciiTheme="minorEastAsia" w:hAnsiTheme="minorEastAsia" w:cstheme="minorEastAsia" w:hint="eastAsia"/>
          <w:sz w:val="21"/>
          <w:szCs w:val="21"/>
        </w:rPr>
        <w:t>并优先在持续使用的假设前提下，进行评估。</w:t>
      </w:r>
    </w:p>
    <w:p w:rsidR="0009027D" w:rsidRDefault="003E0563">
      <w:pPr>
        <w:snapToGrid w:val="0"/>
        <w:spacing w:line="520" w:lineRule="atLeast"/>
        <w:ind w:firstLineChars="200" w:firstLine="422"/>
        <w:rPr>
          <w:rFonts w:asciiTheme="minorEastAsia" w:hAnsiTheme="minorEastAsia" w:cstheme="minorEastAsia"/>
          <w:b/>
          <w:sz w:val="21"/>
          <w:szCs w:val="21"/>
        </w:rPr>
      </w:pPr>
      <w:r>
        <w:rPr>
          <w:rFonts w:asciiTheme="minorEastAsia" w:hAnsiTheme="minorEastAsia" w:cstheme="minorEastAsia" w:hint="eastAsia"/>
          <w:b/>
          <w:sz w:val="21"/>
          <w:szCs w:val="21"/>
        </w:rPr>
        <w:t>六、评估服务费：</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 xml:space="preserve">1、本合同评估服务费：资产评估服务费为   </w:t>
      </w:r>
      <w:r>
        <w:rPr>
          <w:rFonts w:asciiTheme="minorEastAsia" w:hAnsiTheme="minorEastAsia" w:cstheme="minorEastAsia" w:hint="eastAsia"/>
          <w:sz w:val="21"/>
          <w:szCs w:val="21"/>
        </w:rPr>
        <w:t>元（大写：）。</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2、上述评估服务费包括本次评估全部内容及工期的成本、利润、税金、运输费、损耗等所有费用，除此之外，甲方无需就本合同项下服务向乙方或第三方支付任何其他费用。</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3、付款方式：</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4、若评估范围或评估基准日发生变化，双方应签订补充协议或重新签订资产评估委托合同，评估服务费另议。</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5、非乙方原因造成评估业务中止，甲方应按乙方已完成的评估工作量向乙方支付相应的评估服务费。</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6、甲方所支付的评估服务费中包含乙方利用自主开发的云数据库系统、评估工具软件、底稿系统软件和项目管理系统等高技术手段提供高效服务的费用。</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7、评估服务费的支付方式为转账汇款，乙方不接受现金形式的支付方式。</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8、乙方可接受的支付币种为人民币。</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9、乙方收款账户信息</w:t>
      </w:r>
      <w:r>
        <w:rPr>
          <w:rFonts w:asciiTheme="minorEastAsia" w:hAnsiTheme="minorEastAsia" w:cstheme="minorEastAsia" w:hint="eastAsia"/>
          <w:sz w:val="21"/>
          <w:szCs w:val="21"/>
        </w:rPr>
        <w:t>如下：</w:t>
      </w:r>
    </w:p>
    <w:p w:rsidR="0009027D" w:rsidRDefault="003E0563">
      <w:pPr>
        <w:snapToGrid w:val="0"/>
        <w:spacing w:line="520" w:lineRule="atLeast"/>
        <w:ind w:firstLineChars="200" w:firstLine="422"/>
        <w:rPr>
          <w:rFonts w:asciiTheme="minorEastAsia" w:hAnsiTheme="minorEastAsia" w:cstheme="minorEastAsia"/>
          <w:b/>
          <w:sz w:val="21"/>
          <w:szCs w:val="21"/>
        </w:rPr>
      </w:pPr>
      <w:r>
        <w:rPr>
          <w:rFonts w:asciiTheme="minorEastAsia" w:hAnsiTheme="minorEastAsia" w:cstheme="minorEastAsia" w:hint="eastAsia"/>
          <w:b/>
          <w:sz w:val="21"/>
          <w:szCs w:val="21"/>
        </w:rPr>
        <w:t>开户行：</w:t>
      </w:r>
    </w:p>
    <w:p w:rsidR="0009027D" w:rsidRDefault="003E0563">
      <w:pPr>
        <w:snapToGrid w:val="0"/>
        <w:spacing w:line="520" w:lineRule="atLeast"/>
        <w:ind w:firstLineChars="200" w:firstLine="422"/>
        <w:rPr>
          <w:rFonts w:asciiTheme="minorEastAsia" w:hAnsiTheme="minorEastAsia" w:cstheme="minorEastAsia"/>
          <w:b/>
          <w:sz w:val="21"/>
          <w:szCs w:val="21"/>
        </w:rPr>
      </w:pPr>
      <w:r>
        <w:rPr>
          <w:rFonts w:asciiTheme="minorEastAsia" w:hAnsiTheme="minorEastAsia" w:cstheme="minorEastAsia" w:hint="eastAsia"/>
          <w:b/>
          <w:sz w:val="21"/>
          <w:szCs w:val="21"/>
        </w:rPr>
        <w:t>账户名称：</w:t>
      </w:r>
    </w:p>
    <w:p w:rsidR="0009027D" w:rsidRDefault="003E0563">
      <w:pPr>
        <w:snapToGrid w:val="0"/>
        <w:spacing w:line="520" w:lineRule="atLeast"/>
        <w:ind w:firstLineChars="200" w:firstLine="422"/>
        <w:rPr>
          <w:rFonts w:asciiTheme="minorEastAsia" w:hAnsiTheme="minorEastAsia" w:cstheme="minorEastAsia"/>
          <w:b/>
          <w:sz w:val="21"/>
          <w:szCs w:val="21"/>
        </w:rPr>
      </w:pPr>
      <w:r>
        <w:rPr>
          <w:rFonts w:asciiTheme="minorEastAsia" w:hAnsiTheme="minorEastAsia" w:cstheme="minorEastAsia" w:hint="eastAsia"/>
          <w:b/>
          <w:sz w:val="21"/>
          <w:szCs w:val="21"/>
        </w:rPr>
        <w:t>账号：</w:t>
      </w:r>
    </w:p>
    <w:p w:rsidR="0009027D" w:rsidRDefault="003E0563">
      <w:pPr>
        <w:snapToGrid w:val="0"/>
        <w:spacing w:line="520" w:lineRule="atLeast"/>
        <w:ind w:firstLineChars="200" w:firstLine="422"/>
        <w:rPr>
          <w:rFonts w:asciiTheme="minorEastAsia" w:hAnsiTheme="minorEastAsia" w:cstheme="minorEastAsia"/>
          <w:b/>
          <w:sz w:val="21"/>
          <w:szCs w:val="21"/>
        </w:rPr>
      </w:pPr>
      <w:r>
        <w:rPr>
          <w:rFonts w:asciiTheme="minorEastAsia" w:hAnsiTheme="minorEastAsia" w:cstheme="minorEastAsia" w:hint="eastAsia"/>
          <w:b/>
          <w:sz w:val="21"/>
          <w:szCs w:val="21"/>
        </w:rPr>
        <w:t>乙方保证提供的账户信息准确无误，乙方账户信息如有变更，应在合同规定的付款时间基础上至</w:t>
      </w:r>
      <w:r>
        <w:rPr>
          <w:rFonts w:asciiTheme="minorEastAsia" w:hAnsiTheme="minorEastAsia" w:cstheme="minorEastAsia" w:hint="eastAsia"/>
          <w:b/>
          <w:sz w:val="21"/>
          <w:szCs w:val="21"/>
        </w:rPr>
        <w:lastRenderedPageBreak/>
        <w:t>少提前</w:t>
      </w:r>
      <w:r>
        <w:rPr>
          <w:rFonts w:asciiTheme="minorEastAsia" w:hAnsiTheme="minorEastAsia" w:cstheme="minorEastAsia"/>
          <w:b/>
          <w:sz w:val="21"/>
          <w:szCs w:val="21"/>
        </w:rPr>
        <w:t>7日以书面方式通知甲方。如乙方未按时通知或通知有误而导致甲方延期付款或无法转账的，甲方不承担任何责任。</w:t>
      </w:r>
    </w:p>
    <w:p w:rsidR="0009027D" w:rsidRDefault="003E0563">
      <w:pPr>
        <w:spacing w:line="360" w:lineRule="auto"/>
        <w:ind w:firstLineChars="200" w:firstLine="422"/>
        <w:outlineLvl w:val="1"/>
        <w:rPr>
          <w:sz w:val="21"/>
          <w:szCs w:val="21"/>
        </w:rPr>
      </w:pPr>
      <w:r>
        <w:rPr>
          <w:rFonts w:asciiTheme="minorEastAsia" w:hAnsiTheme="minorEastAsia" w:cstheme="minorEastAsia" w:hint="eastAsia"/>
          <w:b/>
          <w:sz w:val="21"/>
          <w:szCs w:val="21"/>
        </w:rPr>
        <w:t>10、</w:t>
      </w:r>
      <w:r>
        <w:rPr>
          <w:sz w:val="21"/>
          <w:szCs w:val="21"/>
        </w:rPr>
        <w:t>本</w:t>
      </w:r>
      <w:r>
        <w:rPr>
          <w:rFonts w:hint="eastAsia"/>
          <w:sz w:val="21"/>
          <w:szCs w:val="21"/>
        </w:rPr>
        <w:t>合同</w:t>
      </w:r>
      <w:r>
        <w:rPr>
          <w:sz w:val="21"/>
          <w:szCs w:val="21"/>
        </w:rPr>
        <w:t>经双方签署后生效，</w:t>
      </w:r>
      <w:r>
        <w:rPr>
          <w:rFonts w:hint="eastAsia"/>
          <w:sz w:val="21"/>
          <w:szCs w:val="21"/>
        </w:rPr>
        <w:t>有效期一年，</w:t>
      </w:r>
      <w:r>
        <w:rPr>
          <w:sz w:val="21"/>
          <w:szCs w:val="21"/>
        </w:rPr>
        <w:t>约定事项全部完成后失效。</w:t>
      </w:r>
      <w:r>
        <w:rPr>
          <w:rFonts w:hint="eastAsia"/>
          <w:sz w:val="21"/>
          <w:szCs w:val="21"/>
        </w:rPr>
        <w:t>若自合同签订之日起1年内，</w:t>
      </w:r>
      <w:r w:rsidRPr="00B13967">
        <w:rPr>
          <w:rFonts w:hint="eastAsia"/>
          <w:bCs/>
          <w:color w:val="000000"/>
          <w:sz w:val="21"/>
          <w:szCs w:val="21"/>
          <w:highlight w:val="yellow"/>
        </w:rPr>
        <w:t>甲方未发出进场通知或乙方未按甲方相关通知进场工作，则甲方不支付相关费用，</w:t>
      </w:r>
      <w:r>
        <w:rPr>
          <w:rFonts w:hint="eastAsia"/>
          <w:sz w:val="21"/>
          <w:szCs w:val="21"/>
        </w:rPr>
        <w:t>本合同自动终止，双方均不承担违约责任。</w:t>
      </w:r>
    </w:p>
    <w:p w:rsidR="0009027D" w:rsidRDefault="0009027D">
      <w:pPr>
        <w:snapToGrid w:val="0"/>
        <w:spacing w:line="520" w:lineRule="atLeast"/>
        <w:ind w:firstLineChars="200" w:firstLine="422"/>
        <w:rPr>
          <w:rFonts w:asciiTheme="minorEastAsia" w:hAnsiTheme="minorEastAsia" w:cstheme="minorEastAsia"/>
          <w:b/>
          <w:sz w:val="21"/>
          <w:szCs w:val="21"/>
        </w:rPr>
      </w:pPr>
    </w:p>
    <w:p w:rsidR="0009027D" w:rsidRDefault="003E0563">
      <w:pPr>
        <w:snapToGrid w:val="0"/>
        <w:spacing w:line="520" w:lineRule="atLeast"/>
        <w:ind w:firstLineChars="200" w:firstLine="422"/>
        <w:rPr>
          <w:rFonts w:asciiTheme="minorEastAsia" w:hAnsiTheme="minorEastAsia" w:cstheme="minorEastAsia"/>
          <w:b/>
          <w:sz w:val="21"/>
          <w:szCs w:val="21"/>
        </w:rPr>
      </w:pPr>
      <w:r>
        <w:rPr>
          <w:rFonts w:asciiTheme="minorEastAsia" w:hAnsiTheme="minorEastAsia" w:cstheme="minorEastAsia" w:hint="eastAsia"/>
          <w:b/>
          <w:sz w:val="21"/>
          <w:szCs w:val="21"/>
        </w:rPr>
        <w:t>七、关于发票的特别约定：</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1</w:t>
      </w:r>
      <w:r>
        <w:rPr>
          <w:rFonts w:asciiTheme="minorEastAsia" w:hAnsiTheme="minorEastAsia" w:cstheme="minorEastAsia" w:hint="eastAsia"/>
          <w:sz w:val="21"/>
          <w:szCs w:val="21"/>
        </w:rPr>
        <w:t>、发票上的购买方应与评估服务费支付方一致，若评估服务费支付方、支付金额等发生变化的，应签订补充协议另行约定，并及时更换发票。</w:t>
      </w:r>
    </w:p>
    <w:p w:rsidR="0009027D" w:rsidRDefault="003E0563">
      <w:pPr>
        <w:snapToGrid w:val="0"/>
        <w:spacing w:line="520" w:lineRule="atLeast"/>
        <w:ind w:firstLineChars="200" w:firstLine="422"/>
        <w:rPr>
          <w:rFonts w:asciiTheme="minorEastAsia" w:hAnsiTheme="minorEastAsia" w:cstheme="minorEastAsia"/>
          <w:b/>
          <w:sz w:val="21"/>
          <w:szCs w:val="21"/>
        </w:rPr>
      </w:pPr>
      <w:r>
        <w:rPr>
          <w:rFonts w:asciiTheme="minorEastAsia" w:hAnsiTheme="minorEastAsia" w:cstheme="minorEastAsia" w:hint="eastAsia"/>
          <w:b/>
          <w:sz w:val="21"/>
          <w:szCs w:val="21"/>
        </w:rPr>
        <w:t>八、双方权利和义务：</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1、甲方和其他相关当事人须向乙方提供资产评估业务需要的资料并保证所提供资料的真实性、完整性、合法性；甲方和其他相关当事人应当对其提供的资产评估明细表及其他重要资料的真实性、完整性、合法性以签字、盖章或者法律允许的其他方式进行确认。</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 xml:space="preserve">2、甲方应当为乙方及其专业人员执行评估业务提供必要的工作条件和协助；甲方应当根据评估业务需要，负责乙方及其专业人员与相关当事人之间的协调。 </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3、甲方应当按照本合同第四条的约定恰当使用资产评估报告。</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4、乙方有责任按照本合同的约定按时按质完成资产评估工作。</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5、乙方及其专业人员应</w:t>
      </w:r>
      <w:r>
        <w:rPr>
          <w:rFonts w:asciiTheme="minorEastAsia" w:hAnsiTheme="minorEastAsia" w:cstheme="minorEastAsia" w:hint="eastAsia"/>
          <w:sz w:val="21"/>
          <w:szCs w:val="21"/>
        </w:rPr>
        <w:t>当遵守相关法律、行政法规和资产评估准则，对评估对象在评估基准日特定目的下的价值进行分析和估算并出具资产评估报告。</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6、乙方应当按照《国有资产评估管理办法》（国务院令第91号）等开展评估工作，并出具符合《企业国有资产评估报告指南》（中评协[2017]42号）的规定的资产评估报告。</w:t>
      </w:r>
    </w:p>
    <w:p w:rsidR="0009027D" w:rsidRDefault="003E0563">
      <w:pPr>
        <w:pStyle w:val="affe"/>
        <w:spacing w:line="520" w:lineRule="atLeast"/>
        <w:ind w:firstLine="420"/>
        <w:rPr>
          <w:rFonts w:asciiTheme="minorEastAsia" w:hAnsiTheme="minorEastAsia" w:cstheme="minorEastAsia"/>
          <w:sz w:val="21"/>
          <w:szCs w:val="21"/>
          <w:lang w:val="en-US"/>
        </w:rPr>
      </w:pPr>
      <w:r>
        <w:rPr>
          <w:rFonts w:asciiTheme="minorEastAsia" w:hAnsiTheme="minorEastAsia" w:cstheme="minorEastAsia"/>
          <w:sz w:val="21"/>
          <w:szCs w:val="21"/>
          <w:lang w:val="en-US"/>
        </w:rPr>
        <w:t>7.乙方对甲方及相关当事人内部资料、商业秘密、估值结果及约定的保密事项有保守秘密的义务。</w:t>
      </w:r>
    </w:p>
    <w:p w:rsidR="0009027D" w:rsidRDefault="003E0563">
      <w:pPr>
        <w:pStyle w:val="affe"/>
        <w:spacing w:line="520" w:lineRule="atLeast"/>
        <w:ind w:firstLine="420"/>
        <w:rPr>
          <w:rFonts w:asciiTheme="minorEastAsia" w:hAnsiTheme="minorEastAsia" w:cstheme="minorEastAsia"/>
          <w:sz w:val="21"/>
          <w:szCs w:val="21"/>
          <w:lang w:val="en-US"/>
        </w:rPr>
      </w:pPr>
      <w:r>
        <w:rPr>
          <w:rFonts w:asciiTheme="minorEastAsia" w:hAnsiTheme="minorEastAsia" w:cstheme="minorEastAsia"/>
          <w:sz w:val="21"/>
          <w:szCs w:val="21"/>
          <w:lang w:val="en-US"/>
        </w:rPr>
        <w:t>8.</w:t>
      </w:r>
      <w:r>
        <w:rPr>
          <w:rFonts w:asciiTheme="minorEastAsia" w:hAnsiTheme="minorEastAsia" w:cstheme="minorEastAsia" w:hint="eastAsia"/>
          <w:sz w:val="21"/>
          <w:szCs w:val="21"/>
          <w:lang w:val="en-US"/>
        </w:rPr>
        <w:t>当甲方认定乙方委派的评估专业人员不足以妥善履行评估职责时，乙方应及时更换评估人员。</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hint="eastAsia"/>
          <w:sz w:val="21"/>
          <w:szCs w:val="21"/>
        </w:rPr>
        <w:t>双方如不履行上述义务，视为违约。</w:t>
      </w:r>
    </w:p>
    <w:p w:rsidR="0009027D" w:rsidRDefault="003E0563">
      <w:pPr>
        <w:snapToGrid w:val="0"/>
        <w:spacing w:line="520" w:lineRule="atLeast"/>
        <w:ind w:firstLineChars="200" w:firstLine="422"/>
        <w:rPr>
          <w:rFonts w:asciiTheme="minorEastAsia" w:hAnsiTheme="minorEastAsia" w:cstheme="minorEastAsia"/>
          <w:b/>
          <w:sz w:val="21"/>
          <w:szCs w:val="21"/>
        </w:rPr>
      </w:pPr>
      <w:r>
        <w:rPr>
          <w:rFonts w:asciiTheme="minorEastAsia" w:hAnsiTheme="minorEastAsia" w:cstheme="minorEastAsia" w:hint="eastAsia"/>
          <w:b/>
          <w:sz w:val="21"/>
          <w:szCs w:val="21"/>
        </w:rPr>
        <w:t>九、双方违约责任：</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1、甲方拒绝向乙方支付评估服务费，乙方有权停止工作或不向甲方提供资产评估报告。</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2、甲方未同乙方协商而擅自变更或解除本合同，不得索要已支付给乙方的款项，乙方有权要求</w:t>
      </w:r>
      <w:r>
        <w:rPr>
          <w:rFonts w:asciiTheme="minorEastAsia" w:hAnsiTheme="minorEastAsia" w:cstheme="minorEastAsia"/>
          <w:sz w:val="21"/>
          <w:szCs w:val="21"/>
        </w:rPr>
        <w:lastRenderedPageBreak/>
        <w:t>甲方按照已完成的评估工作量支付相应的评估服务费。</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3、乙方未同甲方协商擅自变更或解除本合同，应全额返回甲方已支付的评估服务费用，但本合同第十条第2款和第3款所列情形除外。</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4、甲方未及时向乙方提供资产评估所需的文件、资料，或提供的文件和资料不真实，因此产生的不良后果由甲方负责，乙方不承担责任。</w:t>
      </w:r>
    </w:p>
    <w:p w:rsidR="0009027D" w:rsidRDefault="003E0563">
      <w:pPr>
        <w:pStyle w:val="1f4"/>
        <w:adjustRightInd w:val="0"/>
        <w:snapToGrid w:val="0"/>
        <w:spacing w:line="520" w:lineRule="atLeast"/>
        <w:rPr>
          <w:rFonts w:asciiTheme="minorEastAsia" w:hAnsiTheme="minorEastAsia" w:cstheme="minorEastAsia"/>
          <w:szCs w:val="21"/>
        </w:rPr>
      </w:pPr>
      <w:r>
        <w:rPr>
          <w:rFonts w:asciiTheme="minorEastAsia" w:hAnsiTheme="minorEastAsia" w:cstheme="minorEastAsia"/>
          <w:szCs w:val="21"/>
        </w:rPr>
        <w:t>5.乙方违反本委托合同，不能在约定时间内提供专业水准的评估报告，每延期一天，支付相当于服务费总额0.5‰的违约金，如由此造成经济行为确指的资产业务无法进行或造成严重后果的，乙方应退还已收全部服务费，并承担相应的法律责任。延期超过十日的，甲方有权解除本合同，并要求乙方赔偿造成的全部损失。</w:t>
      </w:r>
    </w:p>
    <w:p w:rsidR="0009027D" w:rsidRDefault="003E0563">
      <w:pPr>
        <w:pStyle w:val="25"/>
        <w:spacing w:line="520" w:lineRule="atLeast"/>
        <w:ind w:leftChars="0" w:left="0" w:firstLineChars="196" w:firstLine="413"/>
        <w:jc w:val="both"/>
        <w:rPr>
          <w:rFonts w:asciiTheme="minorEastAsia" w:hAnsiTheme="minorEastAsia" w:cstheme="minorEastAsia"/>
          <w:sz w:val="21"/>
          <w:szCs w:val="21"/>
        </w:rPr>
      </w:pPr>
      <w:r>
        <w:rPr>
          <w:rFonts w:asciiTheme="minorEastAsia" w:hAnsiTheme="minorEastAsia" w:cstheme="minorEastAsia"/>
          <w:sz w:val="21"/>
          <w:szCs w:val="21"/>
        </w:rPr>
        <w:t>6.</w:t>
      </w:r>
      <w:r>
        <w:rPr>
          <w:rFonts w:asciiTheme="minorEastAsia" w:hAnsiTheme="minorEastAsia" w:cstheme="minorEastAsia" w:hint="eastAsia"/>
          <w:sz w:val="21"/>
          <w:szCs w:val="21"/>
        </w:rPr>
        <w:t>乙方或其工作人员违反信息保密义务给甲方造成损失的，乙方应承担赔偿责任；乙方报告出现错误给甲方或合法使用报告的第三方造成损失的，乙方应承担赔偿责任。</w:t>
      </w:r>
    </w:p>
    <w:p w:rsidR="0009027D" w:rsidRDefault="003E0563">
      <w:pPr>
        <w:snapToGrid w:val="0"/>
        <w:spacing w:line="520" w:lineRule="atLeast"/>
        <w:ind w:firstLineChars="200" w:firstLine="422"/>
        <w:rPr>
          <w:rFonts w:asciiTheme="minorEastAsia" w:hAnsiTheme="minorEastAsia" w:cstheme="minorEastAsia"/>
          <w:b/>
          <w:sz w:val="21"/>
          <w:szCs w:val="21"/>
        </w:rPr>
      </w:pPr>
      <w:r>
        <w:rPr>
          <w:rFonts w:asciiTheme="minorEastAsia" w:hAnsiTheme="minorEastAsia" w:cstheme="minorEastAsia" w:hint="eastAsia"/>
          <w:b/>
          <w:sz w:val="21"/>
          <w:szCs w:val="21"/>
        </w:rPr>
        <w:t>十、双方争议解决及其他：</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1、本合同经双方协商一致可以中止或解除。</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3、甲方要求乙方出具虚假资产评估报告或者有其他非法干预评估结论情形的，乙方有权单方解除本合同，甲方仍需按照乙方已开展资产评估业务的时间、进度，或者已经完成的工作量支付相应的评估服务费。</w:t>
      </w:r>
    </w:p>
    <w:p w:rsidR="0009027D" w:rsidRDefault="003E0563">
      <w:pPr>
        <w:snapToGrid w:val="0"/>
        <w:spacing w:line="520" w:lineRule="atLeast"/>
        <w:ind w:firstLineChars="200" w:firstLine="420"/>
        <w:rPr>
          <w:rFonts w:asciiTheme="minorEastAsia" w:hAnsiTheme="minorEastAsia" w:cstheme="minorEastAsia"/>
          <w:kern w:val="32"/>
          <w:sz w:val="21"/>
          <w:szCs w:val="21"/>
        </w:rPr>
      </w:pPr>
      <w:r>
        <w:rPr>
          <w:rFonts w:asciiTheme="minorEastAsia" w:hAnsiTheme="minorEastAsia" w:cstheme="minorEastAsia"/>
          <w:kern w:val="32"/>
          <w:sz w:val="21"/>
          <w:szCs w:val="21"/>
        </w:rPr>
        <w:t>4、本合同未明确的内容或未尽事宜由双方协商，协商达成一致后以纸质形式作为本合同的附件与本合同有同等的法律效力。</w:t>
      </w:r>
    </w:p>
    <w:p w:rsidR="0009027D" w:rsidRDefault="003E0563">
      <w:pPr>
        <w:snapToGrid w:val="0"/>
        <w:spacing w:line="520" w:lineRule="atLeast"/>
        <w:ind w:firstLineChars="200" w:firstLine="420"/>
        <w:rPr>
          <w:rFonts w:asciiTheme="minorEastAsia" w:hAnsiTheme="minorEastAsia" w:cstheme="minorEastAsia"/>
          <w:kern w:val="32"/>
          <w:sz w:val="21"/>
          <w:szCs w:val="21"/>
        </w:rPr>
      </w:pPr>
      <w:r>
        <w:rPr>
          <w:rFonts w:asciiTheme="minorEastAsia" w:hAnsiTheme="minorEastAsia" w:cstheme="minorEastAsia"/>
          <w:kern w:val="32"/>
          <w:sz w:val="21"/>
          <w:szCs w:val="21"/>
        </w:rPr>
        <w:t>5、因本合同</w:t>
      </w:r>
      <w:r>
        <w:rPr>
          <w:rFonts w:asciiTheme="minorEastAsia" w:hAnsiTheme="minorEastAsia" w:cstheme="minorEastAsia" w:hint="eastAsia"/>
          <w:sz w:val="21"/>
          <w:szCs w:val="21"/>
        </w:rPr>
        <w:t>产生</w:t>
      </w:r>
      <w:r>
        <w:rPr>
          <w:rFonts w:asciiTheme="minorEastAsia" w:hAnsiTheme="minorEastAsia" w:cstheme="minorEastAsia" w:hint="eastAsia"/>
          <w:kern w:val="32"/>
          <w:sz w:val="21"/>
          <w:szCs w:val="21"/>
        </w:rPr>
        <w:t>的争议由双方协商解决，协商不成时，应向甲方所在地有管辖权的人民法院起诉。</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6、本合同经双方签</w:t>
      </w:r>
      <w:r>
        <w:rPr>
          <w:rFonts w:asciiTheme="minorEastAsia" w:hAnsiTheme="minorEastAsia" w:cstheme="minorEastAsia" w:hint="eastAsia"/>
          <w:sz w:val="21"/>
          <w:szCs w:val="21"/>
        </w:rPr>
        <w:t>名，并加盖单位公章或合同专用章后，即发生法律效力。</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7、本合同正本一式</w:t>
      </w:r>
      <w:r>
        <w:rPr>
          <w:rFonts w:asciiTheme="minorEastAsia" w:hAnsiTheme="minorEastAsia" w:cstheme="minorEastAsia" w:hint="eastAsia"/>
          <w:sz w:val="21"/>
          <w:szCs w:val="21"/>
        </w:rPr>
        <w:t>贰份，甲乙双方各执壹份，具有同等法律效力。</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8、如遇到国家有关政策调整、法律修改及其他不可抗力事件，导致甲、乙双方或任何一方无法</w:t>
      </w:r>
      <w:r>
        <w:rPr>
          <w:rFonts w:asciiTheme="minorEastAsia" w:hAnsiTheme="minorEastAsia" w:cstheme="minorEastAsia"/>
          <w:sz w:val="21"/>
          <w:szCs w:val="21"/>
        </w:rPr>
        <w:lastRenderedPageBreak/>
        <w:t>履行本合同，所遗留问题由双方协商解决。</w:t>
      </w:r>
    </w:p>
    <w:p w:rsidR="0009027D" w:rsidRDefault="003E0563">
      <w:pPr>
        <w:snapToGrid w:val="0"/>
        <w:spacing w:line="520" w:lineRule="atLeast"/>
        <w:ind w:firstLineChars="200" w:firstLine="420"/>
        <w:rPr>
          <w:rFonts w:asciiTheme="minorEastAsia" w:hAnsiTheme="minorEastAsia" w:cstheme="minorEastAsia"/>
          <w:sz w:val="21"/>
          <w:szCs w:val="21"/>
        </w:rPr>
      </w:pPr>
      <w:r>
        <w:rPr>
          <w:rFonts w:asciiTheme="minorEastAsia" w:hAnsiTheme="minorEastAsia" w:cstheme="minorEastAsia"/>
          <w:sz w:val="21"/>
          <w:szCs w:val="21"/>
        </w:rPr>
        <w:t>9、本合同中“甲方代表</w:t>
      </w:r>
      <w:r>
        <w:rPr>
          <w:rFonts w:asciiTheme="minorEastAsia" w:hAnsiTheme="minorEastAsia" w:cstheme="minorEastAsia" w:hint="eastAsia"/>
          <w:sz w:val="21"/>
          <w:szCs w:val="21"/>
        </w:rPr>
        <w:t>”“乙方代表”特指合同当事人双方企业法定代表人或法定代表人的授权人。</w:t>
      </w:r>
    </w:p>
    <w:p w:rsidR="0009027D" w:rsidRDefault="0009027D">
      <w:pPr>
        <w:snapToGrid w:val="0"/>
        <w:spacing w:line="520" w:lineRule="atLeast"/>
        <w:ind w:firstLineChars="200" w:firstLine="420"/>
        <w:rPr>
          <w:rFonts w:asciiTheme="minorEastAsia" w:hAnsiTheme="minorEastAsia" w:cstheme="minorEastAsia"/>
          <w:sz w:val="21"/>
          <w:szCs w:val="21"/>
        </w:rPr>
      </w:pPr>
    </w:p>
    <w:tbl>
      <w:tblPr>
        <w:tblW w:w="8718" w:type="dxa"/>
        <w:tblInd w:w="108" w:type="dxa"/>
        <w:tblLook w:val="04A0"/>
      </w:tblPr>
      <w:tblGrid>
        <w:gridCol w:w="4536"/>
        <w:gridCol w:w="4182"/>
      </w:tblGrid>
      <w:tr w:rsidR="0009027D">
        <w:tc>
          <w:tcPr>
            <w:tcW w:w="4536" w:type="dxa"/>
            <w:noWrap/>
          </w:tcPr>
          <w:p w:rsidR="0009027D" w:rsidRDefault="003E0563">
            <w:pPr>
              <w:snapToGrid w:val="0"/>
              <w:spacing w:line="520" w:lineRule="atLeast"/>
              <w:rPr>
                <w:rFonts w:asciiTheme="minorEastAsia" w:hAnsiTheme="minorEastAsia" w:cstheme="minorEastAsia"/>
                <w:spacing w:val="10"/>
                <w:sz w:val="21"/>
                <w:szCs w:val="21"/>
              </w:rPr>
            </w:pPr>
            <w:r>
              <w:rPr>
                <w:rFonts w:asciiTheme="minorEastAsia" w:hAnsiTheme="minorEastAsia" w:cstheme="minorEastAsia" w:hint="eastAsia"/>
                <w:spacing w:val="10"/>
                <w:sz w:val="21"/>
                <w:szCs w:val="21"/>
              </w:rPr>
              <w:t>甲方（盖章）：</w:t>
            </w:r>
          </w:p>
        </w:tc>
        <w:tc>
          <w:tcPr>
            <w:tcW w:w="4182" w:type="dxa"/>
            <w:noWrap/>
          </w:tcPr>
          <w:p w:rsidR="0009027D" w:rsidRDefault="003E0563">
            <w:pPr>
              <w:snapToGrid w:val="0"/>
              <w:spacing w:line="520" w:lineRule="atLeast"/>
              <w:rPr>
                <w:rFonts w:asciiTheme="minorEastAsia" w:hAnsiTheme="minorEastAsia" w:cstheme="minorEastAsia"/>
                <w:spacing w:val="10"/>
                <w:sz w:val="21"/>
                <w:szCs w:val="21"/>
              </w:rPr>
            </w:pPr>
            <w:r>
              <w:rPr>
                <w:rFonts w:asciiTheme="minorEastAsia" w:hAnsiTheme="minorEastAsia" w:cstheme="minorEastAsia" w:hint="eastAsia"/>
                <w:spacing w:val="10"/>
                <w:sz w:val="21"/>
                <w:szCs w:val="21"/>
              </w:rPr>
              <w:t>乙方（盖章）：</w:t>
            </w:r>
          </w:p>
        </w:tc>
      </w:tr>
      <w:tr w:rsidR="0009027D">
        <w:trPr>
          <w:trHeight w:val="620"/>
        </w:trPr>
        <w:tc>
          <w:tcPr>
            <w:tcW w:w="4536" w:type="dxa"/>
            <w:noWrap/>
          </w:tcPr>
          <w:p w:rsidR="0009027D" w:rsidRDefault="0009027D">
            <w:pPr>
              <w:snapToGrid w:val="0"/>
              <w:spacing w:line="520" w:lineRule="atLeast"/>
              <w:rPr>
                <w:rFonts w:asciiTheme="minorEastAsia" w:hAnsiTheme="minorEastAsia" w:cstheme="minorEastAsia"/>
                <w:spacing w:val="10"/>
                <w:sz w:val="21"/>
                <w:szCs w:val="21"/>
              </w:rPr>
            </w:pPr>
          </w:p>
        </w:tc>
        <w:tc>
          <w:tcPr>
            <w:tcW w:w="4182" w:type="dxa"/>
            <w:noWrap/>
          </w:tcPr>
          <w:p w:rsidR="0009027D" w:rsidRDefault="0009027D">
            <w:pPr>
              <w:snapToGrid w:val="0"/>
              <w:spacing w:line="520" w:lineRule="atLeast"/>
              <w:rPr>
                <w:rFonts w:asciiTheme="minorEastAsia" w:hAnsiTheme="minorEastAsia" w:cstheme="minorEastAsia"/>
                <w:spacing w:val="10"/>
                <w:sz w:val="21"/>
                <w:szCs w:val="21"/>
              </w:rPr>
            </w:pPr>
          </w:p>
        </w:tc>
      </w:tr>
      <w:tr w:rsidR="0009027D">
        <w:tc>
          <w:tcPr>
            <w:tcW w:w="4536" w:type="dxa"/>
            <w:noWrap/>
          </w:tcPr>
          <w:p w:rsidR="0009027D" w:rsidRDefault="003E0563">
            <w:pPr>
              <w:snapToGrid w:val="0"/>
              <w:spacing w:line="520" w:lineRule="atLeast"/>
              <w:rPr>
                <w:rFonts w:asciiTheme="minorEastAsia" w:hAnsiTheme="minorEastAsia" w:cstheme="minorEastAsia"/>
                <w:spacing w:val="10"/>
                <w:sz w:val="21"/>
                <w:szCs w:val="21"/>
              </w:rPr>
            </w:pPr>
            <w:r>
              <w:rPr>
                <w:rFonts w:asciiTheme="minorEastAsia" w:hAnsiTheme="minorEastAsia" w:cstheme="minorEastAsia" w:hint="eastAsia"/>
                <w:spacing w:val="10"/>
                <w:sz w:val="21"/>
                <w:szCs w:val="21"/>
              </w:rPr>
              <w:t>甲方代表（签名）：</w:t>
            </w:r>
          </w:p>
        </w:tc>
        <w:tc>
          <w:tcPr>
            <w:tcW w:w="4182" w:type="dxa"/>
            <w:noWrap/>
          </w:tcPr>
          <w:p w:rsidR="0009027D" w:rsidRDefault="003E0563">
            <w:pPr>
              <w:snapToGrid w:val="0"/>
              <w:spacing w:line="520" w:lineRule="atLeast"/>
              <w:rPr>
                <w:rFonts w:asciiTheme="minorEastAsia" w:hAnsiTheme="minorEastAsia" w:cstheme="minorEastAsia"/>
                <w:spacing w:val="10"/>
                <w:sz w:val="21"/>
                <w:szCs w:val="21"/>
              </w:rPr>
            </w:pPr>
            <w:r>
              <w:rPr>
                <w:rFonts w:asciiTheme="minorEastAsia" w:hAnsiTheme="minorEastAsia" w:cstheme="minorEastAsia" w:hint="eastAsia"/>
                <w:spacing w:val="10"/>
                <w:sz w:val="21"/>
                <w:szCs w:val="21"/>
              </w:rPr>
              <w:t>乙方代表（签名）：</w:t>
            </w:r>
          </w:p>
        </w:tc>
      </w:tr>
      <w:tr w:rsidR="0009027D">
        <w:trPr>
          <w:trHeight w:val="593"/>
        </w:trPr>
        <w:tc>
          <w:tcPr>
            <w:tcW w:w="4536" w:type="dxa"/>
            <w:noWrap/>
          </w:tcPr>
          <w:p w:rsidR="0009027D" w:rsidRDefault="0009027D">
            <w:pPr>
              <w:snapToGrid w:val="0"/>
              <w:spacing w:line="520" w:lineRule="atLeast"/>
              <w:rPr>
                <w:rFonts w:asciiTheme="minorEastAsia" w:hAnsiTheme="minorEastAsia" w:cstheme="minorEastAsia"/>
                <w:spacing w:val="10"/>
                <w:sz w:val="21"/>
                <w:szCs w:val="21"/>
              </w:rPr>
            </w:pPr>
          </w:p>
        </w:tc>
        <w:tc>
          <w:tcPr>
            <w:tcW w:w="4182" w:type="dxa"/>
            <w:noWrap/>
          </w:tcPr>
          <w:p w:rsidR="0009027D" w:rsidRDefault="0009027D">
            <w:pPr>
              <w:snapToGrid w:val="0"/>
              <w:spacing w:line="520" w:lineRule="atLeast"/>
              <w:rPr>
                <w:rFonts w:asciiTheme="minorEastAsia" w:hAnsiTheme="minorEastAsia" w:cstheme="minorEastAsia"/>
                <w:spacing w:val="10"/>
                <w:sz w:val="21"/>
                <w:szCs w:val="21"/>
              </w:rPr>
            </w:pPr>
          </w:p>
        </w:tc>
      </w:tr>
      <w:tr w:rsidR="0009027D">
        <w:tc>
          <w:tcPr>
            <w:tcW w:w="4536" w:type="dxa"/>
            <w:noWrap/>
          </w:tcPr>
          <w:p w:rsidR="0009027D" w:rsidRDefault="003E0563">
            <w:pPr>
              <w:snapToGrid w:val="0"/>
              <w:spacing w:line="520" w:lineRule="atLeast"/>
              <w:rPr>
                <w:rFonts w:asciiTheme="minorEastAsia" w:hAnsiTheme="minorEastAsia" w:cstheme="minorEastAsia"/>
                <w:spacing w:val="10"/>
                <w:sz w:val="21"/>
                <w:szCs w:val="21"/>
              </w:rPr>
            </w:pPr>
            <w:r>
              <w:rPr>
                <w:rFonts w:asciiTheme="minorEastAsia" w:hAnsiTheme="minorEastAsia" w:cstheme="minorEastAsia" w:hint="eastAsia"/>
                <w:spacing w:val="10"/>
                <w:sz w:val="21"/>
                <w:szCs w:val="21"/>
              </w:rPr>
              <w:t>地址：</w:t>
            </w:r>
          </w:p>
        </w:tc>
        <w:tc>
          <w:tcPr>
            <w:tcW w:w="4182" w:type="dxa"/>
            <w:noWrap/>
          </w:tcPr>
          <w:p w:rsidR="0009027D" w:rsidRDefault="003E0563">
            <w:pPr>
              <w:snapToGrid w:val="0"/>
              <w:spacing w:line="520" w:lineRule="atLeast"/>
              <w:rPr>
                <w:rFonts w:asciiTheme="minorEastAsia" w:hAnsiTheme="minorEastAsia" w:cstheme="minorEastAsia"/>
                <w:spacing w:val="10"/>
                <w:sz w:val="21"/>
                <w:szCs w:val="21"/>
              </w:rPr>
            </w:pPr>
            <w:r>
              <w:rPr>
                <w:rFonts w:asciiTheme="minorEastAsia" w:hAnsiTheme="minorEastAsia" w:cstheme="minorEastAsia" w:hint="eastAsia"/>
                <w:spacing w:val="10"/>
                <w:sz w:val="21"/>
                <w:szCs w:val="21"/>
              </w:rPr>
              <w:t>地址：</w:t>
            </w:r>
          </w:p>
        </w:tc>
      </w:tr>
      <w:tr w:rsidR="0009027D">
        <w:tc>
          <w:tcPr>
            <w:tcW w:w="4536" w:type="dxa"/>
            <w:noWrap/>
          </w:tcPr>
          <w:p w:rsidR="0009027D" w:rsidRDefault="003E0563">
            <w:pPr>
              <w:snapToGrid w:val="0"/>
              <w:spacing w:line="520" w:lineRule="atLeast"/>
              <w:rPr>
                <w:rFonts w:asciiTheme="minorEastAsia" w:hAnsiTheme="minorEastAsia" w:cstheme="minorEastAsia"/>
                <w:spacing w:val="10"/>
                <w:sz w:val="21"/>
                <w:szCs w:val="21"/>
              </w:rPr>
            </w:pPr>
            <w:r>
              <w:rPr>
                <w:rFonts w:asciiTheme="minorEastAsia" w:hAnsiTheme="minorEastAsia" w:cstheme="minorEastAsia" w:hint="eastAsia"/>
                <w:spacing w:val="10"/>
                <w:sz w:val="21"/>
                <w:szCs w:val="21"/>
              </w:rPr>
              <w:t>邮编：</w:t>
            </w:r>
          </w:p>
        </w:tc>
        <w:tc>
          <w:tcPr>
            <w:tcW w:w="4182" w:type="dxa"/>
            <w:noWrap/>
          </w:tcPr>
          <w:p w:rsidR="0009027D" w:rsidRDefault="003E0563">
            <w:pPr>
              <w:snapToGrid w:val="0"/>
              <w:spacing w:line="520" w:lineRule="atLeast"/>
              <w:rPr>
                <w:rFonts w:asciiTheme="minorEastAsia" w:hAnsiTheme="minorEastAsia" w:cstheme="minorEastAsia"/>
                <w:spacing w:val="10"/>
                <w:sz w:val="21"/>
                <w:szCs w:val="21"/>
              </w:rPr>
            </w:pPr>
            <w:r>
              <w:rPr>
                <w:rFonts w:asciiTheme="minorEastAsia" w:hAnsiTheme="minorEastAsia" w:cstheme="minorEastAsia" w:hint="eastAsia"/>
                <w:spacing w:val="10"/>
                <w:sz w:val="21"/>
                <w:szCs w:val="21"/>
              </w:rPr>
              <w:t>邮编：</w:t>
            </w:r>
          </w:p>
        </w:tc>
      </w:tr>
      <w:tr w:rsidR="0009027D">
        <w:tc>
          <w:tcPr>
            <w:tcW w:w="4536" w:type="dxa"/>
            <w:noWrap/>
          </w:tcPr>
          <w:p w:rsidR="0009027D" w:rsidRDefault="003E0563">
            <w:pPr>
              <w:snapToGrid w:val="0"/>
              <w:spacing w:line="520" w:lineRule="atLeast"/>
              <w:rPr>
                <w:rFonts w:asciiTheme="minorEastAsia" w:hAnsiTheme="minorEastAsia" w:cstheme="minorEastAsia"/>
                <w:spacing w:val="10"/>
                <w:sz w:val="21"/>
                <w:szCs w:val="21"/>
              </w:rPr>
            </w:pPr>
            <w:r>
              <w:rPr>
                <w:rFonts w:asciiTheme="minorEastAsia" w:hAnsiTheme="minorEastAsia" w:cstheme="minorEastAsia" w:hint="eastAsia"/>
                <w:spacing w:val="10"/>
                <w:sz w:val="21"/>
                <w:szCs w:val="21"/>
              </w:rPr>
              <w:t>联系人：</w:t>
            </w:r>
          </w:p>
        </w:tc>
        <w:tc>
          <w:tcPr>
            <w:tcW w:w="4182" w:type="dxa"/>
            <w:noWrap/>
          </w:tcPr>
          <w:p w:rsidR="0009027D" w:rsidRDefault="003E0563">
            <w:pPr>
              <w:snapToGrid w:val="0"/>
              <w:spacing w:line="520" w:lineRule="atLeast"/>
              <w:rPr>
                <w:rFonts w:asciiTheme="minorEastAsia" w:hAnsiTheme="minorEastAsia" w:cstheme="minorEastAsia"/>
                <w:spacing w:val="10"/>
                <w:sz w:val="21"/>
                <w:szCs w:val="21"/>
              </w:rPr>
            </w:pPr>
            <w:r>
              <w:rPr>
                <w:rFonts w:asciiTheme="minorEastAsia" w:hAnsiTheme="minorEastAsia" w:cstheme="minorEastAsia" w:hint="eastAsia"/>
                <w:spacing w:val="10"/>
                <w:sz w:val="21"/>
                <w:szCs w:val="21"/>
              </w:rPr>
              <w:t>联系人：</w:t>
            </w:r>
          </w:p>
        </w:tc>
      </w:tr>
      <w:tr w:rsidR="0009027D">
        <w:tc>
          <w:tcPr>
            <w:tcW w:w="4536" w:type="dxa"/>
            <w:noWrap/>
          </w:tcPr>
          <w:p w:rsidR="0009027D" w:rsidRDefault="003E0563">
            <w:pPr>
              <w:snapToGrid w:val="0"/>
              <w:spacing w:line="520" w:lineRule="atLeast"/>
              <w:rPr>
                <w:rFonts w:asciiTheme="minorEastAsia" w:hAnsiTheme="minorEastAsia" w:cstheme="minorEastAsia"/>
                <w:spacing w:val="10"/>
                <w:sz w:val="21"/>
                <w:szCs w:val="21"/>
              </w:rPr>
            </w:pPr>
            <w:r>
              <w:rPr>
                <w:rFonts w:asciiTheme="minorEastAsia" w:hAnsiTheme="minorEastAsia" w:cstheme="minorEastAsia" w:hint="eastAsia"/>
                <w:spacing w:val="10"/>
                <w:sz w:val="21"/>
                <w:szCs w:val="21"/>
              </w:rPr>
              <w:t>电话：</w:t>
            </w:r>
          </w:p>
        </w:tc>
        <w:tc>
          <w:tcPr>
            <w:tcW w:w="4182" w:type="dxa"/>
            <w:noWrap/>
          </w:tcPr>
          <w:p w:rsidR="0009027D" w:rsidRDefault="003E0563">
            <w:pPr>
              <w:snapToGrid w:val="0"/>
              <w:spacing w:line="520" w:lineRule="atLeast"/>
              <w:rPr>
                <w:rFonts w:asciiTheme="minorEastAsia" w:hAnsiTheme="minorEastAsia" w:cstheme="minorEastAsia"/>
                <w:spacing w:val="10"/>
                <w:sz w:val="21"/>
                <w:szCs w:val="21"/>
              </w:rPr>
            </w:pPr>
            <w:r>
              <w:rPr>
                <w:rFonts w:asciiTheme="minorEastAsia" w:hAnsiTheme="minorEastAsia" w:cstheme="minorEastAsia" w:hint="eastAsia"/>
                <w:spacing w:val="10"/>
                <w:sz w:val="21"/>
                <w:szCs w:val="21"/>
              </w:rPr>
              <w:t>电话：</w:t>
            </w:r>
          </w:p>
        </w:tc>
      </w:tr>
      <w:tr w:rsidR="0009027D">
        <w:tc>
          <w:tcPr>
            <w:tcW w:w="4536" w:type="dxa"/>
            <w:noWrap/>
          </w:tcPr>
          <w:p w:rsidR="0009027D" w:rsidRDefault="003E0563">
            <w:pPr>
              <w:snapToGrid w:val="0"/>
              <w:spacing w:line="520" w:lineRule="atLeast"/>
              <w:rPr>
                <w:rFonts w:asciiTheme="minorEastAsia" w:hAnsiTheme="minorEastAsia" w:cstheme="minorEastAsia"/>
                <w:spacing w:val="10"/>
                <w:sz w:val="21"/>
                <w:szCs w:val="21"/>
              </w:rPr>
            </w:pPr>
            <w:r>
              <w:rPr>
                <w:rFonts w:asciiTheme="minorEastAsia" w:hAnsiTheme="minorEastAsia" w:cstheme="minorEastAsia" w:hint="eastAsia"/>
                <w:spacing w:val="10"/>
                <w:sz w:val="21"/>
                <w:szCs w:val="21"/>
              </w:rPr>
              <w:t>传真：</w:t>
            </w:r>
          </w:p>
        </w:tc>
        <w:tc>
          <w:tcPr>
            <w:tcW w:w="4182" w:type="dxa"/>
            <w:noWrap/>
          </w:tcPr>
          <w:p w:rsidR="0009027D" w:rsidRDefault="003E0563">
            <w:pPr>
              <w:snapToGrid w:val="0"/>
              <w:spacing w:line="520" w:lineRule="atLeast"/>
              <w:rPr>
                <w:rFonts w:asciiTheme="minorEastAsia" w:hAnsiTheme="minorEastAsia" w:cstheme="minorEastAsia"/>
                <w:spacing w:val="10"/>
                <w:sz w:val="21"/>
                <w:szCs w:val="21"/>
              </w:rPr>
            </w:pPr>
            <w:r>
              <w:rPr>
                <w:rFonts w:asciiTheme="minorEastAsia" w:hAnsiTheme="minorEastAsia" w:cstheme="minorEastAsia" w:hint="eastAsia"/>
                <w:spacing w:val="10"/>
                <w:sz w:val="21"/>
                <w:szCs w:val="21"/>
              </w:rPr>
              <w:t>传真：</w:t>
            </w:r>
          </w:p>
        </w:tc>
      </w:tr>
    </w:tbl>
    <w:p w:rsidR="0009027D" w:rsidRDefault="0009027D">
      <w:pPr>
        <w:spacing w:line="520" w:lineRule="atLeast"/>
        <w:rPr>
          <w:rFonts w:asciiTheme="minorEastAsia" w:hAnsiTheme="minorEastAsia" w:cstheme="minorEastAsia"/>
          <w:b/>
          <w:sz w:val="28"/>
          <w:szCs w:val="28"/>
        </w:rPr>
      </w:pPr>
    </w:p>
    <w:p w:rsidR="0009027D" w:rsidRDefault="0009027D">
      <w:pPr>
        <w:adjustRightInd w:val="0"/>
        <w:snapToGrid w:val="0"/>
        <w:spacing w:line="500" w:lineRule="exact"/>
        <w:rPr>
          <w:rFonts w:asciiTheme="minorEastAsia" w:hAnsiTheme="minorEastAsia" w:cstheme="minorEastAsia"/>
          <w:color w:val="000000"/>
          <w:szCs w:val="21"/>
        </w:rPr>
      </w:pPr>
    </w:p>
    <w:p w:rsidR="0009027D" w:rsidRDefault="0009027D">
      <w:pPr>
        <w:spacing w:line="500" w:lineRule="exact"/>
        <w:ind w:firstLineChars="200" w:firstLine="422"/>
        <w:rPr>
          <w:b/>
          <w:color w:val="000000"/>
          <w:sz w:val="21"/>
          <w:szCs w:val="21"/>
        </w:rPr>
      </w:pPr>
    </w:p>
    <w:p w:rsidR="0009027D" w:rsidRDefault="003E0563">
      <w:pPr>
        <w:spacing w:line="500" w:lineRule="exact"/>
        <w:ind w:firstLineChars="200" w:firstLine="422"/>
        <w:rPr>
          <w:rFonts w:cs="Times New Roman"/>
          <w:b/>
          <w:color w:val="000000"/>
          <w:sz w:val="21"/>
          <w:szCs w:val="21"/>
        </w:rPr>
      </w:pPr>
      <w:r>
        <w:rPr>
          <w:rFonts w:hint="eastAsia"/>
          <w:b/>
          <w:color w:val="000000"/>
          <w:sz w:val="21"/>
          <w:szCs w:val="21"/>
        </w:rPr>
        <w:t>备注：本</w:t>
      </w:r>
      <w:r>
        <w:rPr>
          <w:rFonts w:hint="eastAsia"/>
          <w:b/>
          <w:color w:val="000000"/>
          <w:szCs w:val="21"/>
        </w:rPr>
        <w:t>合同仅供参</w:t>
      </w:r>
      <w:r>
        <w:rPr>
          <w:rFonts w:hint="eastAsia"/>
          <w:b/>
          <w:color w:val="000000"/>
          <w:sz w:val="21"/>
          <w:szCs w:val="21"/>
        </w:rPr>
        <w:t>考，如本合同的约定如与本项目招标文件的投标人须知前附表、招标需求的约定不一致的地方，以投标人须知前附表、招标需求的约定为准。</w:t>
      </w:r>
    </w:p>
    <w:p w:rsidR="0009027D" w:rsidRDefault="0009027D">
      <w:pPr>
        <w:spacing w:line="500" w:lineRule="exact"/>
        <w:ind w:firstLine="420"/>
        <w:rPr>
          <w:rFonts w:asciiTheme="minorEastAsia" w:eastAsiaTheme="minorEastAsia" w:hAnsiTheme="minorEastAsia" w:cstheme="minorEastAsia"/>
          <w:sz w:val="21"/>
          <w:szCs w:val="21"/>
          <w:lang w:val="zh-CN"/>
        </w:rPr>
      </w:pPr>
    </w:p>
    <w:p w:rsidR="0009027D" w:rsidRDefault="0009027D">
      <w:pPr>
        <w:spacing w:line="500" w:lineRule="exact"/>
        <w:ind w:firstLine="422"/>
        <w:rPr>
          <w:rFonts w:asciiTheme="minorEastAsia" w:eastAsiaTheme="minorEastAsia" w:hAnsiTheme="minorEastAsia" w:cstheme="minorEastAsia"/>
          <w:b/>
          <w:sz w:val="21"/>
          <w:szCs w:val="21"/>
        </w:rPr>
      </w:pPr>
    </w:p>
    <w:p w:rsidR="0009027D" w:rsidRDefault="0009027D">
      <w:pPr>
        <w:spacing w:line="500" w:lineRule="exact"/>
        <w:rPr>
          <w:rFonts w:asciiTheme="minorEastAsia" w:eastAsiaTheme="minorEastAsia" w:hAnsiTheme="minorEastAsia" w:cstheme="minorEastAsia"/>
          <w:b/>
          <w:sz w:val="21"/>
          <w:szCs w:val="21"/>
        </w:rPr>
      </w:pPr>
    </w:p>
    <w:p w:rsidR="0009027D" w:rsidRDefault="0009027D">
      <w:pPr>
        <w:spacing w:line="500" w:lineRule="exact"/>
        <w:ind w:firstLine="422"/>
        <w:rPr>
          <w:rFonts w:asciiTheme="minorEastAsia" w:eastAsiaTheme="minorEastAsia" w:hAnsiTheme="minorEastAsia" w:cstheme="minorEastAsia"/>
          <w:b/>
          <w:sz w:val="21"/>
          <w:szCs w:val="21"/>
        </w:rPr>
      </w:pPr>
    </w:p>
    <w:p w:rsidR="0009027D" w:rsidRDefault="003E0563">
      <w:pPr>
        <w:pageBreakBefore/>
        <w:spacing w:line="360" w:lineRule="auto"/>
        <w:ind w:firstLine="562"/>
        <w:jc w:val="center"/>
        <w:outlineLvl w:val="0"/>
        <w:rPr>
          <w:rFonts w:asciiTheme="minorEastAsia" w:eastAsiaTheme="minorEastAsia" w:hAnsiTheme="minorEastAsia"/>
          <w:b/>
          <w:sz w:val="28"/>
        </w:rPr>
      </w:pPr>
      <w:bookmarkStart w:id="57" w:name="_Toc1367"/>
      <w:r>
        <w:rPr>
          <w:rFonts w:asciiTheme="minorEastAsia" w:eastAsiaTheme="minorEastAsia" w:hAnsiTheme="minorEastAsia" w:hint="eastAsia"/>
          <w:b/>
          <w:sz w:val="28"/>
        </w:rPr>
        <w:lastRenderedPageBreak/>
        <w:t>第六章  投标文件格式</w:t>
      </w:r>
      <w:bookmarkEnd w:id="57"/>
    </w:p>
    <w:p w:rsidR="0009027D" w:rsidRDefault="003E0563">
      <w:pPr>
        <w:spacing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09027D" w:rsidRDefault="0009027D">
      <w:pPr>
        <w:spacing w:line="900" w:lineRule="exact"/>
        <w:ind w:firstLine="1446"/>
        <w:jc w:val="center"/>
        <w:rPr>
          <w:rFonts w:asciiTheme="minorEastAsia" w:eastAsiaTheme="minorEastAsia" w:hAnsiTheme="minorEastAsia"/>
          <w:b/>
          <w:sz w:val="72"/>
        </w:rPr>
      </w:pPr>
    </w:p>
    <w:p w:rsidR="0009027D" w:rsidRDefault="003E0563">
      <w:pPr>
        <w:spacing w:line="900" w:lineRule="exact"/>
        <w:ind w:firstLine="1446"/>
        <w:jc w:val="center"/>
        <w:rPr>
          <w:rFonts w:asciiTheme="minorEastAsia" w:eastAsiaTheme="minorEastAsia" w:hAnsiTheme="minorEastAsia"/>
          <w:b/>
          <w:sz w:val="72"/>
        </w:rPr>
      </w:pPr>
      <w:r>
        <w:rPr>
          <w:rFonts w:asciiTheme="minorEastAsia" w:eastAsiaTheme="minorEastAsia" w:hAnsiTheme="minorEastAsia" w:hint="eastAsia"/>
          <w:b/>
          <w:sz w:val="72"/>
        </w:rPr>
        <w:t>投</w:t>
      </w:r>
    </w:p>
    <w:p w:rsidR="0009027D" w:rsidRDefault="0009027D">
      <w:pPr>
        <w:spacing w:line="900" w:lineRule="exact"/>
        <w:ind w:firstLine="1446"/>
        <w:jc w:val="center"/>
        <w:rPr>
          <w:rFonts w:asciiTheme="minorEastAsia" w:eastAsiaTheme="minorEastAsia" w:hAnsiTheme="minorEastAsia"/>
          <w:b/>
          <w:sz w:val="72"/>
        </w:rPr>
      </w:pPr>
    </w:p>
    <w:p w:rsidR="0009027D" w:rsidRDefault="003E0563">
      <w:pPr>
        <w:spacing w:line="900" w:lineRule="exact"/>
        <w:ind w:firstLine="1446"/>
        <w:jc w:val="center"/>
        <w:rPr>
          <w:rFonts w:asciiTheme="minorEastAsia" w:eastAsiaTheme="minorEastAsia" w:hAnsiTheme="minorEastAsia"/>
          <w:b/>
          <w:sz w:val="72"/>
        </w:rPr>
      </w:pPr>
      <w:r>
        <w:rPr>
          <w:rFonts w:asciiTheme="minorEastAsia" w:eastAsiaTheme="minorEastAsia" w:hAnsiTheme="minorEastAsia" w:hint="eastAsia"/>
          <w:b/>
          <w:sz w:val="72"/>
        </w:rPr>
        <w:t>标</w:t>
      </w:r>
    </w:p>
    <w:p w:rsidR="0009027D" w:rsidRDefault="0009027D">
      <w:pPr>
        <w:spacing w:line="900" w:lineRule="exact"/>
        <w:ind w:firstLine="1446"/>
        <w:jc w:val="center"/>
        <w:rPr>
          <w:rFonts w:asciiTheme="minorEastAsia" w:eastAsiaTheme="minorEastAsia" w:hAnsiTheme="minorEastAsia"/>
          <w:b/>
          <w:sz w:val="72"/>
        </w:rPr>
      </w:pPr>
    </w:p>
    <w:p w:rsidR="0009027D" w:rsidRDefault="003E0563">
      <w:pPr>
        <w:spacing w:line="900" w:lineRule="exact"/>
        <w:ind w:firstLine="1446"/>
        <w:jc w:val="center"/>
        <w:rPr>
          <w:rFonts w:asciiTheme="minorEastAsia" w:eastAsiaTheme="minorEastAsia" w:hAnsiTheme="minorEastAsia"/>
          <w:b/>
          <w:sz w:val="72"/>
        </w:rPr>
      </w:pPr>
      <w:r>
        <w:rPr>
          <w:rFonts w:asciiTheme="minorEastAsia" w:eastAsiaTheme="minorEastAsia" w:hAnsiTheme="minorEastAsia" w:hint="eastAsia"/>
          <w:b/>
          <w:sz w:val="72"/>
        </w:rPr>
        <w:t>文</w:t>
      </w:r>
    </w:p>
    <w:p w:rsidR="0009027D" w:rsidRDefault="0009027D">
      <w:pPr>
        <w:spacing w:line="900" w:lineRule="exact"/>
        <w:ind w:firstLine="1446"/>
        <w:jc w:val="center"/>
        <w:rPr>
          <w:rFonts w:asciiTheme="minorEastAsia" w:eastAsiaTheme="minorEastAsia" w:hAnsiTheme="minorEastAsia"/>
          <w:b/>
          <w:sz w:val="72"/>
        </w:rPr>
      </w:pPr>
    </w:p>
    <w:p w:rsidR="0009027D" w:rsidRDefault="003E0563">
      <w:pPr>
        <w:ind w:firstLine="1446"/>
        <w:jc w:val="center"/>
        <w:rPr>
          <w:rFonts w:asciiTheme="minorEastAsia" w:eastAsiaTheme="minorEastAsia" w:hAnsiTheme="minorEastAsia"/>
          <w:b/>
          <w:sz w:val="72"/>
        </w:rPr>
      </w:pPr>
      <w:r>
        <w:rPr>
          <w:rFonts w:asciiTheme="minorEastAsia" w:eastAsiaTheme="minorEastAsia" w:hAnsiTheme="minorEastAsia" w:hint="eastAsia"/>
          <w:b/>
          <w:sz w:val="72"/>
        </w:rPr>
        <w:t>件</w:t>
      </w:r>
    </w:p>
    <w:p w:rsidR="0009027D" w:rsidRDefault="0009027D" w:rsidP="00EB6F2A">
      <w:pPr>
        <w:spacing w:afterLines="50"/>
        <w:ind w:firstLine="1446"/>
        <w:jc w:val="center"/>
        <w:rPr>
          <w:rFonts w:asciiTheme="minorEastAsia" w:eastAsiaTheme="minorEastAsia" w:hAnsiTheme="minorEastAsia"/>
          <w:b/>
          <w:sz w:val="72"/>
        </w:rPr>
      </w:pPr>
    </w:p>
    <w:p w:rsidR="0009027D" w:rsidRDefault="0009027D" w:rsidP="00EB6F2A">
      <w:pPr>
        <w:spacing w:afterLines="50" w:line="500" w:lineRule="exact"/>
        <w:ind w:firstLine="562"/>
        <w:jc w:val="center"/>
        <w:rPr>
          <w:rFonts w:asciiTheme="minorEastAsia" w:eastAsiaTheme="minorEastAsia" w:hAnsiTheme="minorEastAsia"/>
          <w:b/>
          <w:sz w:val="28"/>
          <w:szCs w:val="28"/>
        </w:rPr>
      </w:pPr>
    </w:p>
    <w:p w:rsidR="0009027D" w:rsidRDefault="0009027D" w:rsidP="00EB6F2A">
      <w:pPr>
        <w:spacing w:afterLines="50" w:line="500" w:lineRule="exact"/>
        <w:ind w:firstLine="1446"/>
        <w:jc w:val="center"/>
        <w:rPr>
          <w:rFonts w:asciiTheme="minorEastAsia" w:eastAsiaTheme="minorEastAsia" w:hAnsiTheme="minorEastAsia"/>
          <w:b/>
          <w:sz w:val="72"/>
        </w:rPr>
      </w:pPr>
    </w:p>
    <w:p w:rsidR="0009027D" w:rsidRDefault="003E0563" w:rsidP="00EB6F2A">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09027D" w:rsidRDefault="003E0563" w:rsidP="00EB6F2A">
      <w:pPr>
        <w:spacing w:afterLines="50" w:line="500" w:lineRule="exact"/>
        <w:ind w:firstLine="643"/>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09027D" w:rsidRDefault="003E0563">
      <w:pPr>
        <w:widowControl/>
        <w:ind w:firstLine="562"/>
        <w:jc w:val="left"/>
        <w:rPr>
          <w:rFonts w:asciiTheme="minorEastAsia" w:eastAsiaTheme="minorEastAsia" w:hAnsiTheme="minorEastAsia"/>
          <w:b/>
          <w:sz w:val="28"/>
        </w:rPr>
      </w:pPr>
      <w:r>
        <w:rPr>
          <w:rFonts w:asciiTheme="minorEastAsia" w:eastAsiaTheme="minorEastAsia" w:hAnsiTheme="minorEastAsia"/>
          <w:b/>
          <w:sz w:val="28"/>
        </w:rPr>
        <w:br w:type="page"/>
      </w:r>
    </w:p>
    <w:p w:rsidR="0009027D" w:rsidRDefault="003E0563">
      <w:pPr>
        <w:spacing w:line="360" w:lineRule="auto"/>
        <w:ind w:firstLine="482"/>
        <w:jc w:val="center"/>
        <w:outlineLvl w:val="1"/>
        <w:rPr>
          <w:rFonts w:asciiTheme="minorEastAsia" w:eastAsiaTheme="minorEastAsia" w:hAnsiTheme="minorEastAsia"/>
          <w:b/>
          <w:sz w:val="24"/>
        </w:rPr>
      </w:pPr>
      <w:bookmarkStart w:id="58" w:name="_Toc461056631"/>
      <w:bookmarkStart w:id="59" w:name="_Toc461053086"/>
      <w:bookmarkStart w:id="60" w:name="_Toc520983587"/>
      <w:bookmarkStart w:id="61" w:name="_Toc6077"/>
      <w:r>
        <w:rPr>
          <w:rFonts w:asciiTheme="minorEastAsia" w:eastAsiaTheme="minorEastAsia" w:hAnsiTheme="minorEastAsia" w:hint="eastAsia"/>
          <w:b/>
          <w:sz w:val="24"/>
        </w:rPr>
        <w:lastRenderedPageBreak/>
        <w:t>一</w:t>
      </w:r>
      <w:bookmarkEnd w:id="58"/>
      <w:bookmarkEnd w:id="59"/>
      <w:r>
        <w:rPr>
          <w:rFonts w:asciiTheme="minorEastAsia" w:eastAsiaTheme="minorEastAsia" w:hAnsiTheme="minorEastAsia" w:hint="eastAsia"/>
          <w:b/>
          <w:sz w:val="24"/>
        </w:rPr>
        <w:t>、报价表格式</w:t>
      </w:r>
      <w:bookmarkEnd w:id="60"/>
      <w:bookmarkEnd w:id="61"/>
    </w:p>
    <w:p w:rsidR="0009027D" w:rsidRDefault="003E0563" w:rsidP="00EB6F2A">
      <w:pPr>
        <w:spacing w:beforeLines="50" w:afterLines="50" w:line="360" w:lineRule="auto"/>
        <w:ind w:firstLine="482"/>
        <w:jc w:val="left"/>
        <w:rPr>
          <w:rFonts w:asciiTheme="minorEastAsia" w:eastAsiaTheme="minorEastAsia" w:hAnsiTheme="minorEastAsia" w:cs="@仿宋_GB2312"/>
          <w:b/>
          <w:kern w:val="2"/>
          <w:sz w:val="21"/>
          <w:szCs w:val="21"/>
        </w:rPr>
      </w:pPr>
      <w:r>
        <w:rPr>
          <w:rFonts w:asciiTheme="minorEastAsia" w:eastAsiaTheme="minorEastAsia" w:hAnsiTheme="minorEastAsia" w:cs="@仿宋_GB2312" w:hint="eastAsia"/>
          <w:b/>
          <w:kern w:val="2"/>
          <w:sz w:val="21"/>
          <w:szCs w:val="21"/>
        </w:rPr>
        <w:t>1-1 第一轮报价</w:t>
      </w:r>
    </w:p>
    <w:p w:rsidR="0009027D" w:rsidRDefault="003E0563">
      <w:pPr>
        <w:snapToGrid w:val="0"/>
        <w:spacing w:line="360" w:lineRule="auto"/>
        <w:ind w:firstLine="482"/>
        <w:jc w:val="left"/>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项目名称：</w:t>
      </w:r>
      <w:r>
        <w:rPr>
          <w:rFonts w:asciiTheme="minorEastAsia" w:eastAsiaTheme="minorEastAsia" w:hAnsiTheme="minorEastAsia" w:cs="宋体" w:hint="eastAsia"/>
          <w:b/>
          <w:kern w:val="2"/>
          <w:sz w:val="21"/>
          <w:szCs w:val="21"/>
          <w:u w:val="single"/>
        </w:rPr>
        <w:t xml:space="preserve"> 某项目    </w:t>
      </w:r>
    </w:p>
    <w:p w:rsidR="0009027D" w:rsidRDefault="003E0563" w:rsidP="00EB6F2A">
      <w:pPr>
        <w:snapToGrid w:val="0"/>
        <w:spacing w:afterLines="50" w:line="360" w:lineRule="auto"/>
        <w:ind w:firstLine="482"/>
        <w:jc w:val="left"/>
        <w:rPr>
          <w:rFonts w:asciiTheme="minorEastAsia" w:eastAsiaTheme="minorEastAsia" w:hAnsiTheme="minorEastAsia" w:cs="宋体"/>
          <w:b/>
          <w:bCs/>
          <w:kern w:val="2"/>
          <w:sz w:val="21"/>
          <w:szCs w:val="21"/>
          <w:u w:val="single"/>
        </w:rPr>
      </w:pPr>
      <w:r>
        <w:rPr>
          <w:rFonts w:asciiTheme="minorEastAsia" w:eastAsiaTheme="minorEastAsia" w:hAnsiTheme="minorEastAsia" w:cs="宋体" w:hint="eastAsia"/>
          <w:b/>
          <w:kern w:val="2"/>
          <w:sz w:val="21"/>
          <w:szCs w:val="21"/>
        </w:rPr>
        <w:t>项目编号：</w:t>
      </w:r>
      <w:r>
        <w:rPr>
          <w:rFonts w:asciiTheme="minorEastAsia" w:eastAsiaTheme="minorEastAsia" w:hAnsiTheme="minorEastAsia" w:cs="宋体" w:hint="eastAsia"/>
          <w:b/>
          <w:kern w:val="2"/>
          <w:sz w:val="21"/>
          <w:szCs w:val="21"/>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0"/>
        <w:gridCol w:w="6710"/>
      </w:tblGrid>
      <w:tr w:rsidR="0009027D">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9027D" w:rsidRDefault="003E0563">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投标人名称</w:t>
            </w:r>
          </w:p>
        </w:tc>
        <w:tc>
          <w:tcPr>
            <w:tcW w:w="3557" w:type="pct"/>
            <w:tcBorders>
              <w:left w:val="single" w:sz="4" w:space="0" w:color="auto"/>
            </w:tcBorders>
          </w:tcPr>
          <w:p w:rsidR="0009027D" w:rsidRDefault="0009027D">
            <w:pPr>
              <w:ind w:firstLine="482"/>
              <w:rPr>
                <w:rFonts w:asciiTheme="minorEastAsia" w:eastAsiaTheme="minorEastAsia" w:hAnsiTheme="minorEastAsia" w:cs="宋体"/>
                <w:b/>
                <w:kern w:val="2"/>
                <w:sz w:val="21"/>
                <w:szCs w:val="21"/>
              </w:rPr>
            </w:pPr>
          </w:p>
        </w:tc>
      </w:tr>
      <w:tr w:rsidR="0009027D">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9027D" w:rsidRDefault="003E0563">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bCs/>
                <w:kern w:val="2"/>
                <w:sz w:val="21"/>
                <w:szCs w:val="21"/>
              </w:rPr>
              <w:t>报价</w:t>
            </w:r>
            <w:r>
              <w:rPr>
                <w:rFonts w:asciiTheme="minorEastAsia" w:eastAsiaTheme="minorEastAsia" w:hAnsiTheme="minorEastAsia" w:cs="宋体" w:hint="eastAsia"/>
                <w:b/>
                <w:kern w:val="2"/>
                <w:sz w:val="21"/>
                <w:szCs w:val="21"/>
              </w:rPr>
              <w:t>范围</w:t>
            </w:r>
          </w:p>
        </w:tc>
        <w:tc>
          <w:tcPr>
            <w:tcW w:w="3557" w:type="pct"/>
            <w:tcBorders>
              <w:left w:val="single" w:sz="4" w:space="0" w:color="auto"/>
            </w:tcBorders>
            <w:vAlign w:val="center"/>
          </w:tcPr>
          <w:p w:rsidR="0009027D" w:rsidRDefault="003E0563">
            <w:pPr>
              <w:widowControl/>
              <w:rPr>
                <w:rFonts w:asciiTheme="minorEastAsia" w:eastAsiaTheme="minorEastAsia" w:hAnsiTheme="minorEastAsia" w:cs="宋体"/>
                <w:b/>
                <w:kern w:val="2"/>
                <w:sz w:val="21"/>
                <w:szCs w:val="21"/>
              </w:rPr>
            </w:pPr>
            <w:r>
              <w:rPr>
                <w:rFonts w:asciiTheme="minorEastAsia" w:eastAsiaTheme="minorEastAsia" w:hAnsiTheme="minorEastAsia" w:cs="@仿宋_GB2312" w:hint="eastAsia"/>
                <w:kern w:val="2"/>
                <w:sz w:val="21"/>
                <w:szCs w:val="21"/>
              </w:rPr>
              <w:t>全部</w:t>
            </w:r>
          </w:p>
        </w:tc>
      </w:tr>
      <w:tr w:rsidR="0009027D">
        <w:trPr>
          <w:trHeight w:val="1691"/>
          <w:jc w:val="center"/>
        </w:trPr>
        <w:tc>
          <w:tcPr>
            <w:tcW w:w="1442" w:type="pct"/>
            <w:tcBorders>
              <w:top w:val="single" w:sz="4" w:space="0" w:color="auto"/>
            </w:tcBorders>
            <w:vAlign w:val="center"/>
          </w:tcPr>
          <w:p w:rsidR="0009027D" w:rsidRDefault="003E0563">
            <w:pPr>
              <w:spacing w:line="360" w:lineRule="auto"/>
              <w:ind w:firstLine="482"/>
              <w:jc w:val="center"/>
              <w:rPr>
                <w:rFonts w:cs="@仿宋_GB2312"/>
                <w:b/>
                <w:kern w:val="2"/>
                <w:sz w:val="21"/>
                <w:szCs w:val="21"/>
              </w:rPr>
            </w:pPr>
            <w:r>
              <w:rPr>
                <w:rFonts w:cs="@仿宋_GB2312" w:hint="eastAsia"/>
                <w:b/>
                <w:kern w:val="2"/>
                <w:sz w:val="21"/>
                <w:szCs w:val="21"/>
              </w:rPr>
              <w:t>报价</w:t>
            </w:r>
          </w:p>
          <w:p w:rsidR="0009027D" w:rsidRDefault="003E0563">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（详见备注说明）</w:t>
            </w:r>
          </w:p>
        </w:tc>
        <w:tc>
          <w:tcPr>
            <w:tcW w:w="3557" w:type="pct"/>
            <w:vAlign w:val="center"/>
          </w:tcPr>
          <w:p w:rsidR="0009027D" w:rsidRDefault="0009027D">
            <w:pPr>
              <w:snapToGrid w:val="0"/>
              <w:ind w:firstLine="480"/>
              <w:rPr>
                <w:rFonts w:asciiTheme="minorEastAsia" w:eastAsiaTheme="minorEastAsia" w:hAnsiTheme="minorEastAsia" w:cs="宋体"/>
                <w:kern w:val="2"/>
                <w:sz w:val="21"/>
                <w:szCs w:val="21"/>
              </w:rPr>
            </w:pPr>
          </w:p>
          <w:p w:rsidR="0009027D" w:rsidRDefault="003E0563">
            <w:pPr>
              <w:snapToGrid w:val="0"/>
              <w:rPr>
                <w:rFonts w:asciiTheme="minorEastAsia" w:eastAsiaTheme="minorEastAsia" w:hAnsiTheme="minorEastAsia" w:cs="宋体"/>
                <w:bCs/>
                <w:kern w:val="2"/>
                <w:sz w:val="21"/>
                <w:szCs w:val="21"/>
                <w:u w:val="single"/>
              </w:rPr>
            </w:pPr>
            <w:r>
              <w:rPr>
                <w:rFonts w:asciiTheme="minorEastAsia" w:eastAsiaTheme="minorEastAsia" w:hAnsiTheme="minorEastAsia" w:cs="宋体" w:hint="eastAsia"/>
                <w:bCs/>
                <w:kern w:val="2"/>
                <w:sz w:val="21"/>
                <w:szCs w:val="21"/>
              </w:rPr>
              <w:t>人民币大写：</w:t>
            </w:r>
          </w:p>
          <w:p w:rsidR="0009027D" w:rsidRDefault="0009027D">
            <w:pPr>
              <w:snapToGrid w:val="0"/>
              <w:ind w:firstLine="482"/>
              <w:rPr>
                <w:rFonts w:asciiTheme="minorEastAsia" w:eastAsiaTheme="minorEastAsia" w:hAnsiTheme="minorEastAsia" w:cs="宋体"/>
                <w:b/>
                <w:kern w:val="2"/>
                <w:sz w:val="21"/>
                <w:szCs w:val="21"/>
              </w:rPr>
            </w:pPr>
          </w:p>
        </w:tc>
      </w:tr>
      <w:tr w:rsidR="0009027D">
        <w:trPr>
          <w:trHeight w:val="732"/>
          <w:jc w:val="center"/>
        </w:trPr>
        <w:tc>
          <w:tcPr>
            <w:tcW w:w="1442" w:type="pct"/>
            <w:tcBorders>
              <w:top w:val="single" w:sz="4" w:space="0" w:color="auto"/>
            </w:tcBorders>
            <w:vAlign w:val="center"/>
          </w:tcPr>
          <w:p w:rsidR="0009027D" w:rsidRDefault="003E0563">
            <w:pPr>
              <w:snapToGrid w:val="0"/>
              <w:ind w:firstLine="482"/>
              <w:jc w:val="center"/>
              <w:rPr>
                <w:rFonts w:asciiTheme="minorEastAsia" w:eastAsiaTheme="minorEastAsia" w:hAnsiTheme="minorEastAsia" w:cs="宋体"/>
                <w:b/>
                <w:strike/>
                <w:kern w:val="2"/>
                <w:sz w:val="21"/>
                <w:szCs w:val="21"/>
                <w:highlight w:val="yellow"/>
              </w:rPr>
            </w:pPr>
            <w:r>
              <w:rPr>
                <w:rFonts w:asciiTheme="minorEastAsia" w:eastAsiaTheme="minorEastAsia" w:hAnsiTheme="minorEastAsia" w:cs="宋体" w:hint="eastAsia"/>
                <w:b/>
                <w:kern w:val="2"/>
                <w:sz w:val="21"/>
                <w:szCs w:val="21"/>
              </w:rPr>
              <w:t>服务期限</w:t>
            </w:r>
          </w:p>
        </w:tc>
        <w:tc>
          <w:tcPr>
            <w:tcW w:w="3557" w:type="pct"/>
            <w:vAlign w:val="center"/>
          </w:tcPr>
          <w:p w:rsidR="0009027D" w:rsidRDefault="0009027D">
            <w:pPr>
              <w:snapToGrid w:val="0"/>
              <w:ind w:firstLine="482"/>
              <w:rPr>
                <w:rFonts w:asciiTheme="minorEastAsia" w:eastAsiaTheme="minorEastAsia" w:hAnsiTheme="minorEastAsia" w:cs="宋体"/>
                <w:b/>
                <w:strike/>
                <w:kern w:val="2"/>
                <w:sz w:val="21"/>
                <w:szCs w:val="21"/>
                <w:highlight w:val="yellow"/>
              </w:rPr>
            </w:pPr>
          </w:p>
        </w:tc>
      </w:tr>
      <w:tr w:rsidR="0009027D">
        <w:trPr>
          <w:trHeight w:val="1972"/>
          <w:jc w:val="center"/>
        </w:trPr>
        <w:tc>
          <w:tcPr>
            <w:tcW w:w="1442" w:type="pct"/>
            <w:vAlign w:val="center"/>
          </w:tcPr>
          <w:p w:rsidR="0009027D" w:rsidRDefault="003E0563">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备注说明</w:t>
            </w:r>
          </w:p>
        </w:tc>
        <w:tc>
          <w:tcPr>
            <w:tcW w:w="3557" w:type="pct"/>
          </w:tcPr>
          <w:p w:rsidR="0009027D" w:rsidRDefault="0009027D">
            <w:pPr>
              <w:ind w:firstLine="482"/>
              <w:rPr>
                <w:rFonts w:asciiTheme="minorEastAsia" w:eastAsiaTheme="minorEastAsia" w:hAnsiTheme="minorEastAsia" w:cs="宋体"/>
                <w:b/>
                <w:kern w:val="2"/>
                <w:sz w:val="21"/>
                <w:szCs w:val="21"/>
              </w:rPr>
            </w:pPr>
          </w:p>
          <w:p w:rsidR="0009027D" w:rsidRDefault="0009027D">
            <w:pPr>
              <w:ind w:firstLine="482"/>
              <w:rPr>
                <w:rFonts w:asciiTheme="minorEastAsia" w:eastAsiaTheme="minorEastAsia" w:hAnsiTheme="minorEastAsia" w:cs="宋体"/>
                <w:b/>
                <w:kern w:val="2"/>
                <w:sz w:val="21"/>
                <w:szCs w:val="21"/>
              </w:rPr>
            </w:pPr>
          </w:p>
          <w:p w:rsidR="0009027D" w:rsidRDefault="003E0563">
            <w:pPr>
              <w:ind w:firstLine="482"/>
              <w:rPr>
                <w:rFonts w:asciiTheme="minorEastAsia" w:eastAsiaTheme="minorEastAsia" w:hAnsiTheme="minorEastAsia" w:cs="宋体"/>
                <w:b/>
                <w:kern w:val="2"/>
                <w:sz w:val="21"/>
                <w:szCs w:val="21"/>
              </w:rPr>
            </w:pPr>
            <w:r>
              <w:rPr>
                <w:rFonts w:ascii="Times New Roman" w:eastAsiaTheme="minorEastAsia" w:hAnsi="Times New Roman" w:cs="Times New Roman" w:hint="eastAsia"/>
                <w:b/>
                <w:bCs/>
                <w:color w:val="FF0000"/>
                <w:kern w:val="2"/>
                <w:sz w:val="21"/>
                <w:szCs w:val="21"/>
              </w:rPr>
              <w:t>报价需注明：含税率（</w:t>
            </w:r>
            <w:r>
              <w:rPr>
                <w:rFonts w:ascii="Times New Roman" w:eastAsiaTheme="minorEastAsia" w:hAnsi="Times New Roman" w:cs="Times New Roman" w:hint="eastAsia"/>
                <w:b/>
                <w:bCs/>
                <w:color w:val="FF0000"/>
                <w:kern w:val="2"/>
                <w:sz w:val="21"/>
                <w:szCs w:val="21"/>
              </w:rPr>
              <w:t>*</w:t>
            </w:r>
            <w:r>
              <w:rPr>
                <w:rFonts w:ascii="Times New Roman" w:eastAsiaTheme="minorEastAsia" w:hAnsi="Times New Roman" w:cs="Times New Roman" w:hint="eastAsia"/>
                <w:b/>
                <w:bCs/>
                <w:color w:val="FF0000"/>
                <w:kern w:val="2"/>
                <w:sz w:val="21"/>
                <w:szCs w:val="21"/>
              </w:rPr>
              <w:t>％）</w:t>
            </w:r>
          </w:p>
        </w:tc>
      </w:tr>
    </w:tbl>
    <w:p w:rsidR="0009027D" w:rsidRDefault="003E0563">
      <w:pPr>
        <w:spacing w:line="440" w:lineRule="exact"/>
        <w:ind w:firstLineChars="2000" w:firstLine="4200"/>
        <w:rPr>
          <w:rFonts w:cs="@仿宋_GB2312"/>
          <w:kern w:val="2"/>
          <w:sz w:val="21"/>
          <w:szCs w:val="21"/>
          <w:u w:val="single"/>
        </w:rPr>
      </w:pPr>
      <w:r>
        <w:rPr>
          <w:rFonts w:cs="@仿宋_GB2312" w:hint="eastAsia"/>
          <w:kern w:val="2"/>
          <w:sz w:val="21"/>
          <w:szCs w:val="21"/>
        </w:rPr>
        <w:t>投标人公章：</w:t>
      </w:r>
    </w:p>
    <w:p w:rsidR="0009027D" w:rsidRDefault="003E0563">
      <w:pPr>
        <w:spacing w:line="440" w:lineRule="exact"/>
        <w:ind w:firstLineChars="2000" w:firstLine="4200"/>
        <w:rPr>
          <w:rFonts w:cs="@仿宋_GB2312"/>
          <w:kern w:val="2"/>
          <w:sz w:val="21"/>
          <w:szCs w:val="21"/>
          <w:u w:val="single"/>
        </w:rPr>
      </w:pPr>
      <w:r>
        <w:rPr>
          <w:rFonts w:cs="@仿宋_GB2312" w:hint="eastAsia"/>
          <w:kern w:val="2"/>
          <w:sz w:val="21"/>
          <w:szCs w:val="21"/>
        </w:rPr>
        <w:t>日     期：</w:t>
      </w:r>
    </w:p>
    <w:p w:rsidR="0009027D" w:rsidRDefault="003E0563">
      <w:pPr>
        <w:adjustRightInd w:val="0"/>
        <w:snapToGrid w:val="0"/>
        <w:spacing w:line="360" w:lineRule="auto"/>
        <w:ind w:firstLine="482"/>
        <w:rPr>
          <w:rFonts w:asciiTheme="minorEastAsia" w:eastAsiaTheme="minorEastAsia" w:hAnsiTheme="minorEastAsia" w:cs="宋体"/>
          <w:b/>
          <w:bCs/>
          <w:kern w:val="2"/>
          <w:sz w:val="21"/>
          <w:szCs w:val="21"/>
        </w:rPr>
      </w:pPr>
      <w:r>
        <w:rPr>
          <w:rFonts w:asciiTheme="minorEastAsia" w:eastAsiaTheme="minorEastAsia" w:hAnsiTheme="minorEastAsia" w:cs="宋体" w:hint="eastAsia"/>
          <w:b/>
          <w:bCs/>
          <w:kern w:val="2"/>
          <w:sz w:val="21"/>
          <w:szCs w:val="21"/>
        </w:rPr>
        <w:t>注：</w:t>
      </w:r>
    </w:p>
    <w:p w:rsidR="0009027D" w:rsidRDefault="003E0563">
      <w:pPr>
        <w:adjustRightInd w:val="0"/>
        <w:snapToGrid w:val="0"/>
        <w:spacing w:line="360" w:lineRule="auto"/>
        <w:ind w:firstLineChars="200" w:firstLine="422"/>
        <w:rPr>
          <w:rFonts w:ascii="Times New Roman" w:eastAsiaTheme="minorEastAsia" w:hAnsi="Times New Roman" w:cs="Times New Roman"/>
          <w:kern w:val="2"/>
          <w:sz w:val="21"/>
          <w:szCs w:val="21"/>
        </w:rPr>
      </w:pPr>
      <w:r>
        <w:rPr>
          <w:rFonts w:ascii="Times New Roman" w:eastAsiaTheme="minorEastAsia" w:hAnsi="Times New Roman" w:cs="Times New Roman"/>
          <w:b/>
          <w:bCs/>
          <w:kern w:val="2"/>
          <w:sz w:val="21"/>
          <w:szCs w:val="21"/>
        </w:rPr>
        <w:t>1.</w:t>
      </w:r>
      <w:r>
        <w:rPr>
          <w:rFonts w:ascii="Times New Roman" w:eastAsiaTheme="minorEastAsia" w:hAnsi="Times New Roman" w:cs="Times New Roman"/>
          <w:b/>
          <w:bCs/>
          <w:kern w:val="2"/>
          <w:sz w:val="21"/>
          <w:szCs w:val="21"/>
        </w:rPr>
        <w:t>本表内容根据</w:t>
      </w:r>
      <w:r>
        <w:rPr>
          <w:rFonts w:ascii="Times New Roman" w:eastAsiaTheme="minorEastAsia" w:hAnsi="Times New Roman" w:cs="Times New Roman" w:hint="eastAsia"/>
          <w:b/>
          <w:bCs/>
          <w:kern w:val="2"/>
          <w:sz w:val="21"/>
          <w:szCs w:val="21"/>
        </w:rPr>
        <w:t>竞价</w:t>
      </w:r>
      <w:r>
        <w:rPr>
          <w:rFonts w:ascii="Times New Roman" w:eastAsiaTheme="minorEastAsia" w:hAnsi="Times New Roman" w:cs="Times New Roman"/>
          <w:b/>
          <w:bCs/>
          <w:kern w:val="2"/>
          <w:sz w:val="21"/>
          <w:szCs w:val="21"/>
        </w:rPr>
        <w:t>文件要求包括了</w:t>
      </w:r>
      <w:r>
        <w:rPr>
          <w:rFonts w:ascii="Times New Roman" w:eastAsiaTheme="minorEastAsia" w:hAnsi="Times New Roman" w:cs="Times New Roman" w:hint="eastAsia"/>
          <w:b/>
          <w:bCs/>
          <w:kern w:val="2"/>
          <w:sz w:val="21"/>
          <w:szCs w:val="21"/>
        </w:rPr>
        <w:t>竞价</w:t>
      </w:r>
      <w:r>
        <w:rPr>
          <w:rFonts w:ascii="Times New Roman" w:eastAsiaTheme="minorEastAsia" w:hAnsi="Times New Roman" w:cs="Times New Roman"/>
          <w:b/>
          <w:bCs/>
          <w:kern w:val="2"/>
          <w:sz w:val="21"/>
          <w:szCs w:val="21"/>
        </w:rPr>
        <w:t>文件要求提供的全部内容的所有费用</w:t>
      </w:r>
      <w:r>
        <w:rPr>
          <w:rFonts w:ascii="Times New Roman" w:eastAsiaTheme="minorEastAsia" w:hAnsi="Times New Roman" w:cs="Times New Roman" w:hint="eastAsia"/>
          <w:b/>
          <w:bCs/>
          <w:kern w:val="2"/>
          <w:sz w:val="21"/>
          <w:szCs w:val="21"/>
        </w:rPr>
        <w:t>，报价需注明</w:t>
      </w:r>
      <w:r>
        <w:rPr>
          <w:rFonts w:ascii="Times New Roman" w:eastAsiaTheme="minorEastAsia" w:hAnsi="Times New Roman" w:cs="Times New Roman" w:hint="eastAsia"/>
          <w:b/>
          <w:bCs/>
          <w:color w:val="FF0000"/>
          <w:kern w:val="2"/>
          <w:sz w:val="21"/>
          <w:szCs w:val="21"/>
        </w:rPr>
        <w:t>税率（</w:t>
      </w:r>
      <w:r>
        <w:rPr>
          <w:rFonts w:ascii="Times New Roman" w:eastAsiaTheme="minorEastAsia" w:hAnsi="Times New Roman" w:cs="Times New Roman" w:hint="eastAsia"/>
          <w:b/>
          <w:bCs/>
          <w:color w:val="FF0000"/>
          <w:kern w:val="2"/>
          <w:sz w:val="21"/>
          <w:szCs w:val="21"/>
        </w:rPr>
        <w:t>*</w:t>
      </w:r>
      <w:r>
        <w:rPr>
          <w:rFonts w:ascii="Times New Roman" w:eastAsiaTheme="minorEastAsia" w:hAnsi="Times New Roman" w:cs="Times New Roman" w:hint="eastAsia"/>
          <w:b/>
          <w:bCs/>
          <w:color w:val="FF0000"/>
          <w:kern w:val="2"/>
          <w:sz w:val="21"/>
          <w:szCs w:val="21"/>
        </w:rPr>
        <w:t>％）</w:t>
      </w:r>
      <w:r>
        <w:rPr>
          <w:rFonts w:ascii="Times New Roman" w:eastAsiaTheme="minorEastAsia" w:hAnsi="Times New Roman" w:cs="Times New Roman"/>
          <w:b/>
          <w:bCs/>
          <w:kern w:val="2"/>
          <w:sz w:val="21"/>
          <w:szCs w:val="21"/>
        </w:rPr>
        <w:t>。</w:t>
      </w:r>
    </w:p>
    <w:p w:rsidR="0009027D" w:rsidRDefault="003E0563">
      <w:pPr>
        <w:adjustRightInd w:val="0"/>
        <w:snapToGrid w:val="0"/>
        <w:spacing w:line="360" w:lineRule="auto"/>
        <w:ind w:firstLineChars="200" w:firstLine="422"/>
        <w:rPr>
          <w:rFonts w:ascii="Times New Roman" w:eastAsiaTheme="minorEastAsia" w:hAnsi="Times New Roman" w:cs="Times New Roman"/>
          <w:b/>
          <w:bCs/>
          <w:kern w:val="2"/>
          <w:sz w:val="21"/>
          <w:szCs w:val="21"/>
        </w:rPr>
      </w:pPr>
      <w:r>
        <w:rPr>
          <w:rFonts w:ascii="Times New Roman" w:eastAsiaTheme="minorEastAsia" w:hAnsi="Times New Roman" w:cs="Times New Roman"/>
          <w:b/>
          <w:bCs/>
          <w:kern w:val="2"/>
          <w:sz w:val="21"/>
          <w:szCs w:val="21"/>
        </w:rPr>
        <w:t>2.</w:t>
      </w:r>
      <w:r>
        <w:rPr>
          <w:rFonts w:ascii="Times New Roman" w:eastAsiaTheme="minorEastAsia" w:hAnsi="Times New Roman" w:cs="Times New Roman"/>
          <w:b/>
          <w:bCs/>
          <w:kern w:val="2"/>
          <w:sz w:val="21"/>
          <w:szCs w:val="21"/>
        </w:rPr>
        <w:t>特殊事项在备注</w:t>
      </w:r>
      <w:r>
        <w:rPr>
          <w:rFonts w:ascii="Times New Roman" w:eastAsiaTheme="minorEastAsia" w:hAnsi="Times New Roman" w:cs="Times New Roman"/>
          <w:b/>
          <w:kern w:val="2"/>
          <w:sz w:val="21"/>
          <w:szCs w:val="21"/>
        </w:rPr>
        <w:t>说明</w:t>
      </w:r>
      <w:r>
        <w:rPr>
          <w:rFonts w:ascii="Times New Roman" w:eastAsiaTheme="minorEastAsia" w:hAnsi="Times New Roman" w:cs="Times New Roman"/>
          <w:b/>
          <w:bCs/>
          <w:kern w:val="2"/>
          <w:sz w:val="21"/>
          <w:szCs w:val="21"/>
        </w:rPr>
        <w:t>中注明。</w:t>
      </w:r>
    </w:p>
    <w:p w:rsidR="0009027D" w:rsidRDefault="003E0563">
      <w:pPr>
        <w:pageBreakBefore/>
        <w:adjustRightInd w:val="0"/>
        <w:snapToGrid w:val="0"/>
        <w:spacing w:line="360" w:lineRule="auto"/>
        <w:ind w:firstLine="482"/>
        <w:rPr>
          <w:b/>
          <w:sz w:val="21"/>
          <w:szCs w:val="21"/>
        </w:rPr>
      </w:pPr>
      <w:r>
        <w:rPr>
          <w:rFonts w:hint="eastAsia"/>
          <w:b/>
          <w:sz w:val="21"/>
          <w:szCs w:val="21"/>
        </w:rPr>
        <w:lastRenderedPageBreak/>
        <w:t>1-2 分项报价明细表（自拟）</w:t>
      </w:r>
    </w:p>
    <w:p w:rsidR="0009027D" w:rsidRDefault="0009027D">
      <w:pPr>
        <w:ind w:firstLine="480"/>
        <w:jc w:val="center"/>
        <w:rPr>
          <w:i/>
          <w:iCs/>
          <w:color w:val="FF0000"/>
          <w:sz w:val="21"/>
          <w:szCs w:val="21"/>
        </w:rPr>
      </w:pPr>
    </w:p>
    <w:p w:rsidR="0009027D" w:rsidRDefault="003E0563">
      <w:pPr>
        <w:pageBreakBefore/>
        <w:spacing w:line="360" w:lineRule="auto"/>
        <w:ind w:firstLine="482"/>
        <w:jc w:val="center"/>
        <w:outlineLvl w:val="1"/>
        <w:rPr>
          <w:rFonts w:asciiTheme="minorEastAsia" w:eastAsiaTheme="minorEastAsia" w:hAnsiTheme="minorEastAsia"/>
          <w:b/>
          <w:sz w:val="21"/>
          <w:szCs w:val="21"/>
        </w:rPr>
      </w:pPr>
      <w:bookmarkStart w:id="62" w:name="_Toc461053087"/>
      <w:bookmarkStart w:id="63" w:name="_Toc461056632"/>
      <w:bookmarkStart w:id="64" w:name="_Toc32037"/>
      <w:bookmarkStart w:id="65" w:name="_Toc520983588"/>
      <w:r>
        <w:rPr>
          <w:rFonts w:asciiTheme="minorEastAsia" w:eastAsiaTheme="minorEastAsia" w:hAnsiTheme="minorEastAsia" w:hint="eastAsia"/>
          <w:b/>
          <w:sz w:val="21"/>
          <w:szCs w:val="21"/>
        </w:rPr>
        <w:lastRenderedPageBreak/>
        <w:t>二</w:t>
      </w:r>
      <w:bookmarkEnd w:id="62"/>
      <w:bookmarkEnd w:id="63"/>
      <w:r>
        <w:rPr>
          <w:rFonts w:asciiTheme="minorEastAsia" w:eastAsiaTheme="minorEastAsia" w:hAnsiTheme="minorEastAsia" w:hint="eastAsia"/>
          <w:b/>
          <w:sz w:val="21"/>
          <w:szCs w:val="21"/>
        </w:rPr>
        <w:t>、第_____轮报价</w:t>
      </w:r>
      <w:bookmarkEnd w:id="64"/>
      <w:bookmarkEnd w:id="65"/>
    </w:p>
    <w:p w:rsidR="0009027D" w:rsidRDefault="003E0563">
      <w:pPr>
        <w:snapToGrid w:val="0"/>
        <w:spacing w:line="360" w:lineRule="auto"/>
        <w:ind w:firstLine="482"/>
        <w:jc w:val="left"/>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项目名称：</w:t>
      </w:r>
      <w:r>
        <w:rPr>
          <w:rFonts w:asciiTheme="minorEastAsia" w:eastAsiaTheme="minorEastAsia" w:hAnsiTheme="minorEastAsia" w:cs="宋体" w:hint="eastAsia"/>
          <w:b/>
          <w:kern w:val="2"/>
          <w:sz w:val="21"/>
          <w:szCs w:val="21"/>
          <w:u w:val="single"/>
        </w:rPr>
        <w:t xml:space="preserve"> 某项目    </w:t>
      </w:r>
    </w:p>
    <w:p w:rsidR="0009027D" w:rsidRDefault="003E0563" w:rsidP="00EB6F2A">
      <w:pPr>
        <w:snapToGrid w:val="0"/>
        <w:spacing w:afterLines="50" w:line="360" w:lineRule="auto"/>
        <w:ind w:firstLine="482"/>
        <w:jc w:val="left"/>
        <w:rPr>
          <w:rFonts w:asciiTheme="minorEastAsia" w:eastAsiaTheme="minorEastAsia" w:hAnsiTheme="minorEastAsia" w:cs="宋体"/>
          <w:b/>
          <w:bCs/>
          <w:kern w:val="2"/>
          <w:sz w:val="21"/>
          <w:szCs w:val="21"/>
          <w:u w:val="single"/>
        </w:rPr>
      </w:pPr>
      <w:r>
        <w:rPr>
          <w:rFonts w:asciiTheme="minorEastAsia" w:eastAsiaTheme="minorEastAsia" w:hAnsiTheme="minorEastAsia" w:cs="宋体" w:hint="eastAsia"/>
          <w:b/>
          <w:kern w:val="2"/>
          <w:sz w:val="21"/>
          <w:szCs w:val="21"/>
        </w:rPr>
        <w:t>项目编号：</w:t>
      </w:r>
      <w:r>
        <w:rPr>
          <w:rFonts w:asciiTheme="minorEastAsia" w:eastAsiaTheme="minorEastAsia" w:hAnsiTheme="minorEastAsia" w:cs="宋体" w:hint="eastAsia"/>
          <w:b/>
          <w:kern w:val="2"/>
          <w:sz w:val="21"/>
          <w:szCs w:val="21"/>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6"/>
        <w:gridCol w:w="6584"/>
      </w:tblGrid>
      <w:tr w:rsidR="0009027D">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09027D" w:rsidRDefault="003E0563">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投标人名称</w:t>
            </w:r>
          </w:p>
        </w:tc>
        <w:tc>
          <w:tcPr>
            <w:tcW w:w="3490" w:type="pct"/>
            <w:tcBorders>
              <w:left w:val="single" w:sz="4" w:space="0" w:color="auto"/>
            </w:tcBorders>
          </w:tcPr>
          <w:p w:rsidR="0009027D" w:rsidRDefault="0009027D">
            <w:pPr>
              <w:ind w:firstLine="482"/>
              <w:rPr>
                <w:rFonts w:asciiTheme="minorEastAsia" w:eastAsiaTheme="minorEastAsia" w:hAnsiTheme="minorEastAsia" w:cs="宋体"/>
                <w:b/>
                <w:kern w:val="2"/>
                <w:sz w:val="21"/>
                <w:szCs w:val="21"/>
              </w:rPr>
            </w:pPr>
          </w:p>
        </w:tc>
      </w:tr>
      <w:tr w:rsidR="0009027D">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09027D" w:rsidRDefault="003E0563">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bCs/>
                <w:kern w:val="2"/>
                <w:sz w:val="21"/>
                <w:szCs w:val="21"/>
              </w:rPr>
              <w:t>报价</w:t>
            </w:r>
            <w:r>
              <w:rPr>
                <w:rFonts w:asciiTheme="minorEastAsia" w:eastAsiaTheme="minorEastAsia" w:hAnsiTheme="minorEastAsia" w:cs="宋体" w:hint="eastAsia"/>
                <w:b/>
                <w:kern w:val="2"/>
                <w:sz w:val="21"/>
                <w:szCs w:val="21"/>
              </w:rPr>
              <w:t>范围</w:t>
            </w:r>
          </w:p>
        </w:tc>
        <w:tc>
          <w:tcPr>
            <w:tcW w:w="3490" w:type="pct"/>
            <w:tcBorders>
              <w:left w:val="single" w:sz="4" w:space="0" w:color="auto"/>
            </w:tcBorders>
            <w:vAlign w:val="center"/>
          </w:tcPr>
          <w:p w:rsidR="0009027D" w:rsidRDefault="003E0563">
            <w:pPr>
              <w:widowControl/>
              <w:ind w:firstLine="480"/>
              <w:rPr>
                <w:rFonts w:asciiTheme="minorEastAsia" w:eastAsiaTheme="minorEastAsia" w:hAnsiTheme="minorEastAsia" w:cs="宋体"/>
                <w:b/>
                <w:kern w:val="2"/>
                <w:sz w:val="21"/>
                <w:szCs w:val="21"/>
              </w:rPr>
            </w:pPr>
            <w:r>
              <w:rPr>
                <w:rFonts w:asciiTheme="minorEastAsia" w:eastAsiaTheme="minorEastAsia" w:hAnsiTheme="minorEastAsia" w:cs="@仿宋_GB2312" w:hint="eastAsia"/>
                <w:kern w:val="2"/>
                <w:sz w:val="21"/>
                <w:szCs w:val="21"/>
              </w:rPr>
              <w:t>全部 / 第标段</w:t>
            </w:r>
          </w:p>
        </w:tc>
      </w:tr>
      <w:tr w:rsidR="0009027D">
        <w:trPr>
          <w:trHeight w:val="1181"/>
          <w:jc w:val="center"/>
        </w:trPr>
        <w:tc>
          <w:tcPr>
            <w:tcW w:w="1509" w:type="pct"/>
            <w:tcBorders>
              <w:top w:val="single" w:sz="4" w:space="0" w:color="auto"/>
            </w:tcBorders>
            <w:vAlign w:val="center"/>
          </w:tcPr>
          <w:p w:rsidR="0009027D" w:rsidRDefault="003E0563">
            <w:pPr>
              <w:spacing w:line="360" w:lineRule="auto"/>
              <w:ind w:firstLine="482"/>
              <w:jc w:val="center"/>
              <w:rPr>
                <w:rFonts w:cs="@仿宋_GB2312"/>
                <w:b/>
                <w:kern w:val="2"/>
                <w:sz w:val="21"/>
                <w:szCs w:val="21"/>
              </w:rPr>
            </w:pPr>
            <w:r>
              <w:rPr>
                <w:rFonts w:cs="@仿宋_GB2312" w:hint="eastAsia"/>
                <w:b/>
                <w:bCs/>
                <w:kern w:val="2"/>
                <w:sz w:val="21"/>
                <w:szCs w:val="21"/>
              </w:rPr>
              <w:t>最终投标报价</w:t>
            </w:r>
          </w:p>
          <w:p w:rsidR="0009027D" w:rsidRDefault="003E0563">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（详见备注说明）</w:t>
            </w:r>
          </w:p>
        </w:tc>
        <w:tc>
          <w:tcPr>
            <w:tcW w:w="3490" w:type="pct"/>
            <w:vAlign w:val="center"/>
          </w:tcPr>
          <w:p w:rsidR="0009027D" w:rsidRDefault="003E0563">
            <w:pPr>
              <w:snapToGrid w:val="0"/>
              <w:ind w:firstLine="480"/>
              <w:rPr>
                <w:rFonts w:asciiTheme="minorEastAsia" w:eastAsiaTheme="minorEastAsia" w:hAnsiTheme="minorEastAsia" w:cs="宋体"/>
                <w:b/>
                <w:kern w:val="2"/>
                <w:sz w:val="21"/>
                <w:szCs w:val="21"/>
              </w:rPr>
            </w:pPr>
            <w:r>
              <w:rPr>
                <w:rFonts w:asciiTheme="minorEastAsia" w:eastAsiaTheme="minorEastAsia" w:hAnsiTheme="minorEastAsia" w:cs="宋体" w:hint="eastAsia"/>
                <w:bCs/>
                <w:kern w:val="2"/>
                <w:sz w:val="21"/>
                <w:szCs w:val="21"/>
              </w:rPr>
              <w:t>人民币大写：</w:t>
            </w:r>
          </w:p>
        </w:tc>
      </w:tr>
      <w:tr w:rsidR="0009027D">
        <w:trPr>
          <w:trHeight w:val="632"/>
          <w:jc w:val="center"/>
        </w:trPr>
        <w:tc>
          <w:tcPr>
            <w:tcW w:w="1509" w:type="pct"/>
            <w:tcBorders>
              <w:top w:val="single" w:sz="4" w:space="0" w:color="auto"/>
            </w:tcBorders>
            <w:vAlign w:val="center"/>
          </w:tcPr>
          <w:p w:rsidR="0009027D" w:rsidRDefault="003E0563">
            <w:pPr>
              <w:snapToGrid w:val="0"/>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服务期限</w:t>
            </w:r>
          </w:p>
        </w:tc>
        <w:tc>
          <w:tcPr>
            <w:tcW w:w="3490" w:type="pct"/>
            <w:vAlign w:val="center"/>
          </w:tcPr>
          <w:p w:rsidR="0009027D" w:rsidRDefault="0009027D">
            <w:pPr>
              <w:snapToGrid w:val="0"/>
              <w:ind w:firstLine="482"/>
              <w:rPr>
                <w:rFonts w:asciiTheme="minorEastAsia" w:eastAsiaTheme="minorEastAsia" w:hAnsiTheme="minorEastAsia" w:cs="宋体"/>
                <w:b/>
                <w:kern w:val="2"/>
                <w:sz w:val="21"/>
                <w:szCs w:val="21"/>
              </w:rPr>
            </w:pPr>
          </w:p>
        </w:tc>
      </w:tr>
      <w:tr w:rsidR="0009027D">
        <w:trPr>
          <w:trHeight w:val="1059"/>
          <w:jc w:val="center"/>
        </w:trPr>
        <w:tc>
          <w:tcPr>
            <w:tcW w:w="1509" w:type="pct"/>
            <w:vAlign w:val="center"/>
          </w:tcPr>
          <w:p w:rsidR="0009027D" w:rsidRDefault="003E0563">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备注说明</w:t>
            </w:r>
          </w:p>
        </w:tc>
        <w:tc>
          <w:tcPr>
            <w:tcW w:w="3490" w:type="pct"/>
          </w:tcPr>
          <w:p w:rsidR="0009027D" w:rsidRDefault="0009027D">
            <w:pPr>
              <w:ind w:firstLine="482"/>
              <w:rPr>
                <w:rFonts w:asciiTheme="minorEastAsia" w:eastAsiaTheme="minorEastAsia" w:hAnsiTheme="minorEastAsia" w:cs="宋体"/>
                <w:b/>
                <w:kern w:val="2"/>
                <w:sz w:val="21"/>
                <w:szCs w:val="21"/>
              </w:rPr>
            </w:pPr>
          </w:p>
        </w:tc>
      </w:tr>
      <w:tr w:rsidR="0009027D">
        <w:trPr>
          <w:trHeight w:val="1000"/>
          <w:jc w:val="center"/>
        </w:trPr>
        <w:tc>
          <w:tcPr>
            <w:tcW w:w="1509" w:type="pct"/>
            <w:vAlign w:val="center"/>
          </w:tcPr>
          <w:p w:rsidR="0009027D" w:rsidRDefault="003E0563">
            <w:pPr>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评审小组签字</w:t>
            </w:r>
          </w:p>
        </w:tc>
        <w:tc>
          <w:tcPr>
            <w:tcW w:w="3490" w:type="pct"/>
          </w:tcPr>
          <w:p w:rsidR="0009027D" w:rsidRDefault="0009027D">
            <w:pPr>
              <w:ind w:firstLine="482"/>
              <w:rPr>
                <w:rFonts w:asciiTheme="minorEastAsia" w:eastAsiaTheme="minorEastAsia" w:hAnsiTheme="minorEastAsia" w:cs="宋体"/>
                <w:b/>
                <w:kern w:val="2"/>
                <w:sz w:val="21"/>
                <w:szCs w:val="21"/>
              </w:rPr>
            </w:pPr>
          </w:p>
        </w:tc>
      </w:tr>
    </w:tbl>
    <w:p w:rsidR="0009027D" w:rsidRDefault="003E0563">
      <w:pPr>
        <w:spacing w:line="440" w:lineRule="exact"/>
        <w:ind w:firstLine="480"/>
        <w:rPr>
          <w:rFonts w:ascii="Times New Roman" w:hAnsi="Times New Roman" w:cs="Times New Roman"/>
          <w:kern w:val="2"/>
          <w:sz w:val="21"/>
          <w:szCs w:val="21"/>
          <w:u w:val="single"/>
        </w:rPr>
      </w:pPr>
      <w:r>
        <w:rPr>
          <w:rFonts w:ascii="Times New Roman" w:hAnsi="Times New Roman" w:cs="Times New Roman"/>
          <w:kern w:val="2"/>
          <w:sz w:val="21"/>
          <w:szCs w:val="21"/>
        </w:rPr>
        <w:t>投标人</w:t>
      </w:r>
      <w:r>
        <w:rPr>
          <w:rFonts w:ascii="Times New Roman" w:hAnsi="Times New Roman" w:cs="Times New Roman" w:hint="eastAsia"/>
          <w:kern w:val="2"/>
          <w:sz w:val="21"/>
          <w:szCs w:val="21"/>
        </w:rPr>
        <w:t>授权代表签字（或投标人</w:t>
      </w:r>
      <w:r>
        <w:rPr>
          <w:rFonts w:ascii="Times New Roman" w:hAnsi="Times New Roman" w:cs="Times New Roman"/>
          <w:kern w:val="2"/>
          <w:sz w:val="21"/>
          <w:szCs w:val="21"/>
        </w:rPr>
        <w:t>公章</w:t>
      </w:r>
      <w:r>
        <w:rPr>
          <w:rFonts w:ascii="Times New Roman" w:hAnsi="Times New Roman" w:cs="Times New Roman" w:hint="eastAsia"/>
          <w:kern w:val="2"/>
          <w:sz w:val="21"/>
          <w:szCs w:val="21"/>
        </w:rPr>
        <w:t>）</w:t>
      </w:r>
      <w:r>
        <w:rPr>
          <w:rFonts w:ascii="Times New Roman" w:hAnsi="Times New Roman" w:cs="Times New Roman"/>
          <w:kern w:val="2"/>
          <w:sz w:val="21"/>
          <w:szCs w:val="21"/>
        </w:rPr>
        <w:t>：</w:t>
      </w:r>
    </w:p>
    <w:p w:rsidR="0009027D" w:rsidRDefault="003E0563">
      <w:pPr>
        <w:spacing w:line="440" w:lineRule="exact"/>
        <w:ind w:firstLineChars="1500" w:firstLine="3150"/>
        <w:rPr>
          <w:rFonts w:cs="@仿宋_GB2312"/>
          <w:kern w:val="2"/>
          <w:sz w:val="21"/>
          <w:szCs w:val="21"/>
          <w:u w:val="single"/>
        </w:rPr>
      </w:pPr>
      <w:r>
        <w:rPr>
          <w:rFonts w:cs="@仿宋_GB2312" w:hint="eastAsia"/>
          <w:kern w:val="2"/>
          <w:sz w:val="21"/>
          <w:szCs w:val="21"/>
        </w:rPr>
        <w:t>日      期：</w:t>
      </w:r>
    </w:p>
    <w:p w:rsidR="0009027D" w:rsidRDefault="0009027D">
      <w:pPr>
        <w:spacing w:line="360" w:lineRule="auto"/>
        <w:ind w:firstLine="482"/>
        <w:jc w:val="left"/>
        <w:rPr>
          <w:rFonts w:asciiTheme="minorEastAsia" w:eastAsiaTheme="minorEastAsia" w:hAnsiTheme="minorEastAsia" w:cs="宋体"/>
          <w:b/>
          <w:bCs/>
          <w:kern w:val="2"/>
          <w:sz w:val="21"/>
          <w:szCs w:val="21"/>
        </w:rPr>
      </w:pPr>
    </w:p>
    <w:p w:rsidR="0009027D" w:rsidRDefault="003E0563">
      <w:pPr>
        <w:spacing w:line="360" w:lineRule="auto"/>
        <w:ind w:firstLine="482"/>
        <w:jc w:val="left"/>
        <w:rPr>
          <w:rFonts w:ascii="Times New Roman" w:eastAsiaTheme="minorEastAsia" w:hAnsi="Times New Roman" w:cs="Times New Roman"/>
          <w:bCs/>
          <w:color w:val="0000FF"/>
          <w:sz w:val="21"/>
          <w:szCs w:val="21"/>
        </w:rPr>
      </w:pPr>
      <w:r>
        <w:rPr>
          <w:rFonts w:ascii="Times New Roman" w:eastAsiaTheme="minorEastAsia" w:hAnsi="Times New Roman" w:cs="Times New Roman"/>
          <w:b/>
          <w:bCs/>
          <w:kern w:val="2"/>
          <w:sz w:val="21"/>
          <w:szCs w:val="21"/>
        </w:rPr>
        <w:t>注：</w:t>
      </w:r>
      <w:r>
        <w:rPr>
          <w:rFonts w:ascii="Times New Roman" w:hAnsi="Times New Roman" w:cs="Times New Roman"/>
          <w:b/>
          <w:bCs/>
          <w:kern w:val="2"/>
          <w:sz w:val="21"/>
          <w:szCs w:val="21"/>
        </w:rPr>
        <w:t>本页报价表由投标人在接到报价通知后依据情况填写，并在规定时间内提交。</w:t>
      </w:r>
    </w:p>
    <w:p w:rsidR="0009027D" w:rsidRDefault="003E0563">
      <w:pPr>
        <w:widowControl/>
        <w:ind w:firstLine="480"/>
        <w:jc w:val="left"/>
        <w:rPr>
          <w:rFonts w:asciiTheme="minorEastAsia" w:eastAsiaTheme="minorEastAsia" w:hAnsiTheme="minorEastAsia"/>
          <w:b/>
          <w:sz w:val="21"/>
          <w:szCs w:val="21"/>
        </w:rPr>
      </w:pPr>
      <w:r>
        <w:rPr>
          <w:bCs/>
          <w:sz w:val="21"/>
          <w:szCs w:val="21"/>
        </w:rPr>
        <w:br w:type="page"/>
      </w:r>
      <w:bookmarkStart w:id="66" w:name="_Toc520983591"/>
    </w:p>
    <w:p w:rsidR="0009027D" w:rsidRDefault="003E0563">
      <w:pPr>
        <w:spacing w:line="360" w:lineRule="auto"/>
        <w:ind w:firstLine="482"/>
        <w:jc w:val="center"/>
        <w:outlineLvl w:val="1"/>
        <w:rPr>
          <w:rFonts w:asciiTheme="minorEastAsia" w:eastAsiaTheme="minorEastAsia" w:hAnsiTheme="minorEastAsia"/>
          <w:b/>
          <w:sz w:val="21"/>
          <w:szCs w:val="21"/>
        </w:rPr>
      </w:pPr>
      <w:bookmarkStart w:id="67" w:name="_Toc28368"/>
      <w:r>
        <w:rPr>
          <w:rFonts w:asciiTheme="minorEastAsia" w:eastAsiaTheme="minorEastAsia" w:hAnsiTheme="minorEastAsia" w:hint="eastAsia"/>
          <w:b/>
          <w:sz w:val="21"/>
          <w:szCs w:val="21"/>
        </w:rPr>
        <w:lastRenderedPageBreak/>
        <w:t>三、投标函</w:t>
      </w:r>
      <w:bookmarkEnd w:id="66"/>
      <w:bookmarkEnd w:id="67"/>
    </w:p>
    <w:p w:rsidR="0009027D" w:rsidRDefault="003E0563">
      <w:pPr>
        <w:spacing w:line="360" w:lineRule="auto"/>
        <w:ind w:firstLine="482"/>
        <w:rPr>
          <w:rFonts w:asciiTheme="minorEastAsia" w:eastAsiaTheme="minorEastAsia" w:hAnsiTheme="minorEastAsia" w:cs="宋体"/>
          <w:b/>
          <w:kern w:val="2"/>
          <w:sz w:val="21"/>
          <w:szCs w:val="21"/>
          <w:u w:val="single"/>
        </w:rPr>
      </w:pPr>
      <w:r>
        <w:rPr>
          <w:rFonts w:asciiTheme="minorEastAsia" w:eastAsiaTheme="minorEastAsia" w:hAnsiTheme="minorEastAsia" w:cs="宋体" w:hint="eastAsia"/>
          <w:b/>
          <w:kern w:val="2"/>
          <w:sz w:val="21"/>
          <w:szCs w:val="21"/>
        </w:rPr>
        <w:t>致：</w:t>
      </w:r>
      <w:r>
        <w:rPr>
          <w:rFonts w:asciiTheme="minorEastAsia" w:eastAsiaTheme="minorEastAsia" w:hAnsiTheme="minorEastAsia" w:cs="宋体" w:hint="eastAsia"/>
          <w:b/>
          <w:kern w:val="2"/>
          <w:sz w:val="21"/>
          <w:szCs w:val="21"/>
          <w:u w:val="single"/>
        </w:rPr>
        <w:t>某单位</w:t>
      </w:r>
    </w:p>
    <w:p w:rsidR="0009027D" w:rsidRDefault="003E056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根据贵方的</w:t>
      </w:r>
      <w:r>
        <w:rPr>
          <w:rFonts w:ascii="Times New Roman" w:eastAsiaTheme="minorEastAsia" w:hAnsi="Times New Roman" w:cs="Times New Roman" w:hint="eastAsia"/>
          <w:kern w:val="2"/>
          <w:sz w:val="21"/>
          <w:szCs w:val="21"/>
        </w:rPr>
        <w:t>竞价</w:t>
      </w:r>
      <w:r>
        <w:rPr>
          <w:rFonts w:asciiTheme="minorEastAsia" w:eastAsiaTheme="minorEastAsia" w:hAnsiTheme="minorEastAsia" w:cs="宋体" w:hint="eastAsia"/>
          <w:kern w:val="2"/>
          <w:sz w:val="21"/>
          <w:szCs w:val="21"/>
        </w:rPr>
        <w:t>文件，我方承诺如下：</w:t>
      </w:r>
    </w:p>
    <w:p w:rsidR="0009027D" w:rsidRDefault="003E0563">
      <w:pPr>
        <w:spacing w:line="360" w:lineRule="auto"/>
        <w:ind w:firstLineChars="200" w:firstLine="420"/>
        <w:rPr>
          <w:rFonts w:asciiTheme="minorEastAsia" w:eastAsiaTheme="minorEastAsia" w:hAnsiTheme="minorEastAsia" w:cs="宋体"/>
          <w:kern w:val="2"/>
          <w:sz w:val="21"/>
          <w:szCs w:val="21"/>
          <w:u w:val="single"/>
        </w:rPr>
      </w:pPr>
      <w:r>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1"/>
          <w:szCs w:val="21"/>
        </w:rPr>
        <w:t>承诺按本</w:t>
      </w:r>
      <w:r>
        <w:rPr>
          <w:rFonts w:asciiTheme="minorEastAsia" w:eastAsiaTheme="minorEastAsia" w:hAnsiTheme="minorEastAsia" w:cs="宋体" w:hint="eastAsia"/>
          <w:kern w:val="2"/>
          <w:sz w:val="21"/>
          <w:szCs w:val="21"/>
        </w:rPr>
        <w:t>竞价</w:t>
      </w:r>
      <w:r>
        <w:rPr>
          <w:rFonts w:asciiTheme="minorEastAsia" w:eastAsiaTheme="minorEastAsia" w:hAnsiTheme="minorEastAsia" w:cs="宋体" w:hint="eastAsia"/>
          <w:bCs/>
          <w:kern w:val="2"/>
          <w:sz w:val="21"/>
          <w:szCs w:val="21"/>
        </w:rPr>
        <w:t>文件、合同条款和招标人要求承担上述项目的全部内容。</w:t>
      </w:r>
    </w:p>
    <w:p w:rsidR="0009027D" w:rsidRDefault="003E056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09027D" w:rsidRDefault="003E0563">
      <w:pPr>
        <w:spacing w:line="360" w:lineRule="auto"/>
        <w:ind w:firstLineChars="200" w:firstLine="420"/>
        <w:rPr>
          <w:sz w:val="21"/>
          <w:szCs w:val="21"/>
        </w:rPr>
      </w:pPr>
      <w:r>
        <w:rPr>
          <w:rFonts w:hint="eastAsia"/>
          <w:sz w:val="21"/>
          <w:szCs w:val="21"/>
        </w:rPr>
        <w:t>3.如我方中标，我方承诺愿意按竞价文件规定缴纳履约保证金。按本次竞价文件规定及最终投标报价承诺提供服务。</w:t>
      </w:r>
    </w:p>
    <w:p w:rsidR="0009027D" w:rsidRDefault="003E0563">
      <w:pPr>
        <w:spacing w:line="360" w:lineRule="auto"/>
        <w:ind w:firstLineChars="200" w:firstLine="420"/>
        <w:rPr>
          <w:sz w:val="21"/>
          <w:szCs w:val="21"/>
        </w:rPr>
      </w:pPr>
      <w:r>
        <w:rPr>
          <w:rFonts w:hint="eastAsia"/>
          <w:sz w:val="21"/>
          <w:szCs w:val="21"/>
        </w:rPr>
        <w:t>4.我方根据本次竞价文件的规定，严格履行合同的责任和义务</w:t>
      </w:r>
      <w:r>
        <w:rPr>
          <w:sz w:val="21"/>
          <w:szCs w:val="21"/>
        </w:rPr>
        <w:t>,</w:t>
      </w:r>
      <w:r>
        <w:rPr>
          <w:rFonts w:hint="eastAsia"/>
          <w:sz w:val="21"/>
          <w:szCs w:val="21"/>
        </w:rPr>
        <w:t>并保证于你方要求的日期内完成合同规定的全部义务。</w:t>
      </w:r>
    </w:p>
    <w:p w:rsidR="0009027D" w:rsidRDefault="003E0563">
      <w:pPr>
        <w:spacing w:line="360" w:lineRule="auto"/>
        <w:ind w:firstLineChars="200" w:firstLine="42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ascii="Times New Roman" w:hAnsi="Times New Roman" w:cs="Times New Roman" w:hint="eastAsia"/>
          <w:sz w:val="21"/>
          <w:szCs w:val="21"/>
        </w:rPr>
        <w:t>投标</w:t>
      </w:r>
      <w:r>
        <w:rPr>
          <w:rFonts w:ascii="Times New Roman" w:hAnsi="Times New Roman" w:cs="Times New Roman"/>
          <w:sz w:val="21"/>
          <w:szCs w:val="21"/>
        </w:rPr>
        <w:t>有关的任何证据或补充资料，否则，我方的投标文件可被你方拒绝。</w:t>
      </w:r>
    </w:p>
    <w:p w:rsidR="0009027D" w:rsidRDefault="003E0563">
      <w:pPr>
        <w:spacing w:line="360" w:lineRule="auto"/>
        <w:ind w:firstLineChars="200" w:firstLine="420"/>
        <w:rPr>
          <w:sz w:val="21"/>
          <w:szCs w:val="21"/>
        </w:rPr>
      </w:pPr>
      <w:r>
        <w:rPr>
          <w:rFonts w:hint="eastAsia"/>
          <w:sz w:val="21"/>
          <w:szCs w:val="21"/>
        </w:rPr>
        <w:t>7.我方同意竞价文件规定的付款方式、服务期限。</w:t>
      </w:r>
    </w:p>
    <w:p w:rsidR="0009027D" w:rsidRDefault="003E0563">
      <w:pPr>
        <w:spacing w:line="360" w:lineRule="auto"/>
        <w:ind w:firstLineChars="200" w:firstLine="420"/>
        <w:rPr>
          <w:sz w:val="21"/>
          <w:szCs w:val="21"/>
        </w:rPr>
      </w:pPr>
      <w:r>
        <w:rPr>
          <w:rFonts w:hint="eastAsia"/>
          <w:sz w:val="21"/>
          <w:szCs w:val="21"/>
        </w:rPr>
        <w:t>8.我方对投标文件中所提供资料、文件、证书及证件的真实性和有效性负责。</w:t>
      </w:r>
    </w:p>
    <w:p w:rsidR="0009027D" w:rsidRDefault="003E056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09027D" w:rsidRDefault="003E0563">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09027D" w:rsidRDefault="003E0563">
      <w:pPr>
        <w:spacing w:line="360" w:lineRule="auto"/>
        <w:ind w:firstLineChars="200" w:firstLine="420"/>
        <w:rPr>
          <w:sz w:val="21"/>
          <w:szCs w:val="21"/>
        </w:rPr>
      </w:pPr>
      <w:r>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09027D" w:rsidRDefault="003E0563">
      <w:pPr>
        <w:spacing w:line="360" w:lineRule="auto"/>
        <w:ind w:firstLineChars="200" w:firstLine="420"/>
        <w:rPr>
          <w:sz w:val="21"/>
          <w:szCs w:val="21"/>
        </w:rPr>
      </w:pPr>
      <w:r>
        <w:rPr>
          <w:rFonts w:asciiTheme="minorEastAsia" w:eastAsiaTheme="minorEastAsia" w:hAnsiTheme="minorEastAsia" w:cs="宋体"/>
          <w:kern w:val="2"/>
          <w:sz w:val="21"/>
          <w:szCs w:val="21"/>
        </w:rPr>
        <w:t>1</w:t>
      </w:r>
      <w:r>
        <w:rPr>
          <w:rFonts w:asciiTheme="minorEastAsia" w:eastAsiaTheme="minorEastAsia" w:hAnsiTheme="minorEastAsia" w:cs="宋体" w:hint="eastAsia"/>
          <w:kern w:val="2"/>
          <w:sz w:val="21"/>
          <w:szCs w:val="21"/>
        </w:rPr>
        <w:t>2.其他补充说明：</w:t>
      </w:r>
      <w:r>
        <w:rPr>
          <w:rFonts w:asciiTheme="minorEastAsia" w:eastAsiaTheme="minorEastAsia" w:hAnsiTheme="minorEastAsia" w:cs="宋体" w:hint="eastAsia"/>
          <w:kern w:val="2"/>
          <w:sz w:val="21"/>
          <w:szCs w:val="21"/>
          <w:u w:val="single"/>
        </w:rPr>
        <w:t xml:space="preserve">             补充说明事项（如有）       </w:t>
      </w:r>
    </w:p>
    <w:p w:rsidR="0009027D" w:rsidRDefault="0009027D">
      <w:pPr>
        <w:pStyle w:val="afa"/>
        <w:ind w:firstLine="210"/>
        <w:rPr>
          <w:sz w:val="21"/>
          <w:szCs w:val="21"/>
        </w:rPr>
      </w:pPr>
    </w:p>
    <w:p w:rsidR="0009027D" w:rsidRDefault="003E0563">
      <w:pPr>
        <w:spacing w:line="360" w:lineRule="auto"/>
        <w:ind w:firstLineChars="2000" w:firstLine="4200"/>
        <w:rPr>
          <w:rFonts w:cs="@仿宋_GB2312"/>
          <w:kern w:val="2"/>
          <w:sz w:val="21"/>
          <w:szCs w:val="21"/>
        </w:rPr>
      </w:pPr>
      <w:r>
        <w:rPr>
          <w:rFonts w:cs="@仿宋_GB2312" w:hint="eastAsia"/>
          <w:kern w:val="2"/>
          <w:sz w:val="21"/>
          <w:szCs w:val="21"/>
        </w:rPr>
        <w:t>投标人公章：</w:t>
      </w:r>
    </w:p>
    <w:p w:rsidR="0009027D" w:rsidRDefault="003E0563">
      <w:pPr>
        <w:spacing w:line="360" w:lineRule="auto"/>
        <w:ind w:firstLineChars="2000" w:firstLine="4200"/>
        <w:rPr>
          <w:rFonts w:cs="@仿宋_GB2312"/>
          <w:kern w:val="2"/>
          <w:sz w:val="21"/>
          <w:szCs w:val="21"/>
          <w:u w:val="single"/>
        </w:rPr>
      </w:pPr>
      <w:r>
        <w:rPr>
          <w:rFonts w:cs="@仿宋_GB2312" w:hint="eastAsia"/>
          <w:kern w:val="2"/>
          <w:sz w:val="21"/>
          <w:szCs w:val="21"/>
        </w:rPr>
        <w:t>日      期：</w:t>
      </w:r>
    </w:p>
    <w:p w:rsidR="0009027D" w:rsidRDefault="003E0563">
      <w:pPr>
        <w:pageBreakBefore/>
        <w:spacing w:line="360" w:lineRule="auto"/>
        <w:ind w:firstLine="482"/>
        <w:jc w:val="center"/>
        <w:outlineLvl w:val="1"/>
        <w:rPr>
          <w:rFonts w:asciiTheme="minorEastAsia" w:eastAsiaTheme="minorEastAsia" w:hAnsiTheme="minorEastAsia"/>
          <w:b/>
          <w:sz w:val="21"/>
          <w:szCs w:val="21"/>
        </w:rPr>
      </w:pPr>
      <w:bookmarkStart w:id="68" w:name="_Toc3356"/>
      <w:bookmarkStart w:id="69" w:name="_Toc121626298"/>
      <w:bookmarkStart w:id="70" w:name="_Toc204594911"/>
      <w:bookmarkStart w:id="71" w:name="_Toc520983594"/>
      <w:bookmarkStart w:id="72" w:name="_Toc516969106"/>
      <w:r>
        <w:rPr>
          <w:rFonts w:asciiTheme="minorEastAsia" w:eastAsiaTheme="minorEastAsia" w:hAnsiTheme="minorEastAsia" w:hint="eastAsia"/>
          <w:b/>
          <w:sz w:val="21"/>
          <w:szCs w:val="21"/>
        </w:rPr>
        <w:lastRenderedPageBreak/>
        <w:t>四、授权书</w:t>
      </w:r>
      <w:bookmarkEnd w:id="68"/>
      <w:bookmarkEnd w:id="69"/>
      <w:bookmarkEnd w:id="70"/>
      <w:bookmarkEnd w:id="71"/>
      <w:bookmarkEnd w:id="72"/>
    </w:p>
    <w:p w:rsidR="0009027D" w:rsidRDefault="0009027D">
      <w:pPr>
        <w:spacing w:line="360" w:lineRule="auto"/>
        <w:ind w:firstLine="482"/>
        <w:jc w:val="center"/>
        <w:rPr>
          <w:rFonts w:asciiTheme="minorEastAsia" w:eastAsiaTheme="minorEastAsia" w:hAnsiTheme="minorEastAsia"/>
          <w:b/>
          <w:sz w:val="21"/>
          <w:szCs w:val="21"/>
        </w:rPr>
      </w:pPr>
    </w:p>
    <w:p w:rsidR="0009027D" w:rsidRDefault="003E0563">
      <w:pPr>
        <w:pStyle w:val="ac"/>
        <w:snapToGrid w:val="0"/>
        <w:spacing w:line="360" w:lineRule="auto"/>
        <w:ind w:firstLineChars="200" w:firstLine="420"/>
        <w:jc w:val="left"/>
        <w:rPr>
          <w:rFonts w:ascii="Times New Roman" w:eastAsia="宋体" w:hAnsi="Times New Roman" w:cs="Times New Roman"/>
          <w:sz w:val="21"/>
          <w:szCs w:val="21"/>
        </w:rPr>
      </w:pPr>
      <w:r>
        <w:rPr>
          <w:rFonts w:eastAsia="宋体" w:hAnsi="宋体" w:hint="eastAsia"/>
          <w:sz w:val="21"/>
          <w:szCs w:val="21"/>
        </w:rPr>
        <w:t>本授权书声明：（投标人名称）授权（投标人授权代表姓名）代</w:t>
      </w:r>
      <w:r>
        <w:rPr>
          <w:rFonts w:ascii="Times New Roman" w:eastAsia="宋体" w:hAnsi="Times New Roman" w:cs="Times New Roman"/>
          <w:sz w:val="21"/>
          <w:szCs w:val="21"/>
        </w:rPr>
        <w:t>表我方参加本项目</w:t>
      </w:r>
      <w:r>
        <w:rPr>
          <w:rFonts w:ascii="Times New Roman" w:eastAsia="宋体" w:hAnsi="Times New Roman" w:cs="Times New Roman" w:hint="eastAsia"/>
          <w:bCs/>
          <w:sz w:val="21"/>
          <w:szCs w:val="21"/>
        </w:rPr>
        <w:t>开标</w:t>
      </w:r>
      <w:r>
        <w:rPr>
          <w:rFonts w:ascii="Times New Roman" w:eastAsia="宋体" w:hAnsi="Times New Roman" w:cs="Times New Roman"/>
          <w:bCs/>
          <w:sz w:val="21"/>
          <w:szCs w:val="21"/>
        </w:rPr>
        <w:t>活动</w:t>
      </w:r>
      <w:r>
        <w:rPr>
          <w:rFonts w:ascii="Times New Roman" w:eastAsia="宋体" w:hAnsi="Times New Roman" w:cs="Times New Roman"/>
          <w:sz w:val="21"/>
          <w:szCs w:val="21"/>
        </w:rPr>
        <w:t>，全权代表我方处理</w:t>
      </w:r>
      <w:r>
        <w:rPr>
          <w:rFonts w:ascii="Times New Roman" w:eastAsia="宋体" w:hAnsi="Times New Roman" w:cs="Times New Roman" w:hint="eastAsia"/>
          <w:bCs/>
          <w:sz w:val="21"/>
          <w:szCs w:val="21"/>
        </w:rPr>
        <w:t>开标</w:t>
      </w:r>
      <w:r>
        <w:rPr>
          <w:rFonts w:ascii="Times New Roman" w:eastAsia="宋体" w:hAnsi="Times New Roman" w:cs="Times New Roman"/>
          <w:sz w:val="21"/>
          <w:szCs w:val="21"/>
        </w:rPr>
        <w:t>过程的一切事宜，包括但不限于：提交投标文件、</w:t>
      </w:r>
      <w:r>
        <w:rPr>
          <w:rFonts w:ascii="Times New Roman" w:eastAsia="宋体" w:hAnsi="Times New Roman" w:cs="Times New Roman" w:hint="eastAsia"/>
          <w:sz w:val="21"/>
          <w:szCs w:val="21"/>
        </w:rPr>
        <w:t>二次报价</w:t>
      </w:r>
      <w:r>
        <w:rPr>
          <w:rFonts w:ascii="Times New Roman" w:eastAsia="宋体" w:hAnsi="Times New Roman" w:cs="Times New Roman"/>
          <w:sz w:val="21"/>
          <w:szCs w:val="21"/>
        </w:rPr>
        <w:t>、签约等。投标人授权代表在</w:t>
      </w:r>
      <w:r>
        <w:rPr>
          <w:rFonts w:ascii="Times New Roman" w:eastAsia="宋体" w:hAnsi="Times New Roman" w:cs="Times New Roman" w:hint="eastAsia"/>
          <w:sz w:val="21"/>
          <w:szCs w:val="21"/>
        </w:rPr>
        <w:t>开标</w:t>
      </w:r>
      <w:r>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09027D" w:rsidRDefault="003E0563">
      <w:pPr>
        <w:pStyle w:val="ac"/>
        <w:snapToGrid w:val="0"/>
        <w:spacing w:line="360" w:lineRule="auto"/>
        <w:ind w:firstLineChars="200" w:firstLine="420"/>
        <w:jc w:val="left"/>
        <w:rPr>
          <w:rFonts w:ascii="Times New Roman" w:eastAsia="宋体" w:hAnsi="Times New Roman" w:cs="Times New Roman"/>
          <w:sz w:val="21"/>
          <w:szCs w:val="21"/>
        </w:rPr>
      </w:pPr>
      <w:r>
        <w:rPr>
          <w:rFonts w:ascii="Times New Roman" w:eastAsia="宋体" w:hAnsi="Times New Roman" w:cs="Times New Roman"/>
          <w:sz w:val="21"/>
          <w:szCs w:val="21"/>
        </w:rPr>
        <w:t>本授权书自出具之日起生效。</w:t>
      </w:r>
    </w:p>
    <w:p w:rsidR="0009027D" w:rsidRDefault="0009027D">
      <w:pPr>
        <w:pStyle w:val="ac"/>
        <w:snapToGrid w:val="0"/>
        <w:spacing w:line="360" w:lineRule="auto"/>
        <w:ind w:firstLineChars="200" w:firstLine="420"/>
        <w:jc w:val="left"/>
        <w:rPr>
          <w:rFonts w:eastAsia="宋体" w:hAnsi="宋体"/>
          <w:sz w:val="21"/>
          <w:szCs w:val="21"/>
        </w:rPr>
      </w:pPr>
    </w:p>
    <w:p w:rsidR="0009027D" w:rsidRDefault="0009027D">
      <w:pPr>
        <w:pStyle w:val="ac"/>
        <w:snapToGrid w:val="0"/>
        <w:spacing w:line="360" w:lineRule="auto"/>
        <w:ind w:firstLineChars="200" w:firstLine="420"/>
        <w:jc w:val="left"/>
        <w:rPr>
          <w:rFonts w:eastAsia="宋体" w:hAnsi="宋体"/>
          <w:sz w:val="21"/>
          <w:szCs w:val="21"/>
        </w:rPr>
      </w:pPr>
    </w:p>
    <w:p w:rsidR="0009027D" w:rsidRDefault="0009027D">
      <w:pPr>
        <w:pStyle w:val="ac"/>
        <w:snapToGrid w:val="0"/>
        <w:spacing w:line="360" w:lineRule="auto"/>
        <w:ind w:firstLineChars="200" w:firstLine="420"/>
        <w:jc w:val="left"/>
        <w:rPr>
          <w:rFonts w:eastAsia="宋体" w:hAnsi="宋体"/>
          <w:sz w:val="21"/>
          <w:szCs w:val="21"/>
        </w:rPr>
      </w:pPr>
    </w:p>
    <w:p w:rsidR="0009027D" w:rsidRDefault="0009027D">
      <w:pPr>
        <w:pStyle w:val="ac"/>
        <w:snapToGrid w:val="0"/>
        <w:spacing w:line="360" w:lineRule="auto"/>
        <w:ind w:firstLineChars="200" w:firstLine="420"/>
        <w:jc w:val="left"/>
        <w:rPr>
          <w:rFonts w:eastAsia="宋体" w:hAnsi="宋体"/>
          <w:sz w:val="21"/>
          <w:szCs w:val="21"/>
        </w:rPr>
      </w:pPr>
    </w:p>
    <w:p w:rsidR="0009027D" w:rsidRDefault="003E0563">
      <w:pPr>
        <w:pStyle w:val="ac"/>
        <w:snapToGrid w:val="0"/>
        <w:spacing w:line="360" w:lineRule="auto"/>
        <w:ind w:firstLineChars="200" w:firstLine="420"/>
        <w:jc w:val="left"/>
        <w:rPr>
          <w:rFonts w:eastAsia="宋体" w:hAnsi="宋体"/>
          <w:sz w:val="21"/>
          <w:szCs w:val="21"/>
          <w:u w:val="single"/>
        </w:rPr>
      </w:pPr>
      <w:r>
        <w:rPr>
          <w:rFonts w:eastAsia="宋体" w:hAnsi="宋体" w:hint="eastAsia"/>
          <w:sz w:val="21"/>
          <w:szCs w:val="21"/>
        </w:rPr>
        <w:t>授权代表联系方式：</w:t>
      </w:r>
      <w:r>
        <w:rPr>
          <w:rFonts w:eastAsia="宋体" w:hAnsi="宋体" w:hint="eastAsia"/>
          <w:sz w:val="21"/>
          <w:szCs w:val="21"/>
          <w:u w:val="single"/>
        </w:rPr>
        <w:t xml:space="preserve">          （请填写手机号码）</w:t>
      </w:r>
    </w:p>
    <w:p w:rsidR="0009027D" w:rsidRDefault="0009027D">
      <w:pPr>
        <w:pStyle w:val="ac"/>
        <w:snapToGrid w:val="0"/>
        <w:spacing w:line="360" w:lineRule="auto"/>
        <w:ind w:firstLineChars="200" w:firstLine="420"/>
        <w:jc w:val="left"/>
        <w:rPr>
          <w:rFonts w:eastAsia="宋体" w:hAnsi="宋体"/>
          <w:sz w:val="21"/>
          <w:szCs w:val="21"/>
        </w:rPr>
      </w:pPr>
    </w:p>
    <w:p w:rsidR="0009027D" w:rsidRDefault="003E0563">
      <w:pPr>
        <w:spacing w:line="360" w:lineRule="auto"/>
        <w:ind w:firstLineChars="150" w:firstLine="315"/>
        <w:rPr>
          <w:sz w:val="21"/>
          <w:szCs w:val="21"/>
        </w:rPr>
      </w:pPr>
      <w:r>
        <w:rPr>
          <w:rFonts w:hint="eastAsia"/>
          <w:sz w:val="21"/>
          <w:szCs w:val="21"/>
        </w:rPr>
        <w:t>特此声明。</w:t>
      </w:r>
    </w:p>
    <w:p w:rsidR="0009027D" w:rsidRDefault="0009027D">
      <w:pPr>
        <w:spacing w:line="360" w:lineRule="auto"/>
        <w:ind w:firstLine="480"/>
        <w:rPr>
          <w:sz w:val="21"/>
          <w:szCs w:val="21"/>
        </w:rPr>
      </w:pPr>
    </w:p>
    <w:p w:rsidR="0009027D" w:rsidRDefault="003E0563">
      <w:pPr>
        <w:spacing w:line="360" w:lineRule="auto"/>
        <w:ind w:firstLine="480"/>
        <w:rPr>
          <w:bCs/>
          <w:sz w:val="21"/>
          <w:szCs w:val="21"/>
        </w:rPr>
      </w:pPr>
      <w:r>
        <w:rPr>
          <w:rFonts w:cs="@仿宋_GB2312" w:hint="eastAsia"/>
          <w:kern w:val="2"/>
          <w:sz w:val="21"/>
          <w:szCs w:val="21"/>
        </w:rPr>
        <w:t>投标人公章</w:t>
      </w:r>
      <w:r>
        <w:rPr>
          <w:rFonts w:hint="eastAsia"/>
          <w:bCs/>
          <w:sz w:val="21"/>
          <w:szCs w:val="21"/>
        </w:rPr>
        <w:t>：</w:t>
      </w:r>
    </w:p>
    <w:p w:rsidR="0009027D" w:rsidRDefault="003E0563">
      <w:pPr>
        <w:spacing w:line="360" w:lineRule="auto"/>
        <w:ind w:firstLine="480"/>
        <w:rPr>
          <w:sz w:val="21"/>
          <w:szCs w:val="21"/>
        </w:rPr>
      </w:pPr>
      <w:r>
        <w:rPr>
          <w:rFonts w:hint="eastAsia"/>
          <w:sz w:val="21"/>
          <w:szCs w:val="21"/>
        </w:rPr>
        <w:t>日      期：</w:t>
      </w:r>
    </w:p>
    <w:p w:rsidR="0009027D" w:rsidRDefault="0009027D">
      <w:pPr>
        <w:spacing w:line="360" w:lineRule="auto"/>
        <w:ind w:firstLine="480"/>
        <w:rPr>
          <w:sz w:val="21"/>
          <w:szCs w:val="21"/>
        </w:rPr>
      </w:pPr>
    </w:p>
    <w:p w:rsidR="0009027D" w:rsidRDefault="0009027D">
      <w:pPr>
        <w:spacing w:line="360" w:lineRule="auto"/>
        <w:ind w:firstLine="480"/>
        <w:rPr>
          <w:sz w:val="21"/>
          <w:szCs w:val="21"/>
        </w:rPr>
      </w:pPr>
    </w:p>
    <w:p w:rsidR="0009027D" w:rsidRDefault="003E0563">
      <w:pPr>
        <w:pStyle w:val="ac"/>
        <w:snapToGrid w:val="0"/>
        <w:spacing w:line="360" w:lineRule="auto"/>
        <w:ind w:firstLine="480"/>
        <w:jc w:val="left"/>
        <w:rPr>
          <w:rFonts w:eastAsia="宋体" w:hAnsi="宋体"/>
          <w:sz w:val="21"/>
          <w:szCs w:val="21"/>
        </w:rPr>
      </w:pPr>
      <w:r>
        <w:rPr>
          <w:rFonts w:eastAsia="宋体" w:hAnsi="宋体" w:hint="eastAsia"/>
          <w:sz w:val="21"/>
          <w:szCs w:val="21"/>
        </w:rPr>
        <w:t>注：</w:t>
      </w:r>
    </w:p>
    <w:p w:rsidR="0009027D" w:rsidRDefault="003E0563">
      <w:pPr>
        <w:pStyle w:val="ac"/>
        <w:snapToGrid w:val="0"/>
        <w:spacing w:line="360" w:lineRule="auto"/>
        <w:ind w:firstLine="480"/>
        <w:jc w:val="left"/>
        <w:rPr>
          <w:rFonts w:eastAsia="宋体" w:hAnsi="宋体"/>
          <w:sz w:val="21"/>
          <w:szCs w:val="21"/>
        </w:rPr>
      </w:pPr>
      <w:r>
        <w:rPr>
          <w:rFonts w:eastAsia="宋体" w:hAnsi="宋体" w:hint="eastAsia"/>
          <w:sz w:val="21"/>
          <w:szCs w:val="21"/>
        </w:rPr>
        <w:t>1.本项目只允许有唯一的投标人授权代表；</w:t>
      </w:r>
    </w:p>
    <w:p w:rsidR="0009027D" w:rsidRDefault="003E0563">
      <w:pPr>
        <w:spacing w:line="360" w:lineRule="auto"/>
        <w:ind w:firstLine="480"/>
        <w:jc w:val="left"/>
        <w:rPr>
          <w:sz w:val="21"/>
          <w:szCs w:val="21"/>
        </w:rPr>
      </w:pPr>
      <w:r>
        <w:rPr>
          <w:rFonts w:hint="eastAsia"/>
          <w:sz w:val="21"/>
          <w:szCs w:val="21"/>
        </w:rPr>
        <w:t>2.法定代表人参加竞价的无需提供授权书，仅提供法定代表人身份证明书。</w:t>
      </w:r>
    </w:p>
    <w:p w:rsidR="0009027D" w:rsidRDefault="003E0563">
      <w:pPr>
        <w:widowControl/>
        <w:ind w:firstLine="480"/>
        <w:jc w:val="left"/>
        <w:rPr>
          <w:sz w:val="21"/>
          <w:szCs w:val="21"/>
        </w:rPr>
      </w:pPr>
      <w:r>
        <w:rPr>
          <w:sz w:val="21"/>
          <w:szCs w:val="21"/>
        </w:rPr>
        <w:br w:type="page"/>
      </w:r>
    </w:p>
    <w:p w:rsidR="0009027D" w:rsidRDefault="003E0563">
      <w:pPr>
        <w:spacing w:line="360" w:lineRule="auto"/>
        <w:ind w:firstLine="482"/>
        <w:jc w:val="center"/>
        <w:outlineLvl w:val="1"/>
        <w:rPr>
          <w:rFonts w:asciiTheme="minorEastAsia" w:eastAsiaTheme="minorEastAsia" w:hAnsiTheme="minorEastAsia"/>
          <w:b/>
          <w:sz w:val="21"/>
          <w:szCs w:val="21"/>
        </w:rPr>
      </w:pPr>
      <w:bookmarkStart w:id="73" w:name="_Toc3460"/>
      <w:r>
        <w:rPr>
          <w:rFonts w:asciiTheme="minorEastAsia" w:eastAsiaTheme="minorEastAsia" w:hAnsiTheme="minorEastAsia" w:hint="eastAsia"/>
          <w:b/>
          <w:sz w:val="21"/>
          <w:szCs w:val="21"/>
        </w:rPr>
        <w:lastRenderedPageBreak/>
        <w:t>五、法定代表人身份证明书</w:t>
      </w:r>
      <w:bookmarkEnd w:id="73"/>
    </w:p>
    <w:p w:rsidR="0009027D" w:rsidRDefault="0009027D">
      <w:pPr>
        <w:autoSpaceDE w:val="0"/>
        <w:autoSpaceDN w:val="0"/>
        <w:adjustRightInd w:val="0"/>
        <w:spacing w:line="360" w:lineRule="auto"/>
        <w:ind w:firstLine="413"/>
        <w:jc w:val="center"/>
        <w:rPr>
          <w:rFonts w:ascii="@仿宋_GB2312" w:eastAsia="@仿宋_GB2312" w:cs="宋体"/>
          <w:b/>
          <w:kern w:val="2"/>
          <w:sz w:val="21"/>
          <w:szCs w:val="21"/>
          <w:lang w:val="zh-CN"/>
        </w:rPr>
      </w:pPr>
    </w:p>
    <w:p w:rsidR="0009027D" w:rsidRDefault="003E056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单位名称：</w:t>
      </w:r>
    </w:p>
    <w:p w:rsidR="0009027D" w:rsidRDefault="003E056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单位性质：</w:t>
      </w:r>
    </w:p>
    <w:p w:rsidR="0009027D" w:rsidRDefault="003E056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地</w:t>
      </w:r>
      <w:r>
        <w:rPr>
          <w:rFonts w:ascii="Calibri" w:hAnsi="Calibri" w:cs="Times New Roman" w:hint="eastAsia"/>
          <w:kern w:val="2"/>
          <w:sz w:val="21"/>
          <w:szCs w:val="21"/>
        </w:rPr>
        <w:t xml:space="preserve">    </w:t>
      </w:r>
      <w:r>
        <w:rPr>
          <w:rFonts w:ascii="Calibri" w:hAnsi="Calibri" w:cs="Times New Roman" w:hint="eastAsia"/>
          <w:kern w:val="2"/>
          <w:sz w:val="21"/>
          <w:szCs w:val="21"/>
        </w:rPr>
        <w:t>址：</w:t>
      </w:r>
    </w:p>
    <w:p w:rsidR="0009027D" w:rsidRDefault="003E056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成立时间：年月日</w:t>
      </w:r>
    </w:p>
    <w:p w:rsidR="0009027D" w:rsidRDefault="003E056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经营期限：</w:t>
      </w:r>
    </w:p>
    <w:p w:rsidR="0009027D" w:rsidRDefault="003E056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姓</w:t>
      </w:r>
      <w:r>
        <w:rPr>
          <w:rFonts w:ascii="Calibri" w:hAnsi="Calibri" w:cs="Times New Roman" w:hint="eastAsia"/>
          <w:kern w:val="2"/>
          <w:sz w:val="21"/>
          <w:szCs w:val="21"/>
        </w:rPr>
        <w:t xml:space="preserve">    </w:t>
      </w:r>
      <w:r>
        <w:rPr>
          <w:rFonts w:ascii="Calibri" w:hAnsi="Calibri" w:cs="Times New Roman" w:hint="eastAsia"/>
          <w:kern w:val="2"/>
          <w:sz w:val="21"/>
          <w:szCs w:val="21"/>
        </w:rPr>
        <w:t>名：</w:t>
      </w:r>
      <w:r>
        <w:rPr>
          <w:rFonts w:ascii="Calibri" w:hAnsi="Calibri" w:cs="Times New Roman" w:hint="eastAsia"/>
          <w:kern w:val="2"/>
          <w:sz w:val="21"/>
          <w:szCs w:val="21"/>
        </w:rPr>
        <w:t xml:space="preserve"> </w:t>
      </w:r>
      <w:r>
        <w:rPr>
          <w:rFonts w:ascii="Calibri" w:hAnsi="Calibri" w:cs="Times New Roman" w:hint="eastAsia"/>
          <w:kern w:val="2"/>
          <w:sz w:val="21"/>
          <w:szCs w:val="21"/>
        </w:rPr>
        <w:t>性</w:t>
      </w:r>
      <w:r>
        <w:rPr>
          <w:rFonts w:ascii="Calibri" w:hAnsi="Calibri" w:cs="Times New Roman" w:hint="eastAsia"/>
          <w:kern w:val="2"/>
          <w:sz w:val="21"/>
          <w:szCs w:val="21"/>
        </w:rPr>
        <w:t xml:space="preserve">  </w:t>
      </w:r>
      <w:r>
        <w:rPr>
          <w:rFonts w:ascii="Calibri" w:hAnsi="Calibri" w:cs="Times New Roman" w:hint="eastAsia"/>
          <w:kern w:val="2"/>
          <w:sz w:val="21"/>
          <w:szCs w:val="21"/>
        </w:rPr>
        <w:t>别：</w:t>
      </w:r>
    </w:p>
    <w:p w:rsidR="0009027D" w:rsidRDefault="003E0563">
      <w:pPr>
        <w:snapToGrid w:val="0"/>
        <w:spacing w:line="360" w:lineRule="auto"/>
        <w:ind w:firstLineChars="200" w:firstLine="420"/>
        <w:jc w:val="left"/>
        <w:rPr>
          <w:rFonts w:ascii="Calibri" w:hAnsi="Calibri" w:cs="Times New Roman"/>
          <w:kern w:val="2"/>
          <w:sz w:val="21"/>
          <w:szCs w:val="21"/>
          <w:u w:val="single"/>
        </w:rPr>
      </w:pPr>
      <w:r>
        <w:rPr>
          <w:rFonts w:ascii="Calibri" w:hAnsi="Calibri" w:cs="Times New Roman" w:hint="eastAsia"/>
          <w:kern w:val="2"/>
          <w:sz w:val="21"/>
          <w:szCs w:val="21"/>
        </w:rPr>
        <w:t>年</w:t>
      </w:r>
      <w:r>
        <w:rPr>
          <w:rFonts w:ascii="Calibri" w:hAnsi="Calibri" w:cs="Times New Roman" w:hint="eastAsia"/>
          <w:kern w:val="2"/>
          <w:sz w:val="21"/>
          <w:szCs w:val="21"/>
        </w:rPr>
        <w:t xml:space="preserve">    </w:t>
      </w:r>
      <w:r>
        <w:rPr>
          <w:rFonts w:ascii="Calibri" w:hAnsi="Calibri" w:cs="Times New Roman" w:hint="eastAsia"/>
          <w:kern w:val="2"/>
          <w:sz w:val="21"/>
          <w:szCs w:val="21"/>
        </w:rPr>
        <w:t>龄：</w:t>
      </w:r>
      <w:r>
        <w:rPr>
          <w:rFonts w:ascii="Calibri" w:hAnsi="Calibri" w:cs="Times New Roman" w:hint="eastAsia"/>
          <w:kern w:val="2"/>
          <w:sz w:val="21"/>
          <w:szCs w:val="21"/>
        </w:rPr>
        <w:t xml:space="preserve"> </w:t>
      </w:r>
      <w:r>
        <w:rPr>
          <w:rFonts w:ascii="Calibri" w:hAnsi="Calibri" w:cs="Times New Roman" w:hint="eastAsia"/>
          <w:kern w:val="2"/>
          <w:sz w:val="21"/>
          <w:szCs w:val="21"/>
        </w:rPr>
        <w:t>职</w:t>
      </w:r>
      <w:r>
        <w:rPr>
          <w:rFonts w:ascii="Calibri" w:hAnsi="Calibri" w:cs="Times New Roman" w:hint="eastAsia"/>
          <w:kern w:val="2"/>
          <w:sz w:val="21"/>
          <w:szCs w:val="21"/>
        </w:rPr>
        <w:t xml:space="preserve">    </w:t>
      </w:r>
      <w:r>
        <w:rPr>
          <w:rFonts w:ascii="Calibri" w:hAnsi="Calibri" w:cs="Times New Roman" w:hint="eastAsia"/>
          <w:kern w:val="2"/>
          <w:sz w:val="21"/>
          <w:szCs w:val="21"/>
        </w:rPr>
        <w:t>务：</w:t>
      </w:r>
    </w:p>
    <w:p w:rsidR="0009027D" w:rsidRDefault="003E056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联系</w:t>
      </w:r>
      <w:r>
        <w:rPr>
          <w:rFonts w:ascii="Calibri" w:hAnsi="Calibri" w:cs="Times New Roman"/>
          <w:kern w:val="2"/>
          <w:sz w:val="21"/>
          <w:szCs w:val="21"/>
        </w:rPr>
        <w:t>电话</w:t>
      </w:r>
      <w:r>
        <w:rPr>
          <w:rFonts w:ascii="Calibri" w:hAnsi="Calibri" w:cs="Times New Roman" w:hint="eastAsia"/>
          <w:kern w:val="2"/>
          <w:sz w:val="21"/>
          <w:szCs w:val="21"/>
        </w:rPr>
        <w:t>：</w:t>
      </w:r>
      <w:r>
        <w:rPr>
          <w:rFonts w:ascii="Calibri" w:hAnsi="Calibri" w:cs="Times New Roman" w:hint="eastAsia"/>
          <w:kern w:val="2"/>
          <w:sz w:val="21"/>
          <w:szCs w:val="21"/>
        </w:rPr>
        <w:t xml:space="preserve"> </w:t>
      </w:r>
      <w:r>
        <w:rPr>
          <w:rFonts w:ascii="Calibri" w:hAnsi="Calibri" w:cs="Times New Roman" w:hint="eastAsia"/>
          <w:kern w:val="2"/>
          <w:sz w:val="21"/>
          <w:szCs w:val="21"/>
        </w:rPr>
        <w:t>手机号码：</w:t>
      </w:r>
    </w:p>
    <w:p w:rsidR="0009027D" w:rsidRDefault="003E0563">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系</w:t>
      </w:r>
      <w:r>
        <w:rPr>
          <w:rFonts w:ascii="Calibri" w:hAnsi="Calibri" w:cs="Times New Roman" w:hint="eastAsia"/>
          <w:kern w:val="2"/>
          <w:sz w:val="21"/>
          <w:szCs w:val="21"/>
        </w:rPr>
        <w:t xml:space="preserve">  </w:t>
      </w:r>
      <w:r>
        <w:rPr>
          <w:rFonts w:ascii="Calibri" w:hAnsi="Calibri" w:cs="Times New Roman" w:hint="eastAsia"/>
          <w:kern w:val="2"/>
          <w:sz w:val="21"/>
          <w:szCs w:val="21"/>
          <w:u w:val="single"/>
        </w:rPr>
        <w:t xml:space="preserve">   </w:t>
      </w:r>
      <w:r>
        <w:rPr>
          <w:rFonts w:ascii="Calibri" w:hAnsi="Calibri" w:cs="Times New Roman" w:hint="eastAsia"/>
          <w:kern w:val="2"/>
          <w:sz w:val="21"/>
          <w:szCs w:val="21"/>
          <w:u w:val="single"/>
        </w:rPr>
        <w:t>（投标人单位名称）</w:t>
      </w:r>
      <w:r>
        <w:rPr>
          <w:rFonts w:ascii="Calibri" w:hAnsi="Calibri" w:cs="Times New Roman" w:hint="eastAsia"/>
          <w:kern w:val="2"/>
          <w:sz w:val="21"/>
          <w:szCs w:val="21"/>
          <w:u w:val="single"/>
        </w:rPr>
        <w:t xml:space="preserve">       </w:t>
      </w:r>
      <w:r>
        <w:rPr>
          <w:rFonts w:ascii="Calibri" w:hAnsi="Calibri" w:cs="Times New Roman" w:hint="eastAsia"/>
          <w:kern w:val="2"/>
          <w:sz w:val="21"/>
          <w:szCs w:val="21"/>
        </w:rPr>
        <w:t>的法定代表人。</w:t>
      </w:r>
    </w:p>
    <w:p w:rsidR="0009027D" w:rsidRDefault="0009027D" w:rsidP="00EB6F2A">
      <w:pPr>
        <w:spacing w:beforeLines="20" w:afterLines="20" w:line="540" w:lineRule="exact"/>
        <w:ind w:firstLine="480"/>
        <w:rPr>
          <w:rFonts w:ascii="@仿宋_GB2312" w:eastAsia="@仿宋_GB2312" w:hAnsi="Calibri" w:cs="宋体"/>
          <w:kern w:val="2"/>
          <w:sz w:val="21"/>
          <w:szCs w:val="21"/>
        </w:rPr>
      </w:pPr>
    </w:p>
    <w:p w:rsidR="0009027D" w:rsidRDefault="003E0563" w:rsidP="00EB6F2A">
      <w:pPr>
        <w:spacing w:beforeLines="20" w:afterLines="20" w:line="540" w:lineRule="exact"/>
        <w:ind w:leftChars="200" w:left="400" w:firstLineChars="100" w:firstLine="210"/>
        <w:rPr>
          <w:rFonts w:ascii="Calibri" w:hAnsi="Calibri" w:cs="宋体"/>
          <w:kern w:val="2"/>
          <w:sz w:val="21"/>
          <w:szCs w:val="21"/>
        </w:rPr>
      </w:pPr>
      <w:r>
        <w:rPr>
          <w:rFonts w:ascii="Calibri" w:hAnsi="Calibri" w:cs="宋体" w:hint="eastAsia"/>
          <w:kern w:val="2"/>
          <w:sz w:val="21"/>
          <w:szCs w:val="21"/>
        </w:rPr>
        <w:t>特此证明。</w:t>
      </w:r>
    </w:p>
    <w:p w:rsidR="0009027D" w:rsidRDefault="003E0563" w:rsidP="00EB6F2A">
      <w:pPr>
        <w:tabs>
          <w:tab w:val="left" w:pos="720"/>
          <w:tab w:val="left" w:pos="900"/>
        </w:tabs>
        <w:spacing w:beforeLines="20" w:afterLines="20" w:line="540" w:lineRule="exact"/>
        <w:ind w:firstLineChars="200" w:firstLine="420"/>
        <w:rPr>
          <w:rFonts w:ascii="Calibri" w:hAnsi="Calibri" w:cs="宋体"/>
          <w:kern w:val="2"/>
          <w:sz w:val="21"/>
          <w:szCs w:val="21"/>
        </w:rPr>
      </w:pPr>
      <w:r>
        <w:rPr>
          <w:rFonts w:ascii="Calibri" w:hAnsi="Calibri" w:cs="宋体" w:hint="eastAsia"/>
          <w:kern w:val="2"/>
          <w:sz w:val="21"/>
          <w:szCs w:val="21"/>
        </w:rPr>
        <w:t>附：法定代表人身份证扫描件</w:t>
      </w:r>
    </w:p>
    <w:p w:rsidR="0009027D" w:rsidRDefault="0009027D" w:rsidP="00EB6F2A">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09027D" w:rsidRDefault="0009027D" w:rsidP="00EB6F2A">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09027D" w:rsidRDefault="003E0563">
      <w:pPr>
        <w:spacing w:line="360" w:lineRule="auto"/>
        <w:ind w:firstLineChars="1600" w:firstLine="3360"/>
        <w:rPr>
          <w:rFonts w:cs="宋体"/>
          <w:kern w:val="2"/>
          <w:sz w:val="21"/>
          <w:szCs w:val="21"/>
        </w:rPr>
      </w:pPr>
      <w:r>
        <w:rPr>
          <w:rFonts w:cs="@仿宋_GB2312" w:hint="eastAsia"/>
          <w:kern w:val="2"/>
          <w:sz w:val="21"/>
          <w:szCs w:val="21"/>
        </w:rPr>
        <w:t>投标人公章</w:t>
      </w:r>
      <w:r>
        <w:rPr>
          <w:rFonts w:cs="宋体" w:hint="eastAsia"/>
          <w:kern w:val="2"/>
          <w:sz w:val="21"/>
          <w:szCs w:val="21"/>
        </w:rPr>
        <w:t>：</w:t>
      </w:r>
    </w:p>
    <w:p w:rsidR="0009027D" w:rsidRDefault="003E0563">
      <w:pPr>
        <w:spacing w:line="360" w:lineRule="auto"/>
        <w:ind w:firstLineChars="1600" w:firstLine="3360"/>
        <w:rPr>
          <w:rFonts w:cs="宋体"/>
          <w:kern w:val="2"/>
          <w:sz w:val="21"/>
          <w:szCs w:val="21"/>
        </w:rPr>
      </w:pPr>
      <w:r>
        <w:rPr>
          <w:rFonts w:cs="宋体" w:hint="eastAsia"/>
          <w:kern w:val="2"/>
          <w:sz w:val="21"/>
          <w:szCs w:val="21"/>
        </w:rPr>
        <w:t>日   期：</w:t>
      </w:r>
    </w:p>
    <w:p w:rsidR="0009027D" w:rsidRDefault="003E0563">
      <w:pPr>
        <w:widowControl/>
        <w:ind w:firstLine="480"/>
        <w:jc w:val="left"/>
        <w:rPr>
          <w:rFonts w:asciiTheme="minorEastAsia" w:eastAsiaTheme="minorEastAsia" w:hAnsiTheme="minorEastAsia" w:cs="@仿宋_GB2312"/>
          <w:b/>
          <w:bCs/>
          <w:kern w:val="2"/>
          <w:sz w:val="21"/>
          <w:szCs w:val="21"/>
        </w:rPr>
      </w:pPr>
      <w:r>
        <w:rPr>
          <w:rFonts w:asciiTheme="minorEastAsia" w:eastAsiaTheme="minorEastAsia" w:hAnsiTheme="minorEastAsia" w:cs="@仿宋_GB2312"/>
          <w:kern w:val="2"/>
          <w:sz w:val="21"/>
          <w:szCs w:val="21"/>
        </w:rPr>
        <w:br w:type="page"/>
      </w:r>
    </w:p>
    <w:p w:rsidR="0009027D" w:rsidRDefault="003E0563">
      <w:pPr>
        <w:spacing w:line="360" w:lineRule="auto"/>
        <w:ind w:firstLine="482"/>
        <w:jc w:val="center"/>
        <w:outlineLvl w:val="1"/>
        <w:rPr>
          <w:rFonts w:asciiTheme="minorEastAsia" w:eastAsiaTheme="minorEastAsia" w:hAnsiTheme="minorEastAsia"/>
          <w:b/>
          <w:sz w:val="21"/>
          <w:szCs w:val="21"/>
        </w:rPr>
      </w:pPr>
      <w:bookmarkStart w:id="74" w:name="_Toc6867"/>
      <w:r>
        <w:rPr>
          <w:rFonts w:asciiTheme="minorEastAsia" w:eastAsiaTheme="minorEastAsia" w:hAnsiTheme="minorEastAsia" w:hint="eastAsia"/>
          <w:b/>
          <w:sz w:val="21"/>
          <w:szCs w:val="21"/>
        </w:rPr>
        <w:lastRenderedPageBreak/>
        <w:t>六、投标业绩</w:t>
      </w:r>
      <w:bookmarkEnd w:id="74"/>
    </w:p>
    <w:p w:rsidR="0009027D" w:rsidRDefault="003E0563">
      <w:pPr>
        <w:keepNext/>
        <w:keepLines/>
        <w:numPr>
          <w:ilvl w:val="0"/>
          <w:numId w:val="2"/>
        </w:numPr>
        <w:ind w:firstLine="480"/>
        <w:jc w:val="center"/>
        <w:rPr>
          <w:sz w:val="21"/>
          <w:szCs w:val="21"/>
        </w:rPr>
      </w:pPr>
      <w:r>
        <w:rPr>
          <w:rFonts w:hint="eastAsia"/>
          <w:sz w:val="21"/>
          <w:szCs w:val="21"/>
        </w:rPr>
        <w:t>业绩表</w:t>
      </w:r>
    </w:p>
    <w:p w:rsidR="0009027D" w:rsidRDefault="003E0563">
      <w:pPr>
        <w:keepNext/>
        <w:keepLines/>
        <w:ind w:firstLine="480"/>
        <w:jc w:val="center"/>
        <w:rPr>
          <w:sz w:val="21"/>
          <w:szCs w:val="21"/>
        </w:rPr>
      </w:pPr>
      <w:r>
        <w:rPr>
          <w:rFonts w:hint="eastAsia"/>
          <w:sz w:val="21"/>
          <w:szCs w:val="21"/>
        </w:rPr>
        <w:t>（格式仅供参考）</w:t>
      </w:r>
    </w:p>
    <w:p w:rsidR="0009027D" w:rsidRDefault="0009027D">
      <w:pPr>
        <w:ind w:firstLine="420"/>
        <w:rPr>
          <w:rFonts w:eastAsia="@仿宋_GB2312" w:cs="@仿宋_GB2312"/>
          <w:kern w:val="2"/>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1831"/>
        <w:gridCol w:w="1648"/>
        <w:gridCol w:w="1731"/>
        <w:gridCol w:w="1967"/>
        <w:gridCol w:w="1203"/>
      </w:tblGrid>
      <w:tr w:rsidR="0009027D">
        <w:trPr>
          <w:trHeight w:val="527"/>
          <w:jc w:val="center"/>
        </w:trPr>
        <w:tc>
          <w:tcPr>
            <w:tcW w:w="556" w:type="pct"/>
            <w:vAlign w:val="center"/>
          </w:tcPr>
          <w:p w:rsidR="0009027D" w:rsidRDefault="003E0563">
            <w:pPr>
              <w:spacing w:line="360" w:lineRule="auto"/>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序号</w:t>
            </w:r>
          </w:p>
        </w:tc>
        <w:tc>
          <w:tcPr>
            <w:tcW w:w="971" w:type="pct"/>
            <w:vAlign w:val="center"/>
          </w:tcPr>
          <w:p w:rsidR="0009027D" w:rsidRDefault="003E0563">
            <w:pPr>
              <w:spacing w:line="360" w:lineRule="auto"/>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项目名称</w:t>
            </w:r>
          </w:p>
        </w:tc>
        <w:tc>
          <w:tcPr>
            <w:tcW w:w="874" w:type="pct"/>
            <w:vAlign w:val="center"/>
          </w:tcPr>
          <w:p w:rsidR="0009027D" w:rsidRDefault="003E0563">
            <w:pPr>
              <w:widowControl/>
              <w:spacing w:line="360" w:lineRule="auto"/>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服务内容</w:t>
            </w:r>
          </w:p>
        </w:tc>
        <w:tc>
          <w:tcPr>
            <w:tcW w:w="918" w:type="pct"/>
            <w:vAlign w:val="center"/>
          </w:tcPr>
          <w:p w:rsidR="0009027D" w:rsidRDefault="003E0563">
            <w:pPr>
              <w:widowControl/>
              <w:spacing w:line="360" w:lineRule="auto"/>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合同总金额</w:t>
            </w:r>
          </w:p>
        </w:tc>
        <w:tc>
          <w:tcPr>
            <w:tcW w:w="1043" w:type="pct"/>
            <w:vAlign w:val="center"/>
          </w:tcPr>
          <w:p w:rsidR="0009027D" w:rsidRDefault="003E0563">
            <w:pPr>
              <w:widowControl/>
              <w:spacing w:line="360" w:lineRule="auto"/>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业绩合同甲方及联系电话</w:t>
            </w:r>
          </w:p>
        </w:tc>
        <w:tc>
          <w:tcPr>
            <w:tcW w:w="637" w:type="pct"/>
            <w:vAlign w:val="center"/>
          </w:tcPr>
          <w:p w:rsidR="0009027D" w:rsidRDefault="003E0563">
            <w:pPr>
              <w:spacing w:line="360" w:lineRule="auto"/>
              <w:ind w:firstLine="482"/>
              <w:jc w:val="center"/>
              <w:rPr>
                <w:rFonts w:asciiTheme="minorEastAsia" w:eastAsiaTheme="minorEastAsia" w:hAnsiTheme="minorEastAsia" w:cs="宋体"/>
                <w:b/>
                <w:kern w:val="2"/>
                <w:sz w:val="21"/>
                <w:szCs w:val="21"/>
              </w:rPr>
            </w:pPr>
            <w:r>
              <w:rPr>
                <w:rFonts w:asciiTheme="minorEastAsia" w:eastAsiaTheme="minorEastAsia" w:hAnsiTheme="minorEastAsia" w:cs="宋体" w:hint="eastAsia"/>
                <w:b/>
                <w:kern w:val="2"/>
                <w:sz w:val="21"/>
                <w:szCs w:val="21"/>
              </w:rPr>
              <w:t>备注</w:t>
            </w:r>
          </w:p>
        </w:tc>
      </w:tr>
      <w:tr w:rsidR="0009027D">
        <w:trPr>
          <w:trHeight w:val="527"/>
          <w:jc w:val="center"/>
        </w:trPr>
        <w:tc>
          <w:tcPr>
            <w:tcW w:w="5000" w:type="pct"/>
            <w:gridSpan w:val="6"/>
            <w:vAlign w:val="center"/>
          </w:tcPr>
          <w:p w:rsidR="0009027D" w:rsidRDefault="003E0563">
            <w:pPr>
              <w:spacing w:line="360" w:lineRule="auto"/>
              <w:ind w:firstLine="480"/>
              <w:jc w:val="center"/>
              <w:rPr>
                <w:rFonts w:asciiTheme="minorEastAsia" w:eastAsiaTheme="minorEastAsia" w:hAnsiTheme="minorEastAsia" w:cs="宋体"/>
                <w:bCs/>
                <w:kern w:val="2"/>
                <w:sz w:val="21"/>
                <w:szCs w:val="21"/>
              </w:rPr>
            </w:pPr>
            <w:r>
              <w:rPr>
                <w:rFonts w:asciiTheme="minorEastAsia" w:eastAsiaTheme="minorEastAsia" w:hAnsiTheme="minorEastAsia" w:cs="宋体" w:hint="eastAsia"/>
                <w:bCs/>
                <w:kern w:val="2"/>
                <w:sz w:val="21"/>
                <w:szCs w:val="21"/>
              </w:rPr>
              <w:t>投标人初审业绩（资格门槛业绩）</w:t>
            </w:r>
          </w:p>
        </w:tc>
      </w:tr>
      <w:tr w:rsidR="0009027D">
        <w:trPr>
          <w:jc w:val="center"/>
        </w:trPr>
        <w:tc>
          <w:tcPr>
            <w:tcW w:w="556" w:type="pct"/>
            <w:vAlign w:val="center"/>
          </w:tcPr>
          <w:p w:rsidR="0009027D" w:rsidRDefault="003E0563">
            <w:pPr>
              <w:spacing w:line="360" w:lineRule="auto"/>
              <w:ind w:firstLine="480"/>
              <w:jc w:val="center"/>
              <w:rPr>
                <w:rFonts w:asciiTheme="minorEastAsia" w:eastAsiaTheme="minorEastAsia" w:hAnsiTheme="minorEastAsia" w:cs="宋体"/>
                <w:bCs/>
                <w:kern w:val="2"/>
                <w:sz w:val="21"/>
                <w:szCs w:val="21"/>
              </w:rPr>
            </w:pPr>
            <w:r>
              <w:rPr>
                <w:rFonts w:asciiTheme="minorEastAsia" w:eastAsiaTheme="minorEastAsia" w:hAnsiTheme="minorEastAsia" w:cs="宋体" w:hint="eastAsia"/>
                <w:bCs/>
                <w:kern w:val="2"/>
                <w:sz w:val="21"/>
                <w:szCs w:val="21"/>
              </w:rPr>
              <w:t>1</w:t>
            </w:r>
          </w:p>
        </w:tc>
        <w:tc>
          <w:tcPr>
            <w:tcW w:w="971" w:type="pct"/>
            <w:vAlign w:val="center"/>
          </w:tcPr>
          <w:p w:rsidR="0009027D" w:rsidRDefault="0009027D">
            <w:pPr>
              <w:spacing w:line="360" w:lineRule="auto"/>
              <w:ind w:firstLine="480"/>
              <w:rPr>
                <w:rFonts w:asciiTheme="minorEastAsia" w:eastAsiaTheme="minorEastAsia" w:hAnsiTheme="minorEastAsia" w:cs="宋体"/>
                <w:bCs/>
                <w:kern w:val="2"/>
                <w:sz w:val="21"/>
                <w:szCs w:val="21"/>
              </w:rPr>
            </w:pPr>
          </w:p>
        </w:tc>
        <w:tc>
          <w:tcPr>
            <w:tcW w:w="874" w:type="pct"/>
            <w:vAlign w:val="center"/>
          </w:tcPr>
          <w:p w:rsidR="0009027D" w:rsidRDefault="0009027D">
            <w:pPr>
              <w:spacing w:line="360" w:lineRule="auto"/>
              <w:ind w:firstLine="480"/>
              <w:rPr>
                <w:rFonts w:asciiTheme="minorEastAsia" w:eastAsiaTheme="minorEastAsia" w:hAnsiTheme="minorEastAsia" w:cs="宋体"/>
                <w:bCs/>
                <w:kern w:val="2"/>
                <w:sz w:val="21"/>
                <w:szCs w:val="21"/>
              </w:rPr>
            </w:pPr>
          </w:p>
        </w:tc>
        <w:tc>
          <w:tcPr>
            <w:tcW w:w="918" w:type="pct"/>
            <w:vAlign w:val="center"/>
          </w:tcPr>
          <w:p w:rsidR="0009027D" w:rsidRDefault="0009027D">
            <w:pPr>
              <w:spacing w:line="360" w:lineRule="auto"/>
              <w:ind w:firstLine="480"/>
              <w:rPr>
                <w:rFonts w:asciiTheme="minorEastAsia" w:eastAsiaTheme="minorEastAsia" w:hAnsiTheme="minorEastAsia" w:cs="宋体"/>
                <w:bCs/>
                <w:kern w:val="2"/>
                <w:sz w:val="21"/>
                <w:szCs w:val="21"/>
              </w:rPr>
            </w:pPr>
          </w:p>
        </w:tc>
        <w:tc>
          <w:tcPr>
            <w:tcW w:w="1043" w:type="pct"/>
            <w:vAlign w:val="center"/>
          </w:tcPr>
          <w:p w:rsidR="0009027D" w:rsidRDefault="0009027D">
            <w:pPr>
              <w:spacing w:line="360" w:lineRule="auto"/>
              <w:ind w:firstLine="480"/>
              <w:rPr>
                <w:rFonts w:asciiTheme="minorEastAsia" w:eastAsiaTheme="minorEastAsia" w:hAnsiTheme="minorEastAsia" w:cs="宋体"/>
                <w:bCs/>
                <w:kern w:val="2"/>
                <w:sz w:val="21"/>
                <w:szCs w:val="21"/>
              </w:rPr>
            </w:pPr>
          </w:p>
        </w:tc>
        <w:tc>
          <w:tcPr>
            <w:tcW w:w="637" w:type="pct"/>
            <w:vAlign w:val="center"/>
          </w:tcPr>
          <w:p w:rsidR="0009027D" w:rsidRDefault="0009027D">
            <w:pPr>
              <w:spacing w:line="360" w:lineRule="auto"/>
              <w:ind w:firstLine="480"/>
              <w:rPr>
                <w:rFonts w:asciiTheme="minorEastAsia" w:eastAsiaTheme="minorEastAsia" w:hAnsiTheme="minorEastAsia" w:cs="宋体"/>
                <w:bCs/>
                <w:kern w:val="2"/>
                <w:sz w:val="21"/>
                <w:szCs w:val="21"/>
              </w:rPr>
            </w:pPr>
          </w:p>
        </w:tc>
      </w:tr>
      <w:tr w:rsidR="0009027D">
        <w:trPr>
          <w:jc w:val="center"/>
        </w:trPr>
        <w:tc>
          <w:tcPr>
            <w:tcW w:w="5000" w:type="pct"/>
            <w:gridSpan w:val="6"/>
            <w:vAlign w:val="center"/>
          </w:tcPr>
          <w:p w:rsidR="0009027D" w:rsidRDefault="003E0563">
            <w:pPr>
              <w:spacing w:line="360" w:lineRule="auto"/>
              <w:ind w:firstLine="480"/>
              <w:jc w:val="center"/>
              <w:rPr>
                <w:rFonts w:asciiTheme="minorEastAsia" w:eastAsiaTheme="minorEastAsia" w:hAnsiTheme="minorEastAsia" w:cs="宋体"/>
                <w:bCs/>
                <w:kern w:val="2"/>
                <w:sz w:val="21"/>
                <w:szCs w:val="21"/>
              </w:rPr>
            </w:pPr>
            <w:r>
              <w:rPr>
                <w:rFonts w:asciiTheme="minorEastAsia" w:eastAsiaTheme="minorEastAsia" w:hAnsiTheme="minorEastAsia" w:cs="宋体" w:hint="eastAsia"/>
                <w:bCs/>
                <w:kern w:val="2"/>
                <w:sz w:val="21"/>
                <w:szCs w:val="21"/>
              </w:rPr>
              <w:t>项目负责人初审业绩（资格门槛业绩）</w:t>
            </w:r>
          </w:p>
        </w:tc>
      </w:tr>
      <w:tr w:rsidR="0009027D">
        <w:trPr>
          <w:jc w:val="center"/>
        </w:trPr>
        <w:tc>
          <w:tcPr>
            <w:tcW w:w="556" w:type="pct"/>
            <w:vAlign w:val="center"/>
          </w:tcPr>
          <w:p w:rsidR="0009027D" w:rsidRDefault="003E0563">
            <w:pPr>
              <w:spacing w:line="360" w:lineRule="auto"/>
              <w:ind w:firstLine="480"/>
              <w:jc w:val="center"/>
              <w:rPr>
                <w:rFonts w:asciiTheme="minorEastAsia" w:eastAsiaTheme="minorEastAsia" w:hAnsiTheme="minorEastAsia" w:cs="宋体"/>
                <w:bCs/>
                <w:kern w:val="2"/>
                <w:sz w:val="21"/>
                <w:szCs w:val="21"/>
              </w:rPr>
            </w:pPr>
            <w:r>
              <w:rPr>
                <w:rFonts w:asciiTheme="minorEastAsia" w:eastAsiaTheme="minorEastAsia" w:hAnsiTheme="minorEastAsia" w:cs="宋体" w:hint="eastAsia"/>
                <w:bCs/>
                <w:kern w:val="2"/>
                <w:sz w:val="21"/>
                <w:szCs w:val="21"/>
              </w:rPr>
              <w:t>1</w:t>
            </w:r>
          </w:p>
        </w:tc>
        <w:tc>
          <w:tcPr>
            <w:tcW w:w="971" w:type="pct"/>
            <w:vAlign w:val="center"/>
          </w:tcPr>
          <w:p w:rsidR="0009027D" w:rsidRDefault="0009027D">
            <w:pPr>
              <w:spacing w:line="360" w:lineRule="auto"/>
              <w:ind w:firstLine="480"/>
              <w:rPr>
                <w:rFonts w:asciiTheme="minorEastAsia" w:eastAsiaTheme="minorEastAsia" w:hAnsiTheme="minorEastAsia" w:cs="宋体"/>
                <w:bCs/>
                <w:kern w:val="2"/>
                <w:sz w:val="21"/>
                <w:szCs w:val="21"/>
              </w:rPr>
            </w:pPr>
          </w:p>
        </w:tc>
        <w:tc>
          <w:tcPr>
            <w:tcW w:w="874" w:type="pct"/>
            <w:vAlign w:val="center"/>
          </w:tcPr>
          <w:p w:rsidR="0009027D" w:rsidRDefault="0009027D">
            <w:pPr>
              <w:spacing w:line="360" w:lineRule="auto"/>
              <w:ind w:firstLine="480"/>
              <w:rPr>
                <w:rFonts w:asciiTheme="minorEastAsia" w:eastAsiaTheme="minorEastAsia" w:hAnsiTheme="minorEastAsia" w:cs="宋体"/>
                <w:bCs/>
                <w:kern w:val="2"/>
                <w:sz w:val="21"/>
                <w:szCs w:val="21"/>
              </w:rPr>
            </w:pPr>
          </w:p>
        </w:tc>
        <w:tc>
          <w:tcPr>
            <w:tcW w:w="918" w:type="pct"/>
            <w:vAlign w:val="center"/>
          </w:tcPr>
          <w:p w:rsidR="0009027D" w:rsidRDefault="0009027D">
            <w:pPr>
              <w:spacing w:line="360" w:lineRule="auto"/>
              <w:ind w:firstLine="480"/>
              <w:rPr>
                <w:rFonts w:asciiTheme="minorEastAsia" w:eastAsiaTheme="minorEastAsia" w:hAnsiTheme="minorEastAsia" w:cs="宋体"/>
                <w:bCs/>
                <w:kern w:val="2"/>
                <w:sz w:val="21"/>
                <w:szCs w:val="21"/>
              </w:rPr>
            </w:pPr>
          </w:p>
        </w:tc>
        <w:tc>
          <w:tcPr>
            <w:tcW w:w="1043" w:type="pct"/>
            <w:vAlign w:val="center"/>
          </w:tcPr>
          <w:p w:rsidR="0009027D" w:rsidRDefault="0009027D">
            <w:pPr>
              <w:spacing w:line="360" w:lineRule="auto"/>
              <w:ind w:firstLine="480"/>
              <w:rPr>
                <w:rFonts w:asciiTheme="minorEastAsia" w:eastAsiaTheme="minorEastAsia" w:hAnsiTheme="minorEastAsia" w:cs="宋体"/>
                <w:bCs/>
                <w:kern w:val="2"/>
                <w:sz w:val="21"/>
                <w:szCs w:val="21"/>
              </w:rPr>
            </w:pPr>
          </w:p>
        </w:tc>
        <w:tc>
          <w:tcPr>
            <w:tcW w:w="637" w:type="pct"/>
            <w:vAlign w:val="center"/>
          </w:tcPr>
          <w:p w:rsidR="0009027D" w:rsidRDefault="0009027D">
            <w:pPr>
              <w:spacing w:line="360" w:lineRule="auto"/>
              <w:ind w:firstLine="480"/>
              <w:rPr>
                <w:rFonts w:asciiTheme="minorEastAsia" w:eastAsiaTheme="minorEastAsia" w:hAnsiTheme="minorEastAsia" w:cs="宋体"/>
                <w:bCs/>
                <w:kern w:val="2"/>
                <w:sz w:val="21"/>
                <w:szCs w:val="21"/>
              </w:rPr>
            </w:pPr>
          </w:p>
        </w:tc>
      </w:tr>
    </w:tbl>
    <w:p w:rsidR="0009027D" w:rsidRDefault="0009027D">
      <w:pPr>
        <w:widowControl/>
        <w:ind w:firstLine="482"/>
        <w:jc w:val="left"/>
        <w:rPr>
          <w:rFonts w:asciiTheme="minorEastAsia" w:eastAsiaTheme="minorEastAsia" w:hAnsiTheme="minorEastAsia"/>
          <w:b/>
          <w:sz w:val="21"/>
          <w:szCs w:val="21"/>
        </w:rPr>
      </w:pPr>
    </w:p>
    <w:p w:rsidR="0009027D" w:rsidRDefault="0009027D">
      <w:pPr>
        <w:keepNext/>
        <w:keepLines/>
        <w:ind w:firstLine="480"/>
        <w:rPr>
          <w:sz w:val="21"/>
          <w:szCs w:val="21"/>
        </w:rPr>
      </w:pPr>
    </w:p>
    <w:p w:rsidR="0009027D" w:rsidRDefault="003E0563">
      <w:pPr>
        <w:keepNext/>
        <w:keepLines/>
        <w:numPr>
          <w:ilvl w:val="0"/>
          <w:numId w:val="2"/>
        </w:numPr>
        <w:spacing w:line="360" w:lineRule="auto"/>
        <w:ind w:firstLine="480"/>
        <w:jc w:val="center"/>
        <w:rPr>
          <w:sz w:val="21"/>
          <w:szCs w:val="21"/>
        </w:rPr>
      </w:pPr>
      <w:r>
        <w:rPr>
          <w:rFonts w:hint="eastAsia"/>
          <w:sz w:val="21"/>
          <w:szCs w:val="21"/>
        </w:rPr>
        <w:t>业绩证明材料</w:t>
      </w:r>
    </w:p>
    <w:p w:rsidR="0009027D" w:rsidRDefault="003E0563">
      <w:pPr>
        <w:keepNext/>
        <w:keepLines/>
        <w:spacing w:line="360" w:lineRule="auto"/>
        <w:ind w:firstLine="480"/>
        <w:jc w:val="center"/>
        <w:rPr>
          <w:rFonts w:asciiTheme="minorEastAsia" w:eastAsiaTheme="minorEastAsia" w:hAnsiTheme="minorEastAsia"/>
          <w:b/>
          <w:sz w:val="21"/>
          <w:szCs w:val="21"/>
        </w:rPr>
      </w:pPr>
      <w:r>
        <w:rPr>
          <w:rFonts w:hint="eastAsia"/>
          <w:sz w:val="21"/>
          <w:szCs w:val="21"/>
        </w:rPr>
        <w:t>（建议与上述“（一）业绩表”填写的业绩一一对应）</w:t>
      </w:r>
      <w:r>
        <w:rPr>
          <w:rFonts w:asciiTheme="minorEastAsia" w:eastAsiaTheme="minorEastAsia" w:hAnsiTheme="minorEastAsia"/>
          <w:b/>
          <w:sz w:val="21"/>
          <w:szCs w:val="21"/>
        </w:rPr>
        <w:br w:type="page"/>
      </w:r>
    </w:p>
    <w:p w:rsidR="0009027D" w:rsidRDefault="0009027D">
      <w:pPr>
        <w:spacing w:line="360" w:lineRule="auto"/>
        <w:ind w:right="480" w:firstLineChars="1950" w:firstLine="4095"/>
        <w:rPr>
          <w:rFonts w:asciiTheme="minorEastAsia" w:eastAsiaTheme="minorEastAsia" w:hAnsiTheme="minorEastAsia"/>
          <w:sz w:val="21"/>
          <w:szCs w:val="21"/>
        </w:rPr>
      </w:pPr>
    </w:p>
    <w:p w:rsidR="0009027D" w:rsidRDefault="0009027D">
      <w:pPr>
        <w:spacing w:line="360" w:lineRule="auto"/>
        <w:ind w:right="480" w:firstLineChars="1950" w:firstLine="4095"/>
        <w:rPr>
          <w:rFonts w:asciiTheme="minorEastAsia" w:eastAsiaTheme="minorEastAsia" w:hAnsiTheme="minorEastAsia"/>
          <w:sz w:val="21"/>
          <w:szCs w:val="21"/>
        </w:rPr>
      </w:pPr>
    </w:p>
    <w:p w:rsidR="0009027D" w:rsidRDefault="003E0563">
      <w:pPr>
        <w:widowControl/>
        <w:ind w:firstLine="482"/>
        <w:jc w:val="center"/>
        <w:rPr>
          <w:rFonts w:asciiTheme="minorEastAsia" w:eastAsiaTheme="minorEastAsia" w:hAnsiTheme="minorEastAsia"/>
          <w:sz w:val="21"/>
          <w:szCs w:val="21"/>
        </w:rPr>
      </w:pPr>
      <w:bookmarkStart w:id="75" w:name="_Toc3876"/>
      <w:r>
        <w:rPr>
          <w:rFonts w:asciiTheme="minorEastAsia" w:eastAsiaTheme="minorEastAsia" w:hAnsiTheme="minorEastAsia" w:hint="eastAsia"/>
          <w:b/>
          <w:sz w:val="21"/>
          <w:szCs w:val="21"/>
        </w:rPr>
        <w:t>七、其他相关证明材料</w:t>
      </w:r>
      <w:bookmarkEnd w:id="75"/>
    </w:p>
    <w:p w:rsidR="0009027D" w:rsidRDefault="0009027D">
      <w:pPr>
        <w:spacing w:line="360" w:lineRule="auto"/>
        <w:ind w:firstLine="480"/>
        <w:jc w:val="center"/>
        <w:rPr>
          <w:sz w:val="21"/>
          <w:szCs w:val="21"/>
        </w:rPr>
      </w:pPr>
      <w:bookmarkStart w:id="76" w:name="_Toc19685"/>
    </w:p>
    <w:p w:rsidR="0009027D" w:rsidRDefault="003E0563">
      <w:pPr>
        <w:spacing w:line="360" w:lineRule="auto"/>
        <w:ind w:firstLine="480"/>
        <w:jc w:val="center"/>
        <w:rPr>
          <w:sz w:val="21"/>
          <w:szCs w:val="21"/>
        </w:rPr>
      </w:pPr>
      <w:r>
        <w:rPr>
          <w:rFonts w:hint="eastAsia"/>
          <w:sz w:val="21"/>
          <w:szCs w:val="21"/>
        </w:rPr>
        <w:t>投标人按照第四章评审方法和标准放置的其他资料。</w:t>
      </w:r>
      <w:bookmarkEnd w:id="76"/>
    </w:p>
    <w:p w:rsidR="0009027D" w:rsidRDefault="0009027D">
      <w:pPr>
        <w:ind w:firstLine="480"/>
        <w:rPr>
          <w:sz w:val="21"/>
          <w:szCs w:val="21"/>
        </w:rPr>
      </w:pPr>
    </w:p>
    <w:sectPr w:rsidR="0009027D" w:rsidSect="0009027D">
      <w:headerReference w:type="default" r:id="rId11"/>
      <w:footerReference w:type="default" r:id="rId12"/>
      <w:pgSz w:w="11906" w:h="16838"/>
      <w:pgMar w:top="368" w:right="1274" w:bottom="1440" w:left="1418" w:header="851" w:footer="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7AA" w:rsidRDefault="004247AA" w:rsidP="0009027D">
      <w:r>
        <w:separator/>
      </w:r>
    </w:p>
  </w:endnote>
  <w:endnote w:type="continuationSeparator" w:id="1">
    <w:p w:rsidR="004247AA" w:rsidRDefault="004247AA" w:rsidP="00090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7D" w:rsidRDefault="0009027D">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09027D" w:rsidRDefault="003E0563">
            <w:pPr>
              <w:pStyle w:val="af"/>
              <w:ind w:firstLine="36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451594">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451594">
              <w:rPr>
                <w:rFonts w:asciiTheme="minorEastAsia" w:eastAsiaTheme="minorEastAsia" w:hAnsiTheme="minorEastAsia"/>
                <w:b/>
                <w:bCs/>
                <w:sz w:val="21"/>
                <w:szCs w:val="21"/>
              </w:rPr>
              <w:fldChar w:fldCharType="separate"/>
            </w:r>
            <w:r w:rsidR="00EB6F2A">
              <w:rPr>
                <w:rFonts w:asciiTheme="minorEastAsia" w:eastAsiaTheme="minorEastAsia" w:hAnsiTheme="minorEastAsia"/>
                <w:b/>
                <w:bCs/>
                <w:noProof/>
                <w:sz w:val="21"/>
                <w:szCs w:val="21"/>
              </w:rPr>
              <w:t>2</w:t>
            </w:r>
            <w:r w:rsidR="00451594">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451594">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451594">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451594">
              <w:rPr>
                <w:rFonts w:asciiTheme="minorEastAsia" w:eastAsiaTheme="minorEastAsia" w:hAnsiTheme="minorEastAsia"/>
                <w:b/>
                <w:bCs/>
                <w:sz w:val="21"/>
                <w:szCs w:val="21"/>
              </w:rPr>
              <w:fldChar w:fldCharType="separate"/>
            </w:r>
            <w:r w:rsidR="00EB6F2A">
              <w:rPr>
                <w:rFonts w:asciiTheme="minorEastAsia" w:eastAsiaTheme="minorEastAsia" w:hAnsiTheme="minorEastAsia"/>
                <w:b/>
                <w:bCs/>
                <w:noProof/>
                <w:sz w:val="21"/>
                <w:szCs w:val="21"/>
              </w:rPr>
              <w:instrText>31</w:instrText>
            </w:r>
            <w:r w:rsidR="00451594">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451594">
              <w:rPr>
                <w:rFonts w:asciiTheme="minorEastAsia" w:eastAsiaTheme="minorEastAsia" w:hAnsiTheme="minorEastAsia"/>
                <w:b/>
                <w:bCs/>
                <w:sz w:val="21"/>
                <w:szCs w:val="21"/>
              </w:rPr>
              <w:fldChar w:fldCharType="separate"/>
            </w:r>
            <w:r w:rsidR="00EB6F2A">
              <w:rPr>
                <w:rFonts w:asciiTheme="minorEastAsia" w:eastAsiaTheme="minorEastAsia" w:hAnsiTheme="minorEastAsia"/>
                <w:b/>
                <w:bCs/>
                <w:noProof/>
                <w:sz w:val="21"/>
                <w:szCs w:val="21"/>
              </w:rPr>
              <w:t>29</w:t>
            </w:r>
            <w:r w:rsidR="00451594">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09027D" w:rsidRDefault="0009027D"/>
  <w:p w:rsidR="0009027D" w:rsidRDefault="0009027D"/>
  <w:p w:rsidR="0009027D" w:rsidRDefault="0009027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7AA" w:rsidRDefault="004247AA" w:rsidP="0009027D">
      <w:r>
        <w:separator/>
      </w:r>
    </w:p>
  </w:footnote>
  <w:footnote w:type="continuationSeparator" w:id="1">
    <w:p w:rsidR="004247AA" w:rsidRDefault="004247AA" w:rsidP="000902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7D" w:rsidRDefault="0009027D">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7D" w:rsidRDefault="0009027D"/>
  <w:p w:rsidR="0009027D" w:rsidRDefault="0009027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6EB02D05"/>
    <w:multiLevelType w:val="hybridMultilevel"/>
    <w:tmpl w:val="C47C59B8"/>
    <w:lvl w:ilvl="0" w:tplc="0409000F">
      <w:start w:val="1"/>
      <w:numFmt w:val="decimal"/>
      <w:lvlText w:val="%1."/>
      <w:lvlJc w:val="left"/>
      <w:pPr>
        <w:ind w:left="1303" w:hanging="420"/>
      </w:pPr>
    </w:lvl>
    <w:lvl w:ilvl="1" w:tplc="04090019" w:tentative="1">
      <w:start w:val="1"/>
      <w:numFmt w:val="lowerLetter"/>
      <w:lvlText w:val="%2)"/>
      <w:lvlJc w:val="left"/>
      <w:pPr>
        <w:ind w:left="1723" w:hanging="420"/>
      </w:pPr>
    </w:lvl>
    <w:lvl w:ilvl="2" w:tplc="0409001B" w:tentative="1">
      <w:start w:val="1"/>
      <w:numFmt w:val="lowerRoman"/>
      <w:lvlText w:val="%3."/>
      <w:lvlJc w:val="right"/>
      <w:pPr>
        <w:ind w:left="2143" w:hanging="420"/>
      </w:pPr>
    </w:lvl>
    <w:lvl w:ilvl="3" w:tplc="0409000F" w:tentative="1">
      <w:start w:val="1"/>
      <w:numFmt w:val="decimal"/>
      <w:lvlText w:val="%4."/>
      <w:lvlJc w:val="left"/>
      <w:pPr>
        <w:ind w:left="2563" w:hanging="420"/>
      </w:pPr>
    </w:lvl>
    <w:lvl w:ilvl="4" w:tplc="04090019" w:tentative="1">
      <w:start w:val="1"/>
      <w:numFmt w:val="lowerLetter"/>
      <w:lvlText w:val="%5)"/>
      <w:lvlJc w:val="left"/>
      <w:pPr>
        <w:ind w:left="2983" w:hanging="420"/>
      </w:pPr>
    </w:lvl>
    <w:lvl w:ilvl="5" w:tplc="0409001B" w:tentative="1">
      <w:start w:val="1"/>
      <w:numFmt w:val="lowerRoman"/>
      <w:lvlText w:val="%6."/>
      <w:lvlJc w:val="right"/>
      <w:pPr>
        <w:ind w:left="3403" w:hanging="420"/>
      </w:pPr>
    </w:lvl>
    <w:lvl w:ilvl="6" w:tplc="0409000F" w:tentative="1">
      <w:start w:val="1"/>
      <w:numFmt w:val="decimal"/>
      <w:lvlText w:val="%7."/>
      <w:lvlJc w:val="left"/>
      <w:pPr>
        <w:ind w:left="3823" w:hanging="420"/>
      </w:pPr>
    </w:lvl>
    <w:lvl w:ilvl="7" w:tplc="04090019" w:tentative="1">
      <w:start w:val="1"/>
      <w:numFmt w:val="lowerLetter"/>
      <w:lvlText w:val="%8)"/>
      <w:lvlJc w:val="left"/>
      <w:pPr>
        <w:ind w:left="4243" w:hanging="420"/>
      </w:pPr>
    </w:lvl>
    <w:lvl w:ilvl="8" w:tplc="0409001B" w:tentative="1">
      <w:start w:val="1"/>
      <w:numFmt w:val="lowerRoman"/>
      <w:lvlText w:val="%9."/>
      <w:lvlJc w:val="right"/>
      <w:pPr>
        <w:ind w:left="4663" w:hanging="420"/>
      </w:pPr>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WPS Office" w15:userId="42408945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trackRevisions/>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JmN2M0Mzk5NmZmYjA0NzIyNGQwYzc1MTczNjk5MDMifQ=="/>
  </w:docVars>
  <w:rsids>
    <w:rsidRoot w:val="00276BA1"/>
    <w:rsid w:val="0000043F"/>
    <w:rsid w:val="000019A7"/>
    <w:rsid w:val="000037F9"/>
    <w:rsid w:val="000049DA"/>
    <w:rsid w:val="000056B7"/>
    <w:rsid w:val="00005914"/>
    <w:rsid w:val="000069ED"/>
    <w:rsid w:val="00007D87"/>
    <w:rsid w:val="00012102"/>
    <w:rsid w:val="000131F7"/>
    <w:rsid w:val="00014039"/>
    <w:rsid w:val="00015567"/>
    <w:rsid w:val="00016B6C"/>
    <w:rsid w:val="00017625"/>
    <w:rsid w:val="00020B57"/>
    <w:rsid w:val="00020B6D"/>
    <w:rsid w:val="00020FCD"/>
    <w:rsid w:val="0002144B"/>
    <w:rsid w:val="00021980"/>
    <w:rsid w:val="00022976"/>
    <w:rsid w:val="00030A45"/>
    <w:rsid w:val="000323E2"/>
    <w:rsid w:val="0003410D"/>
    <w:rsid w:val="00040C25"/>
    <w:rsid w:val="00042139"/>
    <w:rsid w:val="00042B14"/>
    <w:rsid w:val="00044F49"/>
    <w:rsid w:val="000450C3"/>
    <w:rsid w:val="0005061B"/>
    <w:rsid w:val="00050A3F"/>
    <w:rsid w:val="00051B7D"/>
    <w:rsid w:val="000540CC"/>
    <w:rsid w:val="00054AA3"/>
    <w:rsid w:val="000559BF"/>
    <w:rsid w:val="00056ECB"/>
    <w:rsid w:val="00057B40"/>
    <w:rsid w:val="000648D2"/>
    <w:rsid w:val="000658AE"/>
    <w:rsid w:val="00066AD7"/>
    <w:rsid w:val="00070E0E"/>
    <w:rsid w:val="0007146E"/>
    <w:rsid w:val="00076DB7"/>
    <w:rsid w:val="00080FEB"/>
    <w:rsid w:val="00084047"/>
    <w:rsid w:val="00086ED9"/>
    <w:rsid w:val="0009027D"/>
    <w:rsid w:val="00094D41"/>
    <w:rsid w:val="00097CB9"/>
    <w:rsid w:val="000A0161"/>
    <w:rsid w:val="000A10A9"/>
    <w:rsid w:val="000A2DA0"/>
    <w:rsid w:val="000A6693"/>
    <w:rsid w:val="000A7403"/>
    <w:rsid w:val="000A7970"/>
    <w:rsid w:val="000A7D94"/>
    <w:rsid w:val="000B1511"/>
    <w:rsid w:val="000B16D6"/>
    <w:rsid w:val="000B5436"/>
    <w:rsid w:val="000B6249"/>
    <w:rsid w:val="000B6562"/>
    <w:rsid w:val="000C12F8"/>
    <w:rsid w:val="000C1DB1"/>
    <w:rsid w:val="000C5B73"/>
    <w:rsid w:val="000D3F37"/>
    <w:rsid w:val="000D46D1"/>
    <w:rsid w:val="000E0DE8"/>
    <w:rsid w:val="000E3C74"/>
    <w:rsid w:val="000E3F9B"/>
    <w:rsid w:val="000E478E"/>
    <w:rsid w:val="000E6689"/>
    <w:rsid w:val="000E69B9"/>
    <w:rsid w:val="000F0EBF"/>
    <w:rsid w:val="000F172B"/>
    <w:rsid w:val="000F2198"/>
    <w:rsid w:val="000F39B6"/>
    <w:rsid w:val="000F3A94"/>
    <w:rsid w:val="000F4D6C"/>
    <w:rsid w:val="000F6B7B"/>
    <w:rsid w:val="000F6F95"/>
    <w:rsid w:val="0010021F"/>
    <w:rsid w:val="00100B0F"/>
    <w:rsid w:val="0010187C"/>
    <w:rsid w:val="0010219C"/>
    <w:rsid w:val="001037E3"/>
    <w:rsid w:val="00107022"/>
    <w:rsid w:val="0011660B"/>
    <w:rsid w:val="00117DB4"/>
    <w:rsid w:val="0012143A"/>
    <w:rsid w:val="00121E5B"/>
    <w:rsid w:val="0012203E"/>
    <w:rsid w:val="001224A2"/>
    <w:rsid w:val="001258BA"/>
    <w:rsid w:val="0012753E"/>
    <w:rsid w:val="00130601"/>
    <w:rsid w:val="00130690"/>
    <w:rsid w:val="00130CD3"/>
    <w:rsid w:val="00132F4D"/>
    <w:rsid w:val="00133EA0"/>
    <w:rsid w:val="00140687"/>
    <w:rsid w:val="0014543C"/>
    <w:rsid w:val="00146421"/>
    <w:rsid w:val="00153B20"/>
    <w:rsid w:val="00155F64"/>
    <w:rsid w:val="00156024"/>
    <w:rsid w:val="001571EE"/>
    <w:rsid w:val="00157856"/>
    <w:rsid w:val="00157B7B"/>
    <w:rsid w:val="00160729"/>
    <w:rsid w:val="00162F16"/>
    <w:rsid w:val="0016455F"/>
    <w:rsid w:val="00165398"/>
    <w:rsid w:val="00166794"/>
    <w:rsid w:val="00166ED8"/>
    <w:rsid w:val="00170343"/>
    <w:rsid w:val="001714C9"/>
    <w:rsid w:val="00171515"/>
    <w:rsid w:val="00172B93"/>
    <w:rsid w:val="00175D36"/>
    <w:rsid w:val="00180FFC"/>
    <w:rsid w:val="0018119B"/>
    <w:rsid w:val="00181CDC"/>
    <w:rsid w:val="001844AB"/>
    <w:rsid w:val="001853C7"/>
    <w:rsid w:val="001869E4"/>
    <w:rsid w:val="00192879"/>
    <w:rsid w:val="001944B8"/>
    <w:rsid w:val="0019546F"/>
    <w:rsid w:val="00196DA3"/>
    <w:rsid w:val="001971E5"/>
    <w:rsid w:val="001974FD"/>
    <w:rsid w:val="001A0C0F"/>
    <w:rsid w:val="001A5C2E"/>
    <w:rsid w:val="001A68E5"/>
    <w:rsid w:val="001B01D3"/>
    <w:rsid w:val="001B25BE"/>
    <w:rsid w:val="001B2A54"/>
    <w:rsid w:val="001B2BA4"/>
    <w:rsid w:val="001B5014"/>
    <w:rsid w:val="001B70FB"/>
    <w:rsid w:val="001B7327"/>
    <w:rsid w:val="001C1E34"/>
    <w:rsid w:val="001C48E6"/>
    <w:rsid w:val="001D22EA"/>
    <w:rsid w:val="001D503E"/>
    <w:rsid w:val="001D53B4"/>
    <w:rsid w:val="001E1023"/>
    <w:rsid w:val="001E1835"/>
    <w:rsid w:val="001E19E4"/>
    <w:rsid w:val="001E6BA1"/>
    <w:rsid w:val="001F28D2"/>
    <w:rsid w:val="001F2F45"/>
    <w:rsid w:val="001F3023"/>
    <w:rsid w:val="001F35F6"/>
    <w:rsid w:val="001F4AAF"/>
    <w:rsid w:val="001F74CA"/>
    <w:rsid w:val="001F7590"/>
    <w:rsid w:val="001F7742"/>
    <w:rsid w:val="002003B6"/>
    <w:rsid w:val="0020244A"/>
    <w:rsid w:val="002049B4"/>
    <w:rsid w:val="0020520B"/>
    <w:rsid w:val="002076AD"/>
    <w:rsid w:val="00213C55"/>
    <w:rsid w:val="0021401C"/>
    <w:rsid w:val="00216DA5"/>
    <w:rsid w:val="00223435"/>
    <w:rsid w:val="00223CF4"/>
    <w:rsid w:val="00224B69"/>
    <w:rsid w:val="00224C4A"/>
    <w:rsid w:val="00231187"/>
    <w:rsid w:val="002329EB"/>
    <w:rsid w:val="0023407E"/>
    <w:rsid w:val="002358B9"/>
    <w:rsid w:val="00240B40"/>
    <w:rsid w:val="0024318E"/>
    <w:rsid w:val="00244182"/>
    <w:rsid w:val="002511F1"/>
    <w:rsid w:val="002544A1"/>
    <w:rsid w:val="00255178"/>
    <w:rsid w:val="00257ECE"/>
    <w:rsid w:val="00260382"/>
    <w:rsid w:val="00260B94"/>
    <w:rsid w:val="002621CA"/>
    <w:rsid w:val="00264F2E"/>
    <w:rsid w:val="00266DCA"/>
    <w:rsid w:val="00271245"/>
    <w:rsid w:val="00273F66"/>
    <w:rsid w:val="00274A9E"/>
    <w:rsid w:val="00276BA1"/>
    <w:rsid w:val="00280984"/>
    <w:rsid w:val="002812E8"/>
    <w:rsid w:val="002832CF"/>
    <w:rsid w:val="002835E3"/>
    <w:rsid w:val="00284542"/>
    <w:rsid w:val="002963DA"/>
    <w:rsid w:val="002A0EE7"/>
    <w:rsid w:val="002A14D1"/>
    <w:rsid w:val="002A1A1D"/>
    <w:rsid w:val="002A1DCC"/>
    <w:rsid w:val="002A28AD"/>
    <w:rsid w:val="002B04FD"/>
    <w:rsid w:val="002B09FA"/>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2F3FE7"/>
    <w:rsid w:val="002F501A"/>
    <w:rsid w:val="002F5559"/>
    <w:rsid w:val="003048F6"/>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21A3"/>
    <w:rsid w:val="00353075"/>
    <w:rsid w:val="00357871"/>
    <w:rsid w:val="00363E02"/>
    <w:rsid w:val="00363F8C"/>
    <w:rsid w:val="00367EE2"/>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3696"/>
    <w:rsid w:val="003B36BB"/>
    <w:rsid w:val="003B4130"/>
    <w:rsid w:val="003B715B"/>
    <w:rsid w:val="003C2C62"/>
    <w:rsid w:val="003C2EE4"/>
    <w:rsid w:val="003C5566"/>
    <w:rsid w:val="003C577A"/>
    <w:rsid w:val="003C7E43"/>
    <w:rsid w:val="003D1B8A"/>
    <w:rsid w:val="003D1D14"/>
    <w:rsid w:val="003D6C7C"/>
    <w:rsid w:val="003D6EFB"/>
    <w:rsid w:val="003D7E52"/>
    <w:rsid w:val="003E0563"/>
    <w:rsid w:val="003E259A"/>
    <w:rsid w:val="003E25C6"/>
    <w:rsid w:val="003E46E1"/>
    <w:rsid w:val="003F500F"/>
    <w:rsid w:val="003F7528"/>
    <w:rsid w:val="004011AA"/>
    <w:rsid w:val="00401E80"/>
    <w:rsid w:val="0040202C"/>
    <w:rsid w:val="00404A8F"/>
    <w:rsid w:val="00406508"/>
    <w:rsid w:val="004110F6"/>
    <w:rsid w:val="00411B3A"/>
    <w:rsid w:val="00411FA3"/>
    <w:rsid w:val="00412755"/>
    <w:rsid w:val="0041456E"/>
    <w:rsid w:val="004148E3"/>
    <w:rsid w:val="00414F7E"/>
    <w:rsid w:val="004164F8"/>
    <w:rsid w:val="00420707"/>
    <w:rsid w:val="00421164"/>
    <w:rsid w:val="004247AA"/>
    <w:rsid w:val="00426F05"/>
    <w:rsid w:val="004328E1"/>
    <w:rsid w:val="004427B7"/>
    <w:rsid w:val="0044349F"/>
    <w:rsid w:val="00443AB7"/>
    <w:rsid w:val="00444AC8"/>
    <w:rsid w:val="0044541D"/>
    <w:rsid w:val="00445F1F"/>
    <w:rsid w:val="00447862"/>
    <w:rsid w:val="00451594"/>
    <w:rsid w:val="00451F60"/>
    <w:rsid w:val="004526B6"/>
    <w:rsid w:val="00452BB2"/>
    <w:rsid w:val="00456054"/>
    <w:rsid w:val="0045656D"/>
    <w:rsid w:val="004605F3"/>
    <w:rsid w:val="00461B12"/>
    <w:rsid w:val="00462D98"/>
    <w:rsid w:val="00463E7D"/>
    <w:rsid w:val="00470E65"/>
    <w:rsid w:val="00472498"/>
    <w:rsid w:val="00472A44"/>
    <w:rsid w:val="00473A89"/>
    <w:rsid w:val="00475899"/>
    <w:rsid w:val="00482C78"/>
    <w:rsid w:val="00483ABC"/>
    <w:rsid w:val="004852F8"/>
    <w:rsid w:val="0048634A"/>
    <w:rsid w:val="0048711C"/>
    <w:rsid w:val="004874AE"/>
    <w:rsid w:val="0049056F"/>
    <w:rsid w:val="0049106C"/>
    <w:rsid w:val="004916E7"/>
    <w:rsid w:val="00491FF7"/>
    <w:rsid w:val="00492217"/>
    <w:rsid w:val="00492372"/>
    <w:rsid w:val="00493CEF"/>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D707A"/>
    <w:rsid w:val="004D7985"/>
    <w:rsid w:val="004E1D50"/>
    <w:rsid w:val="004E3266"/>
    <w:rsid w:val="004E38BA"/>
    <w:rsid w:val="004E3EB6"/>
    <w:rsid w:val="004E50CA"/>
    <w:rsid w:val="004F27A0"/>
    <w:rsid w:val="004F391C"/>
    <w:rsid w:val="004F50EA"/>
    <w:rsid w:val="0050027D"/>
    <w:rsid w:val="00501382"/>
    <w:rsid w:val="005036C6"/>
    <w:rsid w:val="005048FB"/>
    <w:rsid w:val="005071FC"/>
    <w:rsid w:val="00507EDB"/>
    <w:rsid w:val="00510798"/>
    <w:rsid w:val="005119B5"/>
    <w:rsid w:val="005125F1"/>
    <w:rsid w:val="005150CC"/>
    <w:rsid w:val="0051619F"/>
    <w:rsid w:val="00523935"/>
    <w:rsid w:val="00524A11"/>
    <w:rsid w:val="00527768"/>
    <w:rsid w:val="00530EA4"/>
    <w:rsid w:val="005323AF"/>
    <w:rsid w:val="005327FB"/>
    <w:rsid w:val="00533251"/>
    <w:rsid w:val="00533FCA"/>
    <w:rsid w:val="005346EF"/>
    <w:rsid w:val="00536641"/>
    <w:rsid w:val="005369F1"/>
    <w:rsid w:val="00541948"/>
    <w:rsid w:val="005470D4"/>
    <w:rsid w:val="0055705E"/>
    <w:rsid w:val="005616B5"/>
    <w:rsid w:val="00565248"/>
    <w:rsid w:val="00566690"/>
    <w:rsid w:val="005679A4"/>
    <w:rsid w:val="0057149F"/>
    <w:rsid w:val="00574CE6"/>
    <w:rsid w:val="00584FCB"/>
    <w:rsid w:val="0059223D"/>
    <w:rsid w:val="0059365B"/>
    <w:rsid w:val="00593ABC"/>
    <w:rsid w:val="00595F6E"/>
    <w:rsid w:val="00597B15"/>
    <w:rsid w:val="005A044C"/>
    <w:rsid w:val="005A149F"/>
    <w:rsid w:val="005A1E37"/>
    <w:rsid w:val="005A3A32"/>
    <w:rsid w:val="005B2C9F"/>
    <w:rsid w:val="005B34C9"/>
    <w:rsid w:val="005B3C39"/>
    <w:rsid w:val="005B7D08"/>
    <w:rsid w:val="005C1D52"/>
    <w:rsid w:val="005C6D77"/>
    <w:rsid w:val="005D0200"/>
    <w:rsid w:val="005D14E7"/>
    <w:rsid w:val="005D44EF"/>
    <w:rsid w:val="005D4E30"/>
    <w:rsid w:val="005D5112"/>
    <w:rsid w:val="005D5D67"/>
    <w:rsid w:val="005F34CC"/>
    <w:rsid w:val="005F363C"/>
    <w:rsid w:val="005F3914"/>
    <w:rsid w:val="005F3B5A"/>
    <w:rsid w:val="005F6AB4"/>
    <w:rsid w:val="00605A10"/>
    <w:rsid w:val="00607471"/>
    <w:rsid w:val="00610A66"/>
    <w:rsid w:val="006119B8"/>
    <w:rsid w:val="00613177"/>
    <w:rsid w:val="00613F7C"/>
    <w:rsid w:val="006146B9"/>
    <w:rsid w:val="00614BF2"/>
    <w:rsid w:val="0061557C"/>
    <w:rsid w:val="006175F9"/>
    <w:rsid w:val="006202B4"/>
    <w:rsid w:val="00623DE2"/>
    <w:rsid w:val="00625BFC"/>
    <w:rsid w:val="00627601"/>
    <w:rsid w:val="006300D0"/>
    <w:rsid w:val="00632012"/>
    <w:rsid w:val="00634694"/>
    <w:rsid w:val="00634D55"/>
    <w:rsid w:val="00636517"/>
    <w:rsid w:val="00636EE7"/>
    <w:rsid w:val="00637690"/>
    <w:rsid w:val="00637C02"/>
    <w:rsid w:val="00640E1E"/>
    <w:rsid w:val="006415A1"/>
    <w:rsid w:val="00641BA3"/>
    <w:rsid w:val="0064389A"/>
    <w:rsid w:val="00645442"/>
    <w:rsid w:val="00646512"/>
    <w:rsid w:val="00650FB7"/>
    <w:rsid w:val="006525CD"/>
    <w:rsid w:val="00653F7F"/>
    <w:rsid w:val="006562AE"/>
    <w:rsid w:val="006570F5"/>
    <w:rsid w:val="006572DE"/>
    <w:rsid w:val="006601E6"/>
    <w:rsid w:val="00662DCD"/>
    <w:rsid w:val="00662EE8"/>
    <w:rsid w:val="00663813"/>
    <w:rsid w:val="00664AFD"/>
    <w:rsid w:val="006665DC"/>
    <w:rsid w:val="00666D07"/>
    <w:rsid w:val="00667567"/>
    <w:rsid w:val="006707D3"/>
    <w:rsid w:val="0067391A"/>
    <w:rsid w:val="00674173"/>
    <w:rsid w:val="0067534F"/>
    <w:rsid w:val="00676A33"/>
    <w:rsid w:val="0067717E"/>
    <w:rsid w:val="00677D87"/>
    <w:rsid w:val="00680042"/>
    <w:rsid w:val="00685A76"/>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0BF"/>
    <w:rsid w:val="006F44E2"/>
    <w:rsid w:val="006F4C5B"/>
    <w:rsid w:val="006F5F03"/>
    <w:rsid w:val="006F5FFF"/>
    <w:rsid w:val="006F7F4C"/>
    <w:rsid w:val="00701431"/>
    <w:rsid w:val="00702959"/>
    <w:rsid w:val="00706E68"/>
    <w:rsid w:val="00710804"/>
    <w:rsid w:val="00710BE7"/>
    <w:rsid w:val="00711FC6"/>
    <w:rsid w:val="00712931"/>
    <w:rsid w:val="00712952"/>
    <w:rsid w:val="007130B1"/>
    <w:rsid w:val="00713487"/>
    <w:rsid w:val="00715071"/>
    <w:rsid w:val="00716560"/>
    <w:rsid w:val="00721D7E"/>
    <w:rsid w:val="007231E9"/>
    <w:rsid w:val="00723731"/>
    <w:rsid w:val="0072431D"/>
    <w:rsid w:val="00724F0E"/>
    <w:rsid w:val="007270A6"/>
    <w:rsid w:val="00727C59"/>
    <w:rsid w:val="007328C6"/>
    <w:rsid w:val="00733730"/>
    <w:rsid w:val="007347FF"/>
    <w:rsid w:val="00734E5D"/>
    <w:rsid w:val="0073514E"/>
    <w:rsid w:val="00736013"/>
    <w:rsid w:val="00737BF8"/>
    <w:rsid w:val="0074339B"/>
    <w:rsid w:val="0074604B"/>
    <w:rsid w:val="00746613"/>
    <w:rsid w:val="007471AD"/>
    <w:rsid w:val="00750B60"/>
    <w:rsid w:val="00756245"/>
    <w:rsid w:val="00756D50"/>
    <w:rsid w:val="00761662"/>
    <w:rsid w:val="0076376F"/>
    <w:rsid w:val="00764043"/>
    <w:rsid w:val="00766A36"/>
    <w:rsid w:val="007757CF"/>
    <w:rsid w:val="00776562"/>
    <w:rsid w:val="007769F6"/>
    <w:rsid w:val="00780F9D"/>
    <w:rsid w:val="0078128F"/>
    <w:rsid w:val="007819D9"/>
    <w:rsid w:val="007847B8"/>
    <w:rsid w:val="0078642F"/>
    <w:rsid w:val="0078683C"/>
    <w:rsid w:val="00790EDB"/>
    <w:rsid w:val="00791538"/>
    <w:rsid w:val="0079326E"/>
    <w:rsid w:val="00796E1C"/>
    <w:rsid w:val="00796EDE"/>
    <w:rsid w:val="007A4DC6"/>
    <w:rsid w:val="007A5A58"/>
    <w:rsid w:val="007B1C56"/>
    <w:rsid w:val="007B1D41"/>
    <w:rsid w:val="007B29AB"/>
    <w:rsid w:val="007C1DD7"/>
    <w:rsid w:val="007C35D3"/>
    <w:rsid w:val="007C3CD5"/>
    <w:rsid w:val="007C4756"/>
    <w:rsid w:val="007C4B79"/>
    <w:rsid w:val="007C5E88"/>
    <w:rsid w:val="007C61EF"/>
    <w:rsid w:val="007D03DE"/>
    <w:rsid w:val="007D1C0D"/>
    <w:rsid w:val="007D26A6"/>
    <w:rsid w:val="007D2D23"/>
    <w:rsid w:val="007D2EEF"/>
    <w:rsid w:val="007D7ACE"/>
    <w:rsid w:val="007E27D6"/>
    <w:rsid w:val="007E2B06"/>
    <w:rsid w:val="007E3921"/>
    <w:rsid w:val="007F49AE"/>
    <w:rsid w:val="007F7268"/>
    <w:rsid w:val="00801028"/>
    <w:rsid w:val="00803793"/>
    <w:rsid w:val="00804000"/>
    <w:rsid w:val="00805254"/>
    <w:rsid w:val="008101A2"/>
    <w:rsid w:val="00817A01"/>
    <w:rsid w:val="00820937"/>
    <w:rsid w:val="00825E35"/>
    <w:rsid w:val="00830A4E"/>
    <w:rsid w:val="008334F8"/>
    <w:rsid w:val="00834249"/>
    <w:rsid w:val="00834784"/>
    <w:rsid w:val="00835FFD"/>
    <w:rsid w:val="0084381F"/>
    <w:rsid w:val="00843E35"/>
    <w:rsid w:val="00845F72"/>
    <w:rsid w:val="0084791E"/>
    <w:rsid w:val="00847D30"/>
    <w:rsid w:val="00850A91"/>
    <w:rsid w:val="008524CE"/>
    <w:rsid w:val="00857633"/>
    <w:rsid w:val="00863FC4"/>
    <w:rsid w:val="0086440C"/>
    <w:rsid w:val="008674ED"/>
    <w:rsid w:val="00874EE6"/>
    <w:rsid w:val="00876659"/>
    <w:rsid w:val="00876CAA"/>
    <w:rsid w:val="0087734C"/>
    <w:rsid w:val="00880898"/>
    <w:rsid w:val="00882141"/>
    <w:rsid w:val="00886BD4"/>
    <w:rsid w:val="00886CA2"/>
    <w:rsid w:val="008876EC"/>
    <w:rsid w:val="008922A8"/>
    <w:rsid w:val="00892949"/>
    <w:rsid w:val="00893C70"/>
    <w:rsid w:val="00895BD5"/>
    <w:rsid w:val="008A0577"/>
    <w:rsid w:val="008A16C4"/>
    <w:rsid w:val="008A4A27"/>
    <w:rsid w:val="008A649F"/>
    <w:rsid w:val="008A6FED"/>
    <w:rsid w:val="008B0945"/>
    <w:rsid w:val="008B108C"/>
    <w:rsid w:val="008B30C5"/>
    <w:rsid w:val="008B39C5"/>
    <w:rsid w:val="008B4E19"/>
    <w:rsid w:val="008B51AA"/>
    <w:rsid w:val="008B5614"/>
    <w:rsid w:val="008C67F2"/>
    <w:rsid w:val="008C7E63"/>
    <w:rsid w:val="008D064A"/>
    <w:rsid w:val="008D0EBB"/>
    <w:rsid w:val="008D2105"/>
    <w:rsid w:val="008D2537"/>
    <w:rsid w:val="008D2B0F"/>
    <w:rsid w:val="008D633C"/>
    <w:rsid w:val="008D76DA"/>
    <w:rsid w:val="008D7DB2"/>
    <w:rsid w:val="008E0F55"/>
    <w:rsid w:val="008E3C40"/>
    <w:rsid w:val="008E449E"/>
    <w:rsid w:val="008E4BDD"/>
    <w:rsid w:val="008E770C"/>
    <w:rsid w:val="008F00F4"/>
    <w:rsid w:val="008F187F"/>
    <w:rsid w:val="008F1E6F"/>
    <w:rsid w:val="008F402F"/>
    <w:rsid w:val="008F5186"/>
    <w:rsid w:val="008F76E8"/>
    <w:rsid w:val="009037A1"/>
    <w:rsid w:val="00904508"/>
    <w:rsid w:val="00905E6D"/>
    <w:rsid w:val="009078A1"/>
    <w:rsid w:val="00911E9C"/>
    <w:rsid w:val="0091299E"/>
    <w:rsid w:val="00915317"/>
    <w:rsid w:val="00917405"/>
    <w:rsid w:val="00920F7C"/>
    <w:rsid w:val="00922718"/>
    <w:rsid w:val="00924743"/>
    <w:rsid w:val="00932A87"/>
    <w:rsid w:val="00934CAE"/>
    <w:rsid w:val="009354AD"/>
    <w:rsid w:val="0093560E"/>
    <w:rsid w:val="0094257D"/>
    <w:rsid w:val="009443B6"/>
    <w:rsid w:val="00946F68"/>
    <w:rsid w:val="0094709B"/>
    <w:rsid w:val="0095467C"/>
    <w:rsid w:val="00954A61"/>
    <w:rsid w:val="00955C6F"/>
    <w:rsid w:val="00957F5E"/>
    <w:rsid w:val="00966C7B"/>
    <w:rsid w:val="009679A2"/>
    <w:rsid w:val="009701DC"/>
    <w:rsid w:val="009715D8"/>
    <w:rsid w:val="0097297B"/>
    <w:rsid w:val="009811A8"/>
    <w:rsid w:val="009841DF"/>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2D88"/>
    <w:rsid w:val="009B6A37"/>
    <w:rsid w:val="009B6C42"/>
    <w:rsid w:val="009B704C"/>
    <w:rsid w:val="009C3F38"/>
    <w:rsid w:val="009D0DCF"/>
    <w:rsid w:val="009D2998"/>
    <w:rsid w:val="009D31F7"/>
    <w:rsid w:val="009D32C2"/>
    <w:rsid w:val="009D436B"/>
    <w:rsid w:val="009D50DB"/>
    <w:rsid w:val="009D7D17"/>
    <w:rsid w:val="009E2932"/>
    <w:rsid w:val="009E2DFA"/>
    <w:rsid w:val="009E3A0A"/>
    <w:rsid w:val="009F1936"/>
    <w:rsid w:val="009F26AB"/>
    <w:rsid w:val="009F3E91"/>
    <w:rsid w:val="009F46EB"/>
    <w:rsid w:val="009F4E0E"/>
    <w:rsid w:val="00A008DA"/>
    <w:rsid w:val="00A00C93"/>
    <w:rsid w:val="00A0571E"/>
    <w:rsid w:val="00A1397D"/>
    <w:rsid w:val="00A13A27"/>
    <w:rsid w:val="00A1499B"/>
    <w:rsid w:val="00A170D8"/>
    <w:rsid w:val="00A17946"/>
    <w:rsid w:val="00A17B27"/>
    <w:rsid w:val="00A26BC5"/>
    <w:rsid w:val="00A27D73"/>
    <w:rsid w:val="00A30A1B"/>
    <w:rsid w:val="00A314C2"/>
    <w:rsid w:val="00A31DFB"/>
    <w:rsid w:val="00A356F8"/>
    <w:rsid w:val="00A40B71"/>
    <w:rsid w:val="00A44D63"/>
    <w:rsid w:val="00A501BF"/>
    <w:rsid w:val="00A519A0"/>
    <w:rsid w:val="00A56292"/>
    <w:rsid w:val="00A6249F"/>
    <w:rsid w:val="00A62A2E"/>
    <w:rsid w:val="00A634F0"/>
    <w:rsid w:val="00A63E86"/>
    <w:rsid w:val="00A641FB"/>
    <w:rsid w:val="00A75185"/>
    <w:rsid w:val="00A754A0"/>
    <w:rsid w:val="00A757C3"/>
    <w:rsid w:val="00A75E5B"/>
    <w:rsid w:val="00A75F4B"/>
    <w:rsid w:val="00A7684A"/>
    <w:rsid w:val="00A80C58"/>
    <w:rsid w:val="00A83B69"/>
    <w:rsid w:val="00A8485E"/>
    <w:rsid w:val="00A86533"/>
    <w:rsid w:val="00A91CA2"/>
    <w:rsid w:val="00A9220A"/>
    <w:rsid w:val="00A92FB8"/>
    <w:rsid w:val="00A948F1"/>
    <w:rsid w:val="00AA0BE3"/>
    <w:rsid w:val="00AA18F9"/>
    <w:rsid w:val="00AA1D7D"/>
    <w:rsid w:val="00AA2790"/>
    <w:rsid w:val="00AA3806"/>
    <w:rsid w:val="00AB065F"/>
    <w:rsid w:val="00AB139D"/>
    <w:rsid w:val="00AB2A35"/>
    <w:rsid w:val="00AB2D05"/>
    <w:rsid w:val="00AB348D"/>
    <w:rsid w:val="00AB3B17"/>
    <w:rsid w:val="00AB3EFB"/>
    <w:rsid w:val="00AB60A1"/>
    <w:rsid w:val="00AB70EB"/>
    <w:rsid w:val="00AC0B05"/>
    <w:rsid w:val="00AC11EE"/>
    <w:rsid w:val="00AC1962"/>
    <w:rsid w:val="00AC7F9D"/>
    <w:rsid w:val="00AD079A"/>
    <w:rsid w:val="00AD1890"/>
    <w:rsid w:val="00AD6588"/>
    <w:rsid w:val="00AD7CCB"/>
    <w:rsid w:val="00AE2149"/>
    <w:rsid w:val="00AE2BF3"/>
    <w:rsid w:val="00AE33AE"/>
    <w:rsid w:val="00AE3F91"/>
    <w:rsid w:val="00AE7B4C"/>
    <w:rsid w:val="00AF2D0E"/>
    <w:rsid w:val="00AF5B63"/>
    <w:rsid w:val="00B0015B"/>
    <w:rsid w:val="00B0053D"/>
    <w:rsid w:val="00B039E3"/>
    <w:rsid w:val="00B06D36"/>
    <w:rsid w:val="00B12BC4"/>
    <w:rsid w:val="00B13967"/>
    <w:rsid w:val="00B20341"/>
    <w:rsid w:val="00B2049B"/>
    <w:rsid w:val="00B21AA9"/>
    <w:rsid w:val="00B22838"/>
    <w:rsid w:val="00B33E8F"/>
    <w:rsid w:val="00B33E95"/>
    <w:rsid w:val="00B3556F"/>
    <w:rsid w:val="00B3720B"/>
    <w:rsid w:val="00B372DF"/>
    <w:rsid w:val="00B420C8"/>
    <w:rsid w:val="00B45D0B"/>
    <w:rsid w:val="00B46B8E"/>
    <w:rsid w:val="00B47BD1"/>
    <w:rsid w:val="00B54A22"/>
    <w:rsid w:val="00B5558A"/>
    <w:rsid w:val="00B56513"/>
    <w:rsid w:val="00B5736B"/>
    <w:rsid w:val="00B576F1"/>
    <w:rsid w:val="00B6167E"/>
    <w:rsid w:val="00B61B64"/>
    <w:rsid w:val="00B61F34"/>
    <w:rsid w:val="00B64376"/>
    <w:rsid w:val="00B64B3A"/>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1118"/>
    <w:rsid w:val="00BB3AB6"/>
    <w:rsid w:val="00BB766D"/>
    <w:rsid w:val="00BB7BF8"/>
    <w:rsid w:val="00BC007B"/>
    <w:rsid w:val="00BC1D9B"/>
    <w:rsid w:val="00BC26BA"/>
    <w:rsid w:val="00BC3328"/>
    <w:rsid w:val="00BC35F8"/>
    <w:rsid w:val="00BC403F"/>
    <w:rsid w:val="00BC481B"/>
    <w:rsid w:val="00BC5DBA"/>
    <w:rsid w:val="00BD08DF"/>
    <w:rsid w:val="00BD2D29"/>
    <w:rsid w:val="00BD617C"/>
    <w:rsid w:val="00BE40CF"/>
    <w:rsid w:val="00BE5974"/>
    <w:rsid w:val="00BE746B"/>
    <w:rsid w:val="00BE782C"/>
    <w:rsid w:val="00BF17B4"/>
    <w:rsid w:val="00BF258F"/>
    <w:rsid w:val="00BF376F"/>
    <w:rsid w:val="00BF426A"/>
    <w:rsid w:val="00BF46A6"/>
    <w:rsid w:val="00BF572F"/>
    <w:rsid w:val="00BF6CAD"/>
    <w:rsid w:val="00BF71FB"/>
    <w:rsid w:val="00C03C20"/>
    <w:rsid w:val="00C04DBF"/>
    <w:rsid w:val="00C05C07"/>
    <w:rsid w:val="00C05E4C"/>
    <w:rsid w:val="00C06545"/>
    <w:rsid w:val="00C11D8C"/>
    <w:rsid w:val="00C12A1D"/>
    <w:rsid w:val="00C134AF"/>
    <w:rsid w:val="00C1468B"/>
    <w:rsid w:val="00C220FC"/>
    <w:rsid w:val="00C24DFA"/>
    <w:rsid w:val="00C24F9D"/>
    <w:rsid w:val="00C2521C"/>
    <w:rsid w:val="00C30182"/>
    <w:rsid w:val="00C31FC9"/>
    <w:rsid w:val="00C350F6"/>
    <w:rsid w:val="00C37A63"/>
    <w:rsid w:val="00C40D16"/>
    <w:rsid w:val="00C42248"/>
    <w:rsid w:val="00C46A36"/>
    <w:rsid w:val="00C47037"/>
    <w:rsid w:val="00C509E3"/>
    <w:rsid w:val="00C50EFF"/>
    <w:rsid w:val="00C53625"/>
    <w:rsid w:val="00C548BA"/>
    <w:rsid w:val="00C5679D"/>
    <w:rsid w:val="00C56CDC"/>
    <w:rsid w:val="00C57784"/>
    <w:rsid w:val="00C57F87"/>
    <w:rsid w:val="00C602C1"/>
    <w:rsid w:val="00C605F9"/>
    <w:rsid w:val="00C63FC0"/>
    <w:rsid w:val="00C66392"/>
    <w:rsid w:val="00C71B9E"/>
    <w:rsid w:val="00C7342F"/>
    <w:rsid w:val="00C73D09"/>
    <w:rsid w:val="00C74C5E"/>
    <w:rsid w:val="00C768B0"/>
    <w:rsid w:val="00C82558"/>
    <w:rsid w:val="00C827A2"/>
    <w:rsid w:val="00C82965"/>
    <w:rsid w:val="00C82B69"/>
    <w:rsid w:val="00C82C8E"/>
    <w:rsid w:val="00C82CB3"/>
    <w:rsid w:val="00C83C67"/>
    <w:rsid w:val="00C841A4"/>
    <w:rsid w:val="00C91B28"/>
    <w:rsid w:val="00C91F3A"/>
    <w:rsid w:val="00C92E1A"/>
    <w:rsid w:val="00C9320E"/>
    <w:rsid w:val="00C93447"/>
    <w:rsid w:val="00C93590"/>
    <w:rsid w:val="00C96CAC"/>
    <w:rsid w:val="00C97315"/>
    <w:rsid w:val="00CA4C7F"/>
    <w:rsid w:val="00CA5446"/>
    <w:rsid w:val="00CB14E5"/>
    <w:rsid w:val="00CB218D"/>
    <w:rsid w:val="00CB377B"/>
    <w:rsid w:val="00CB3C62"/>
    <w:rsid w:val="00CB5625"/>
    <w:rsid w:val="00CB5797"/>
    <w:rsid w:val="00CB5944"/>
    <w:rsid w:val="00CC1400"/>
    <w:rsid w:val="00CC1C17"/>
    <w:rsid w:val="00CC4F7F"/>
    <w:rsid w:val="00CC6FBD"/>
    <w:rsid w:val="00CD09E1"/>
    <w:rsid w:val="00CD743B"/>
    <w:rsid w:val="00CE1780"/>
    <w:rsid w:val="00CE1A85"/>
    <w:rsid w:val="00CE4913"/>
    <w:rsid w:val="00CE6622"/>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4612"/>
    <w:rsid w:val="00D255CE"/>
    <w:rsid w:val="00D26845"/>
    <w:rsid w:val="00D3019D"/>
    <w:rsid w:val="00D31324"/>
    <w:rsid w:val="00D35DE7"/>
    <w:rsid w:val="00D4221B"/>
    <w:rsid w:val="00D4386E"/>
    <w:rsid w:val="00D43DE5"/>
    <w:rsid w:val="00D44871"/>
    <w:rsid w:val="00D47B99"/>
    <w:rsid w:val="00D51432"/>
    <w:rsid w:val="00D53ED8"/>
    <w:rsid w:val="00D541A0"/>
    <w:rsid w:val="00D5697F"/>
    <w:rsid w:val="00D64857"/>
    <w:rsid w:val="00D6493A"/>
    <w:rsid w:val="00D649A5"/>
    <w:rsid w:val="00D660EA"/>
    <w:rsid w:val="00D66833"/>
    <w:rsid w:val="00D67875"/>
    <w:rsid w:val="00D70B96"/>
    <w:rsid w:val="00D71E86"/>
    <w:rsid w:val="00D7201F"/>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0E4"/>
    <w:rsid w:val="00DB4491"/>
    <w:rsid w:val="00DB4B1C"/>
    <w:rsid w:val="00DB5085"/>
    <w:rsid w:val="00DB6003"/>
    <w:rsid w:val="00DB619F"/>
    <w:rsid w:val="00DB7211"/>
    <w:rsid w:val="00DC1062"/>
    <w:rsid w:val="00DC132C"/>
    <w:rsid w:val="00DC181A"/>
    <w:rsid w:val="00DC3E2D"/>
    <w:rsid w:val="00DC4236"/>
    <w:rsid w:val="00DC5727"/>
    <w:rsid w:val="00DC6F6F"/>
    <w:rsid w:val="00DC74DA"/>
    <w:rsid w:val="00DC76F2"/>
    <w:rsid w:val="00DD149F"/>
    <w:rsid w:val="00DD39D1"/>
    <w:rsid w:val="00DD43F0"/>
    <w:rsid w:val="00DD44DE"/>
    <w:rsid w:val="00DD791D"/>
    <w:rsid w:val="00DE09AB"/>
    <w:rsid w:val="00DE0C7D"/>
    <w:rsid w:val="00DE352F"/>
    <w:rsid w:val="00DE4A3F"/>
    <w:rsid w:val="00DE5A99"/>
    <w:rsid w:val="00DF4367"/>
    <w:rsid w:val="00DF7291"/>
    <w:rsid w:val="00E010AF"/>
    <w:rsid w:val="00E03FF0"/>
    <w:rsid w:val="00E0574A"/>
    <w:rsid w:val="00E10F33"/>
    <w:rsid w:val="00E11195"/>
    <w:rsid w:val="00E1243D"/>
    <w:rsid w:val="00E12742"/>
    <w:rsid w:val="00E146D4"/>
    <w:rsid w:val="00E14815"/>
    <w:rsid w:val="00E20D5A"/>
    <w:rsid w:val="00E21D37"/>
    <w:rsid w:val="00E21DD9"/>
    <w:rsid w:val="00E220ED"/>
    <w:rsid w:val="00E22B44"/>
    <w:rsid w:val="00E233AD"/>
    <w:rsid w:val="00E26EB1"/>
    <w:rsid w:val="00E27DF1"/>
    <w:rsid w:val="00E30ACD"/>
    <w:rsid w:val="00E32735"/>
    <w:rsid w:val="00E34236"/>
    <w:rsid w:val="00E373BE"/>
    <w:rsid w:val="00E435C3"/>
    <w:rsid w:val="00E44B88"/>
    <w:rsid w:val="00E463AC"/>
    <w:rsid w:val="00E46CB7"/>
    <w:rsid w:val="00E50BFA"/>
    <w:rsid w:val="00E65ED7"/>
    <w:rsid w:val="00E66E36"/>
    <w:rsid w:val="00E702ED"/>
    <w:rsid w:val="00E709A4"/>
    <w:rsid w:val="00E71D4A"/>
    <w:rsid w:val="00E74932"/>
    <w:rsid w:val="00E75917"/>
    <w:rsid w:val="00E7679D"/>
    <w:rsid w:val="00E772DB"/>
    <w:rsid w:val="00E86012"/>
    <w:rsid w:val="00E860CA"/>
    <w:rsid w:val="00E86BAB"/>
    <w:rsid w:val="00E907D9"/>
    <w:rsid w:val="00E90CEB"/>
    <w:rsid w:val="00E9288C"/>
    <w:rsid w:val="00E92962"/>
    <w:rsid w:val="00E94E10"/>
    <w:rsid w:val="00E96743"/>
    <w:rsid w:val="00E96A42"/>
    <w:rsid w:val="00E97497"/>
    <w:rsid w:val="00EA046F"/>
    <w:rsid w:val="00EA3EC1"/>
    <w:rsid w:val="00EA49C5"/>
    <w:rsid w:val="00EA6279"/>
    <w:rsid w:val="00EB402C"/>
    <w:rsid w:val="00EB5027"/>
    <w:rsid w:val="00EB6F2A"/>
    <w:rsid w:val="00EC1836"/>
    <w:rsid w:val="00EC2C21"/>
    <w:rsid w:val="00EC3990"/>
    <w:rsid w:val="00EC484B"/>
    <w:rsid w:val="00EC75D7"/>
    <w:rsid w:val="00EC7E58"/>
    <w:rsid w:val="00ED1195"/>
    <w:rsid w:val="00ED15FA"/>
    <w:rsid w:val="00ED5C9F"/>
    <w:rsid w:val="00ED7E9C"/>
    <w:rsid w:val="00EE050C"/>
    <w:rsid w:val="00EE2113"/>
    <w:rsid w:val="00EE4F78"/>
    <w:rsid w:val="00EE5730"/>
    <w:rsid w:val="00EE6E9A"/>
    <w:rsid w:val="00EF1602"/>
    <w:rsid w:val="00EF2AC4"/>
    <w:rsid w:val="00EF397E"/>
    <w:rsid w:val="00F0129D"/>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3407D"/>
    <w:rsid w:val="00F40C82"/>
    <w:rsid w:val="00F4197F"/>
    <w:rsid w:val="00F43893"/>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3BA2"/>
    <w:rsid w:val="00FB444E"/>
    <w:rsid w:val="00FB4FB7"/>
    <w:rsid w:val="00FB562B"/>
    <w:rsid w:val="00FB5DC9"/>
    <w:rsid w:val="00FC1439"/>
    <w:rsid w:val="00FC3F65"/>
    <w:rsid w:val="00FC5007"/>
    <w:rsid w:val="00FC677D"/>
    <w:rsid w:val="00FC724B"/>
    <w:rsid w:val="00FC7910"/>
    <w:rsid w:val="00FD01E0"/>
    <w:rsid w:val="00FD1558"/>
    <w:rsid w:val="00FD50FC"/>
    <w:rsid w:val="00FD5613"/>
    <w:rsid w:val="00FE1627"/>
    <w:rsid w:val="00FE2D4E"/>
    <w:rsid w:val="00FE63CF"/>
    <w:rsid w:val="00FF05B8"/>
    <w:rsid w:val="00FF092F"/>
    <w:rsid w:val="00FF0DA7"/>
    <w:rsid w:val="00FF2DF6"/>
    <w:rsid w:val="00FF44E0"/>
    <w:rsid w:val="00FF6C72"/>
    <w:rsid w:val="00FF6DCA"/>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B602F"/>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9027D"/>
    <w:pPr>
      <w:widowControl w:val="0"/>
      <w:jc w:val="both"/>
    </w:pPr>
    <w:rPr>
      <w:rFonts w:ascii="宋体" w:hAnsi="宋体" w:cstheme="minorBidi"/>
    </w:rPr>
  </w:style>
  <w:style w:type="paragraph" w:styleId="1">
    <w:name w:val="heading 1"/>
    <w:basedOn w:val="a"/>
    <w:next w:val="a"/>
    <w:link w:val="1Char"/>
    <w:autoRedefine/>
    <w:qFormat/>
    <w:rsid w:val="0009027D"/>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09027D"/>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09027D"/>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09027D"/>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09027D"/>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09027D"/>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09027D"/>
    <w:pPr>
      <w:tabs>
        <w:tab w:val="clear" w:pos="1440"/>
        <w:tab w:val="left" w:pos="1800"/>
      </w:tabs>
      <w:ind w:left="1276" w:hanging="1276"/>
      <w:outlineLvl w:val="6"/>
    </w:pPr>
  </w:style>
  <w:style w:type="paragraph" w:styleId="8">
    <w:name w:val="heading 8"/>
    <w:basedOn w:val="a"/>
    <w:next w:val="a"/>
    <w:link w:val="8Char"/>
    <w:autoRedefine/>
    <w:qFormat/>
    <w:rsid w:val="0009027D"/>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09027D"/>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09027D"/>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09027D"/>
    <w:pPr>
      <w:ind w:left="1260"/>
      <w:jc w:val="left"/>
    </w:pPr>
    <w:rPr>
      <w:rFonts w:ascii="Calibri" w:hAnsi="Calibri" w:cs="Calibri"/>
      <w:kern w:val="2"/>
      <w:sz w:val="18"/>
      <w:szCs w:val="18"/>
    </w:rPr>
  </w:style>
  <w:style w:type="paragraph" w:styleId="a3">
    <w:name w:val="Normal Indent"/>
    <w:basedOn w:val="a"/>
    <w:next w:val="a"/>
    <w:autoRedefine/>
    <w:qFormat/>
    <w:rsid w:val="0009027D"/>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09027D"/>
    <w:pPr>
      <w:spacing w:before="152" w:after="160"/>
    </w:pPr>
    <w:rPr>
      <w:rFonts w:ascii="Arial" w:eastAsia="黑体" w:hAnsi="Arial" w:cs="Arial"/>
      <w:kern w:val="2"/>
    </w:rPr>
  </w:style>
  <w:style w:type="paragraph" w:styleId="a5">
    <w:name w:val="Document Map"/>
    <w:basedOn w:val="a"/>
    <w:link w:val="Char"/>
    <w:autoRedefine/>
    <w:qFormat/>
    <w:rsid w:val="0009027D"/>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09027D"/>
    <w:pPr>
      <w:spacing w:line="480" w:lineRule="exact"/>
      <w:ind w:firstLineChars="200" w:firstLine="400"/>
    </w:pPr>
    <w:rPr>
      <w:rFonts w:asciiTheme="majorEastAsia" w:eastAsiaTheme="majorEastAsia" w:hAnsiTheme="majorEastAsia" w:cs="Arial"/>
      <w:szCs w:val="21"/>
    </w:rPr>
  </w:style>
  <w:style w:type="paragraph" w:styleId="a7">
    <w:name w:val="Salutation"/>
    <w:basedOn w:val="a"/>
    <w:next w:val="a"/>
    <w:link w:val="Char0"/>
    <w:autoRedefine/>
    <w:qFormat/>
    <w:rsid w:val="0009027D"/>
    <w:rPr>
      <w:rFonts w:ascii="仿宋_GB2312" w:eastAsia="仿宋_GB2312" w:hAnsi="Times New Roman" w:cs="Times New Roman"/>
      <w:kern w:val="2"/>
      <w:sz w:val="28"/>
      <w:lang w:val="zh-CN"/>
    </w:rPr>
  </w:style>
  <w:style w:type="paragraph" w:styleId="32">
    <w:name w:val="Body Text 3"/>
    <w:basedOn w:val="a"/>
    <w:link w:val="3Char0"/>
    <w:autoRedefine/>
    <w:qFormat/>
    <w:rsid w:val="0009027D"/>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09027D"/>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09027D"/>
    <w:pPr>
      <w:spacing w:after="120"/>
      <w:ind w:leftChars="200" w:left="420"/>
    </w:pPr>
    <w:rPr>
      <w:rFonts w:asciiTheme="minorHAnsi" w:hAnsiTheme="minorHAnsi"/>
      <w:kern w:val="2"/>
      <w:sz w:val="21"/>
      <w:szCs w:val="22"/>
    </w:rPr>
  </w:style>
  <w:style w:type="paragraph" w:styleId="20">
    <w:name w:val="List 2"/>
    <w:basedOn w:val="a"/>
    <w:autoRedefine/>
    <w:qFormat/>
    <w:rsid w:val="0009027D"/>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09027D"/>
    <w:pPr>
      <w:spacing w:after="120"/>
      <w:ind w:leftChars="200" w:left="420"/>
    </w:pPr>
    <w:rPr>
      <w:rFonts w:ascii="Calibri" w:hAnsi="Calibri" w:cs="Times New Roman"/>
      <w:kern w:val="2"/>
      <w:sz w:val="21"/>
      <w:szCs w:val="22"/>
    </w:rPr>
  </w:style>
  <w:style w:type="paragraph" w:styleId="ab">
    <w:name w:val="Block Text"/>
    <w:basedOn w:val="a"/>
    <w:autoRedefine/>
    <w:qFormat/>
    <w:rsid w:val="0009027D"/>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09027D"/>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09027D"/>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09027D"/>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09027D"/>
    <w:rPr>
      <w:rFonts w:eastAsiaTheme="minorEastAsia" w:hAnsi="Courier New"/>
      <w:szCs w:val="22"/>
    </w:rPr>
  </w:style>
  <w:style w:type="paragraph" w:styleId="81">
    <w:name w:val="toc 8"/>
    <w:basedOn w:val="a"/>
    <w:next w:val="a"/>
    <w:autoRedefine/>
    <w:uiPriority w:val="39"/>
    <w:unhideWhenUsed/>
    <w:qFormat/>
    <w:rsid w:val="0009027D"/>
    <w:pPr>
      <w:ind w:left="1470"/>
      <w:jc w:val="left"/>
    </w:pPr>
    <w:rPr>
      <w:rFonts w:ascii="Calibri" w:hAnsi="Calibri" w:cs="Calibri"/>
      <w:kern w:val="2"/>
      <w:sz w:val="18"/>
      <w:szCs w:val="18"/>
    </w:rPr>
  </w:style>
  <w:style w:type="paragraph" w:styleId="ad">
    <w:name w:val="Date"/>
    <w:basedOn w:val="a"/>
    <w:next w:val="a"/>
    <w:link w:val="Char5"/>
    <w:autoRedefine/>
    <w:qFormat/>
    <w:rsid w:val="0009027D"/>
    <w:rPr>
      <w:rFonts w:ascii="Arial" w:hAnsi="Arial" w:cs="Arial"/>
      <w:b/>
      <w:sz w:val="28"/>
    </w:rPr>
  </w:style>
  <w:style w:type="paragraph" w:styleId="21">
    <w:name w:val="Body Text Indent 2"/>
    <w:basedOn w:val="a"/>
    <w:link w:val="2Char0"/>
    <w:autoRedefine/>
    <w:qFormat/>
    <w:rsid w:val="0009027D"/>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09027D"/>
    <w:rPr>
      <w:sz w:val="18"/>
      <w:szCs w:val="18"/>
    </w:rPr>
  </w:style>
  <w:style w:type="paragraph" w:styleId="af">
    <w:name w:val="footer"/>
    <w:basedOn w:val="a"/>
    <w:link w:val="Char7"/>
    <w:autoRedefine/>
    <w:uiPriority w:val="99"/>
    <w:unhideWhenUsed/>
    <w:qFormat/>
    <w:rsid w:val="0009027D"/>
    <w:pPr>
      <w:tabs>
        <w:tab w:val="center" w:pos="4153"/>
        <w:tab w:val="right" w:pos="8306"/>
      </w:tabs>
      <w:snapToGrid w:val="0"/>
      <w:jc w:val="left"/>
    </w:pPr>
    <w:rPr>
      <w:sz w:val="18"/>
      <w:szCs w:val="18"/>
    </w:rPr>
  </w:style>
  <w:style w:type="paragraph" w:styleId="af0">
    <w:name w:val="envelope return"/>
    <w:basedOn w:val="a"/>
    <w:autoRedefine/>
    <w:qFormat/>
    <w:rsid w:val="0009027D"/>
  </w:style>
  <w:style w:type="paragraph" w:styleId="af1">
    <w:name w:val="header"/>
    <w:basedOn w:val="a"/>
    <w:link w:val="Char8"/>
    <w:autoRedefine/>
    <w:uiPriority w:val="99"/>
    <w:unhideWhenUsed/>
    <w:qFormat/>
    <w:rsid w:val="0009027D"/>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09027D"/>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09027D"/>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09027D"/>
    <w:pPr>
      <w:ind w:left="630"/>
      <w:jc w:val="left"/>
    </w:pPr>
    <w:rPr>
      <w:rFonts w:ascii="Calibri" w:hAnsi="Calibri" w:cs="Calibri"/>
      <w:kern w:val="2"/>
      <w:sz w:val="18"/>
      <w:szCs w:val="18"/>
    </w:rPr>
  </w:style>
  <w:style w:type="paragraph" w:styleId="af2">
    <w:name w:val="index heading"/>
    <w:basedOn w:val="a"/>
    <w:next w:val="12"/>
    <w:autoRedefine/>
    <w:semiHidden/>
    <w:qFormat/>
    <w:rsid w:val="0009027D"/>
    <w:rPr>
      <w:rFonts w:ascii="Times New Roman" w:hAnsi="Times New Roman" w:cs="Times New Roman"/>
      <w:kern w:val="2"/>
      <w:sz w:val="21"/>
      <w:szCs w:val="24"/>
    </w:rPr>
  </w:style>
  <w:style w:type="paragraph" w:styleId="12">
    <w:name w:val="index 1"/>
    <w:basedOn w:val="a"/>
    <w:next w:val="a"/>
    <w:autoRedefine/>
    <w:qFormat/>
    <w:rsid w:val="0009027D"/>
    <w:pPr>
      <w:jc w:val="center"/>
    </w:pPr>
    <w:rPr>
      <w:rFonts w:ascii="Arial" w:eastAsia="Arial" w:hAnsi="Arial" w:cs="Arial"/>
      <w:b/>
      <w:bCs/>
      <w:sz w:val="28"/>
    </w:rPr>
  </w:style>
  <w:style w:type="paragraph" w:styleId="af3">
    <w:name w:val="Subtitle"/>
    <w:basedOn w:val="a"/>
    <w:link w:val="Char9"/>
    <w:autoRedefine/>
    <w:qFormat/>
    <w:rsid w:val="0009027D"/>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09027D"/>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09027D"/>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09027D"/>
    <w:pPr>
      <w:ind w:left="1050"/>
      <w:jc w:val="left"/>
    </w:pPr>
    <w:rPr>
      <w:rFonts w:ascii="Calibri" w:hAnsi="Calibri" w:cs="Calibri"/>
      <w:kern w:val="2"/>
      <w:sz w:val="18"/>
      <w:szCs w:val="18"/>
    </w:rPr>
  </w:style>
  <w:style w:type="paragraph" w:styleId="34">
    <w:name w:val="Body Text Indent 3"/>
    <w:basedOn w:val="a"/>
    <w:link w:val="3Char1"/>
    <w:autoRedefine/>
    <w:qFormat/>
    <w:rsid w:val="0009027D"/>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09027D"/>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09027D"/>
    <w:pPr>
      <w:ind w:left="1680"/>
      <w:jc w:val="left"/>
    </w:pPr>
    <w:rPr>
      <w:rFonts w:ascii="Calibri" w:hAnsi="Calibri" w:cs="Calibri"/>
      <w:kern w:val="2"/>
      <w:sz w:val="18"/>
      <w:szCs w:val="18"/>
    </w:rPr>
  </w:style>
  <w:style w:type="paragraph" w:styleId="23">
    <w:name w:val="Body Text 2"/>
    <w:basedOn w:val="a"/>
    <w:link w:val="2Char1"/>
    <w:autoRedefine/>
    <w:qFormat/>
    <w:rsid w:val="0009027D"/>
    <w:pPr>
      <w:spacing w:line="360" w:lineRule="auto"/>
    </w:pPr>
    <w:rPr>
      <w:rFonts w:hAnsi="Times New Roman" w:cs="Times New Roman"/>
      <w:spacing w:val="-20"/>
      <w:kern w:val="2"/>
      <w:sz w:val="28"/>
      <w:lang w:val="zh-CN"/>
    </w:rPr>
  </w:style>
  <w:style w:type="paragraph" w:styleId="43">
    <w:name w:val="List 4"/>
    <w:basedOn w:val="a"/>
    <w:autoRedefine/>
    <w:qFormat/>
    <w:rsid w:val="0009027D"/>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09027D"/>
    <w:pPr>
      <w:spacing w:after="120"/>
      <w:ind w:leftChars="400" w:left="840"/>
    </w:pPr>
    <w:rPr>
      <w:rFonts w:ascii="Calibri" w:hAnsi="Calibri" w:cs="Times New Roman"/>
      <w:kern w:val="2"/>
      <w:sz w:val="21"/>
      <w:szCs w:val="22"/>
    </w:rPr>
  </w:style>
  <w:style w:type="paragraph" w:styleId="af6">
    <w:name w:val="Message Header"/>
    <w:basedOn w:val="a"/>
    <w:autoRedefine/>
    <w:qFormat/>
    <w:rsid w:val="0009027D"/>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09027D"/>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09027D"/>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09027D"/>
    <w:rPr>
      <w:rFonts w:ascii="宋体" w:eastAsia="宋体" w:hAnsi="宋体" w:cstheme="minorBidi"/>
      <w:b/>
      <w:bCs/>
    </w:rPr>
  </w:style>
  <w:style w:type="paragraph" w:styleId="afa">
    <w:name w:val="Body Text First Indent"/>
    <w:basedOn w:val="a"/>
    <w:next w:val="a"/>
    <w:autoRedefine/>
    <w:uiPriority w:val="99"/>
    <w:unhideWhenUsed/>
    <w:qFormat/>
    <w:rsid w:val="0009027D"/>
    <w:pPr>
      <w:ind w:firstLineChars="100" w:firstLine="420"/>
    </w:pPr>
  </w:style>
  <w:style w:type="paragraph" w:styleId="25">
    <w:name w:val="Body Text First Indent 2"/>
    <w:basedOn w:val="a9"/>
    <w:autoRedefine/>
    <w:unhideWhenUsed/>
    <w:qFormat/>
    <w:rsid w:val="0009027D"/>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090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09027D"/>
    <w:rPr>
      <w:b/>
      <w:bCs/>
    </w:rPr>
  </w:style>
  <w:style w:type="character" w:styleId="afd">
    <w:name w:val="page number"/>
    <w:basedOn w:val="a0"/>
    <w:autoRedefine/>
    <w:qFormat/>
    <w:rsid w:val="0009027D"/>
  </w:style>
  <w:style w:type="character" w:styleId="afe">
    <w:name w:val="FollowedHyperlink"/>
    <w:basedOn w:val="a0"/>
    <w:autoRedefine/>
    <w:uiPriority w:val="99"/>
    <w:semiHidden/>
    <w:unhideWhenUsed/>
    <w:qFormat/>
    <w:rsid w:val="0009027D"/>
    <w:rPr>
      <w:color w:val="800080" w:themeColor="followedHyperlink"/>
      <w:u w:val="single"/>
    </w:rPr>
  </w:style>
  <w:style w:type="character" w:styleId="aff">
    <w:name w:val="Emphasis"/>
    <w:autoRedefine/>
    <w:qFormat/>
    <w:rsid w:val="0009027D"/>
    <w:rPr>
      <w:color w:val="CC0033"/>
    </w:rPr>
  </w:style>
  <w:style w:type="character" w:styleId="aff0">
    <w:name w:val="Hyperlink"/>
    <w:basedOn w:val="a0"/>
    <w:autoRedefine/>
    <w:uiPriority w:val="99"/>
    <w:unhideWhenUsed/>
    <w:qFormat/>
    <w:rsid w:val="0009027D"/>
    <w:rPr>
      <w:color w:val="0000FF" w:themeColor="hyperlink"/>
      <w:u w:val="single"/>
    </w:rPr>
  </w:style>
  <w:style w:type="character" w:styleId="aff1">
    <w:name w:val="annotation reference"/>
    <w:basedOn w:val="a0"/>
    <w:autoRedefine/>
    <w:unhideWhenUsed/>
    <w:qFormat/>
    <w:rsid w:val="0009027D"/>
    <w:rPr>
      <w:sz w:val="21"/>
      <w:szCs w:val="21"/>
    </w:rPr>
  </w:style>
  <w:style w:type="character" w:styleId="aff2">
    <w:name w:val="footnote reference"/>
    <w:autoRedefine/>
    <w:unhideWhenUsed/>
    <w:qFormat/>
    <w:rsid w:val="0009027D"/>
    <w:rPr>
      <w:vertAlign w:val="superscript"/>
    </w:rPr>
  </w:style>
  <w:style w:type="character" w:styleId="HTML">
    <w:name w:val="HTML Sample"/>
    <w:autoRedefine/>
    <w:qFormat/>
    <w:rsid w:val="0009027D"/>
    <w:rPr>
      <w:rFonts w:ascii="monospace" w:eastAsia="monospace" w:hAnsi="monospace" w:cs="monospace" w:hint="default"/>
      <w:sz w:val="21"/>
      <w:szCs w:val="21"/>
    </w:rPr>
  </w:style>
  <w:style w:type="character" w:customStyle="1" w:styleId="Char6">
    <w:name w:val="批注框文本 Char"/>
    <w:basedOn w:val="a0"/>
    <w:link w:val="ae"/>
    <w:autoRedefine/>
    <w:qFormat/>
    <w:rsid w:val="0009027D"/>
    <w:rPr>
      <w:rFonts w:ascii="@仿宋_GB2312" w:eastAsia="@仿宋_GB2312" w:hAnsi="@仿宋_GB2312" w:cs="@仿宋_GB2312"/>
      <w:sz w:val="18"/>
      <w:szCs w:val="18"/>
    </w:rPr>
  </w:style>
  <w:style w:type="paragraph" w:customStyle="1" w:styleId="aff3">
    <w:name w:val="正文（缩进）"/>
    <w:basedOn w:val="a"/>
    <w:autoRedefine/>
    <w:qFormat/>
    <w:rsid w:val="0009027D"/>
    <w:pPr>
      <w:widowControl/>
      <w:spacing w:before="156" w:after="156"/>
      <w:ind w:firstLineChars="200" w:firstLine="480"/>
      <w:jc w:val="left"/>
    </w:pPr>
    <w:rPr>
      <w:sz w:val="24"/>
      <w:szCs w:val="24"/>
    </w:rPr>
  </w:style>
  <w:style w:type="paragraph" w:customStyle="1" w:styleId="xl31">
    <w:name w:val="xl31"/>
    <w:basedOn w:val="a"/>
    <w:autoRedefine/>
    <w:qFormat/>
    <w:rsid w:val="0009027D"/>
    <w:pPr>
      <w:spacing w:line="360" w:lineRule="auto"/>
    </w:pPr>
    <w:rPr>
      <w:bCs/>
      <w:sz w:val="21"/>
      <w:szCs w:val="21"/>
    </w:rPr>
  </w:style>
  <w:style w:type="paragraph" w:customStyle="1" w:styleId="DL">
    <w:name w:val="D&amp;L"/>
    <w:basedOn w:val="af1"/>
    <w:autoRedefine/>
    <w:qFormat/>
    <w:rsid w:val="0009027D"/>
    <w:pPr>
      <w:pBdr>
        <w:bottom w:val="none" w:sz="0" w:space="0" w:color="auto"/>
      </w:pBdr>
      <w:tabs>
        <w:tab w:val="clear" w:pos="4153"/>
        <w:tab w:val="clear" w:pos="8306"/>
      </w:tabs>
      <w:snapToGrid/>
      <w:spacing w:line="360" w:lineRule="auto"/>
    </w:pPr>
    <w:rPr>
      <w:color w:val="FF0000"/>
      <w:kern w:val="2"/>
      <w:sz w:val="21"/>
      <w:szCs w:val="21"/>
    </w:rPr>
  </w:style>
  <w:style w:type="character" w:customStyle="1" w:styleId="Char8">
    <w:name w:val="页眉 Char"/>
    <w:basedOn w:val="a0"/>
    <w:link w:val="af1"/>
    <w:autoRedefine/>
    <w:uiPriority w:val="99"/>
    <w:qFormat/>
    <w:rsid w:val="0009027D"/>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09027D"/>
    <w:rPr>
      <w:rFonts w:ascii="@仿宋_GB2312" w:eastAsia="@仿宋_GB2312" w:hAnsi="@仿宋_GB2312" w:cs="@仿宋_GB2312"/>
      <w:sz w:val="18"/>
      <w:szCs w:val="18"/>
    </w:rPr>
  </w:style>
  <w:style w:type="character" w:customStyle="1" w:styleId="Char4">
    <w:name w:val="纯文本 Char"/>
    <w:link w:val="ac"/>
    <w:autoRedefine/>
    <w:qFormat/>
    <w:rsid w:val="0009027D"/>
    <w:rPr>
      <w:rFonts w:ascii="宋体" w:hAnsi="Courier New"/>
    </w:rPr>
  </w:style>
  <w:style w:type="character" w:customStyle="1" w:styleId="13">
    <w:name w:val="纯文本 字符1"/>
    <w:basedOn w:val="a0"/>
    <w:autoRedefine/>
    <w:uiPriority w:val="99"/>
    <w:semiHidden/>
    <w:qFormat/>
    <w:rsid w:val="0009027D"/>
    <w:rPr>
      <w:rFonts w:asciiTheme="minorEastAsia" w:hAnsi="Courier New" w:cs="Courier New"/>
      <w:szCs w:val="20"/>
    </w:rPr>
  </w:style>
  <w:style w:type="character" w:customStyle="1" w:styleId="14">
    <w:name w:val="未处理的提及1"/>
    <w:basedOn w:val="a0"/>
    <w:autoRedefine/>
    <w:uiPriority w:val="99"/>
    <w:semiHidden/>
    <w:unhideWhenUsed/>
    <w:qFormat/>
    <w:rsid w:val="0009027D"/>
    <w:rPr>
      <w:color w:val="605E5C"/>
      <w:shd w:val="clear" w:color="auto" w:fill="E1DFDD"/>
    </w:rPr>
  </w:style>
  <w:style w:type="paragraph" w:styleId="aff4">
    <w:name w:val="List Paragraph"/>
    <w:basedOn w:val="a"/>
    <w:autoRedefine/>
    <w:uiPriority w:val="99"/>
    <w:qFormat/>
    <w:rsid w:val="0009027D"/>
    <w:pPr>
      <w:ind w:firstLineChars="200" w:firstLine="420"/>
    </w:pPr>
  </w:style>
  <w:style w:type="paragraph" w:customStyle="1" w:styleId="CharCharCharCharCharCharChar1Char">
    <w:name w:val="Char Char Char Char Char Char Char1 Char"/>
    <w:basedOn w:val="a"/>
    <w:autoRedefine/>
    <w:qFormat/>
    <w:rsid w:val="0009027D"/>
    <w:rPr>
      <w:rFonts w:ascii="Arial" w:hAnsi="Arial" w:cs="Arial"/>
      <w:sz w:val="24"/>
    </w:rPr>
  </w:style>
  <w:style w:type="table" w:customStyle="1" w:styleId="110">
    <w:name w:val="网格表 1 浅色1"/>
    <w:basedOn w:val="a1"/>
    <w:autoRedefine/>
    <w:uiPriority w:val="46"/>
    <w:qFormat/>
    <w:rsid w:val="0009027D"/>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09027D"/>
    <w:rPr>
      <w:rFonts w:ascii="@仿宋_GB2312" w:eastAsia="@仿宋_GB2312" w:hAnsi="@仿宋_GB2312" w:cs="@仿宋_GB2312"/>
      <w:szCs w:val="20"/>
    </w:rPr>
  </w:style>
  <w:style w:type="character" w:customStyle="1" w:styleId="Char5">
    <w:name w:val="日期 Char"/>
    <w:link w:val="ad"/>
    <w:autoRedefine/>
    <w:qFormat/>
    <w:rsid w:val="0009027D"/>
    <w:rPr>
      <w:rFonts w:ascii="Arial" w:eastAsia="宋体" w:hAnsi="Arial" w:cs="Arial"/>
      <w:b/>
      <w:sz w:val="28"/>
      <w:szCs w:val="20"/>
    </w:rPr>
  </w:style>
  <w:style w:type="character" w:customStyle="1" w:styleId="Char10">
    <w:name w:val="纯文本 Char1"/>
    <w:link w:val="15"/>
    <w:autoRedefine/>
    <w:uiPriority w:val="99"/>
    <w:qFormat/>
    <w:locked/>
    <w:rsid w:val="0009027D"/>
    <w:rPr>
      <w:rFonts w:ascii="Arial" w:eastAsia="Arial" w:hAnsi="Arial"/>
      <w:kern w:val="2"/>
      <w:sz w:val="21"/>
      <w:lang w:val="en-US" w:eastAsia="zh-CN" w:bidi="ar-SA"/>
    </w:rPr>
  </w:style>
  <w:style w:type="paragraph" w:customStyle="1" w:styleId="15">
    <w:name w:val="纯文本1"/>
    <w:basedOn w:val="a"/>
    <w:link w:val="Char10"/>
    <w:autoRedefine/>
    <w:qFormat/>
    <w:rsid w:val="0009027D"/>
    <w:rPr>
      <w:rFonts w:ascii="Arial" w:eastAsia="Arial" w:hAnsi="Arial"/>
    </w:rPr>
  </w:style>
  <w:style w:type="character" w:customStyle="1" w:styleId="Chard">
    <w:name w:val="批注文字 Char"/>
    <w:basedOn w:val="a0"/>
    <w:autoRedefine/>
    <w:qFormat/>
    <w:rsid w:val="0009027D"/>
    <w:rPr>
      <w:rFonts w:ascii="@仿宋_GB2312" w:eastAsia="@仿宋_GB2312" w:hAnsi="@仿宋_GB2312" w:cs="@仿宋_GB2312"/>
      <w:szCs w:val="20"/>
    </w:rPr>
  </w:style>
  <w:style w:type="character" w:customStyle="1" w:styleId="Char1">
    <w:name w:val="批注文字 Char1"/>
    <w:link w:val="a6"/>
    <w:autoRedefine/>
    <w:qFormat/>
    <w:rsid w:val="0009027D"/>
    <w:rPr>
      <w:rFonts w:asciiTheme="majorEastAsia" w:eastAsiaTheme="majorEastAsia" w:hAnsiTheme="majorEastAsia" w:cs="Arial"/>
      <w:szCs w:val="21"/>
    </w:rPr>
  </w:style>
  <w:style w:type="character" w:customStyle="1" w:styleId="1Char">
    <w:name w:val="标题 1 Char"/>
    <w:basedOn w:val="a0"/>
    <w:link w:val="1"/>
    <w:autoRedefine/>
    <w:qFormat/>
    <w:rsid w:val="0009027D"/>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09027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09027D"/>
    <w:rPr>
      <w:rFonts w:ascii="@仿宋_GB2312" w:eastAsia="@仿宋_GB2312" w:hAnsi="@仿宋_GB2312" w:cs="@仿宋_GB2312"/>
      <w:b/>
      <w:bCs/>
      <w:sz w:val="32"/>
      <w:szCs w:val="32"/>
    </w:rPr>
  </w:style>
  <w:style w:type="character" w:customStyle="1" w:styleId="fontstyle01">
    <w:name w:val="fontstyle01"/>
    <w:basedOn w:val="a0"/>
    <w:autoRedefine/>
    <w:qFormat/>
    <w:rsid w:val="0009027D"/>
    <w:rPr>
      <w:rFonts w:ascii="宋体" w:eastAsia="宋体" w:hAnsi="宋体" w:hint="eastAsia"/>
      <w:color w:val="000000"/>
      <w:sz w:val="22"/>
      <w:szCs w:val="22"/>
    </w:rPr>
  </w:style>
  <w:style w:type="character" w:customStyle="1" w:styleId="fontstyle21">
    <w:name w:val="fontstyle21"/>
    <w:basedOn w:val="a0"/>
    <w:autoRedefine/>
    <w:qFormat/>
    <w:rsid w:val="0009027D"/>
    <w:rPr>
      <w:rFonts w:ascii="TimesNewRomanPSMT" w:hAnsi="TimesNewRomanPSMT" w:hint="default"/>
      <w:color w:val="000000"/>
      <w:sz w:val="22"/>
      <w:szCs w:val="22"/>
    </w:rPr>
  </w:style>
  <w:style w:type="character" w:customStyle="1" w:styleId="2Sylfaen2">
    <w:name w:val="正文文本 (2) + Sylfaen2"/>
    <w:autoRedefine/>
    <w:uiPriority w:val="99"/>
    <w:qFormat/>
    <w:rsid w:val="0009027D"/>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09027D"/>
    <w:rPr>
      <w:rFonts w:asciiTheme="majorHAnsi" w:eastAsiaTheme="majorEastAsia" w:hAnsiTheme="majorHAnsi" w:cstheme="majorBidi"/>
      <w:b/>
      <w:bCs/>
      <w:sz w:val="28"/>
      <w:szCs w:val="28"/>
    </w:rPr>
  </w:style>
  <w:style w:type="character" w:customStyle="1" w:styleId="4Char">
    <w:name w:val="标题 4 Char"/>
    <w:link w:val="4"/>
    <w:autoRedefine/>
    <w:qFormat/>
    <w:rsid w:val="0009027D"/>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09027D"/>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09027D"/>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09027D"/>
    <w:rPr>
      <w:rFonts w:ascii="Arial" w:eastAsia="黑体" w:hAnsi="Arial" w:cs="Arial"/>
      <w:b/>
      <w:bCs/>
      <w:szCs w:val="20"/>
    </w:rPr>
  </w:style>
  <w:style w:type="paragraph" w:customStyle="1" w:styleId="Web">
    <w:name w:val="普通 (Web)"/>
    <w:basedOn w:val="a"/>
    <w:autoRedefine/>
    <w:qFormat/>
    <w:rsid w:val="0009027D"/>
    <w:pPr>
      <w:widowControl/>
      <w:tabs>
        <w:tab w:val="left" w:pos="1152"/>
      </w:tabs>
      <w:spacing w:line="360" w:lineRule="auto"/>
      <w:ind w:firstLine="422"/>
    </w:pPr>
    <w:rPr>
      <w:rFonts w:cs="宋体"/>
      <w:b/>
      <w:strike/>
      <w:sz w:val="21"/>
      <w:szCs w:val="21"/>
    </w:rPr>
  </w:style>
  <w:style w:type="table" w:customStyle="1" w:styleId="26">
    <w:name w:val="网格型2"/>
    <w:basedOn w:val="a1"/>
    <w:autoRedefine/>
    <w:uiPriority w:val="59"/>
    <w:unhideWhenUsed/>
    <w:qFormat/>
    <w:rsid w:val="0009027D"/>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09027D"/>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09027D"/>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09027D"/>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09027D"/>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09027D"/>
    <w:rPr>
      <w:rFonts w:eastAsia="黑体" w:cs="Times New Roman"/>
      <w:kern w:val="2"/>
      <w:sz w:val="32"/>
      <w:szCs w:val="32"/>
      <w:lang w:val="zh-CN" w:eastAsia="zh-CN"/>
    </w:rPr>
  </w:style>
  <w:style w:type="character" w:customStyle="1" w:styleId="9Char">
    <w:name w:val="标题 9 Char"/>
    <w:basedOn w:val="a0"/>
    <w:link w:val="9"/>
    <w:autoRedefine/>
    <w:qFormat/>
    <w:rsid w:val="0009027D"/>
    <w:rPr>
      <w:rFonts w:ascii="Cambria" w:hAnsi="Cambria" w:cs="Times New Roman"/>
      <w:kern w:val="2"/>
      <w:sz w:val="21"/>
      <w:szCs w:val="21"/>
      <w:lang w:val="zh-CN" w:eastAsia="zh-CN"/>
    </w:rPr>
  </w:style>
  <w:style w:type="character" w:customStyle="1" w:styleId="Char20">
    <w:name w:val="纯文本 Char2"/>
    <w:autoRedefine/>
    <w:qFormat/>
    <w:rsid w:val="0009027D"/>
    <w:rPr>
      <w:rFonts w:ascii="宋体" w:hAnsi="Courier New"/>
    </w:rPr>
  </w:style>
  <w:style w:type="table" w:customStyle="1" w:styleId="35">
    <w:name w:val="网格型3"/>
    <w:basedOn w:val="a1"/>
    <w:autoRedefine/>
    <w:uiPriority w:val="59"/>
    <w:unhideWhenUsed/>
    <w:qFormat/>
    <w:rsid w:val="0009027D"/>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09027D"/>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09027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09027D"/>
    <w:rPr>
      <w:rFonts w:asciiTheme="minorHAnsi" w:hAnsiTheme="minorHAnsi"/>
      <w:kern w:val="2"/>
      <w:sz w:val="21"/>
      <w:szCs w:val="22"/>
    </w:rPr>
  </w:style>
  <w:style w:type="paragraph" w:customStyle="1" w:styleId="Chare">
    <w:name w:val="Char"/>
    <w:basedOn w:val="a"/>
    <w:autoRedefine/>
    <w:qFormat/>
    <w:rsid w:val="0009027D"/>
    <w:rPr>
      <w:rFonts w:ascii="Tahoma" w:hAnsi="Tahoma" w:cs="Times New Roman"/>
      <w:sz w:val="24"/>
    </w:rPr>
  </w:style>
  <w:style w:type="character" w:customStyle="1" w:styleId="Chara">
    <w:name w:val="脚注文本 Char"/>
    <w:basedOn w:val="a0"/>
    <w:link w:val="af5"/>
    <w:autoRedefine/>
    <w:qFormat/>
    <w:rsid w:val="0009027D"/>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09027D"/>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09027D"/>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09027D"/>
    <w:rPr>
      <w:rFonts w:eastAsia="Times New Roman"/>
      <w:sz w:val="24"/>
      <w:szCs w:val="24"/>
    </w:rPr>
  </w:style>
  <w:style w:type="character" w:customStyle="1" w:styleId="Char0">
    <w:name w:val="称呼 Char"/>
    <w:basedOn w:val="a0"/>
    <w:link w:val="a7"/>
    <w:autoRedefine/>
    <w:qFormat/>
    <w:rsid w:val="0009027D"/>
    <w:rPr>
      <w:rFonts w:ascii="仿宋_GB2312" w:eastAsia="仿宋_GB2312" w:hAnsi="Times New Roman" w:cs="Times New Roman"/>
      <w:kern w:val="2"/>
      <w:sz w:val="28"/>
      <w:lang w:val="zh-CN" w:eastAsia="zh-CN"/>
    </w:rPr>
  </w:style>
  <w:style w:type="paragraph" w:customStyle="1" w:styleId="Default">
    <w:name w:val="Default"/>
    <w:autoRedefine/>
    <w:qFormat/>
    <w:rsid w:val="0009027D"/>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09027D"/>
    <w:pPr>
      <w:widowControl w:val="0"/>
      <w:adjustRightInd w:val="0"/>
      <w:spacing w:line="312" w:lineRule="atLeast"/>
      <w:jc w:val="both"/>
      <w:textAlignment w:val="baseline"/>
    </w:pPr>
    <w:rPr>
      <w:rFonts w:ascii="宋体"/>
      <w:sz w:val="24"/>
    </w:rPr>
  </w:style>
  <w:style w:type="paragraph" w:customStyle="1" w:styleId="36">
    <w:name w:val="正文_3"/>
    <w:autoRedefine/>
    <w:qFormat/>
    <w:rsid w:val="0009027D"/>
    <w:pPr>
      <w:widowControl w:val="0"/>
      <w:jc w:val="both"/>
    </w:pPr>
    <w:rPr>
      <w:rFonts w:ascii="Calibri" w:hAnsi="Calibri"/>
      <w:kern w:val="2"/>
      <w:sz w:val="21"/>
      <w:szCs w:val="22"/>
    </w:rPr>
  </w:style>
  <w:style w:type="paragraph" w:customStyle="1" w:styleId="210">
    <w:name w:val="正文_2_1"/>
    <w:autoRedefine/>
    <w:qFormat/>
    <w:rsid w:val="0009027D"/>
    <w:pPr>
      <w:widowControl w:val="0"/>
      <w:jc w:val="both"/>
    </w:pPr>
    <w:rPr>
      <w:rFonts w:ascii="Calibri" w:hAnsi="Calibri"/>
      <w:kern w:val="2"/>
      <w:sz w:val="21"/>
      <w:szCs w:val="22"/>
    </w:rPr>
  </w:style>
  <w:style w:type="paragraph" w:customStyle="1" w:styleId="2100">
    <w:name w:val="正文_2_1_0"/>
    <w:autoRedefine/>
    <w:qFormat/>
    <w:rsid w:val="0009027D"/>
    <w:pPr>
      <w:widowControl w:val="0"/>
      <w:jc w:val="both"/>
    </w:pPr>
    <w:rPr>
      <w:rFonts w:ascii="Calibri" w:hAnsi="Calibri"/>
      <w:kern w:val="2"/>
      <w:sz w:val="21"/>
      <w:szCs w:val="22"/>
    </w:rPr>
  </w:style>
  <w:style w:type="paragraph" w:customStyle="1" w:styleId="Normal1">
    <w:name w:val="Normal_1"/>
    <w:autoRedefine/>
    <w:qFormat/>
    <w:rsid w:val="0009027D"/>
    <w:rPr>
      <w:rFonts w:eastAsia="Times New Roman"/>
      <w:sz w:val="24"/>
      <w:szCs w:val="24"/>
    </w:rPr>
  </w:style>
  <w:style w:type="paragraph" w:customStyle="1" w:styleId="Normal3">
    <w:name w:val="Normal_3"/>
    <w:autoRedefine/>
    <w:qFormat/>
    <w:rsid w:val="0009027D"/>
    <w:rPr>
      <w:rFonts w:eastAsia="Times New Roman"/>
      <w:sz w:val="24"/>
      <w:szCs w:val="24"/>
    </w:rPr>
  </w:style>
  <w:style w:type="paragraph" w:customStyle="1" w:styleId="CharCharCharCharCharChar">
    <w:name w:val="Char Char Char Char Char Char"/>
    <w:basedOn w:val="a"/>
    <w:autoRedefine/>
    <w:qFormat/>
    <w:rsid w:val="0009027D"/>
    <w:rPr>
      <w:rFonts w:ascii="Tahoma" w:hAnsi="Tahoma" w:cs="Times New Roman"/>
      <w:kern w:val="2"/>
      <w:sz w:val="24"/>
    </w:rPr>
  </w:style>
  <w:style w:type="paragraph" w:customStyle="1" w:styleId="Blockquote">
    <w:name w:val="Blockquote"/>
    <w:basedOn w:val="a"/>
    <w:link w:val="BlockquoteChar"/>
    <w:autoRedefine/>
    <w:qFormat/>
    <w:rsid w:val="0009027D"/>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09027D"/>
    <w:rPr>
      <w:rFonts w:ascii="Times New Roman" w:hAnsi="Times New Roman" w:cs="Times New Roman"/>
      <w:sz w:val="24"/>
      <w:lang w:val="zh-CN" w:eastAsia="zh-CN"/>
    </w:rPr>
  </w:style>
  <w:style w:type="paragraph" w:customStyle="1" w:styleId="xl22">
    <w:name w:val="xl22"/>
    <w:basedOn w:val="a"/>
    <w:autoRedefine/>
    <w:qFormat/>
    <w:rsid w:val="0009027D"/>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09027D"/>
    <w:pPr>
      <w:spacing w:line="360" w:lineRule="auto"/>
      <w:ind w:firstLineChars="200" w:firstLine="420"/>
    </w:pPr>
    <w:rPr>
      <w:rFonts w:cs="Times New Roman"/>
      <w:kern w:val="2"/>
      <w:sz w:val="21"/>
      <w:szCs w:val="21"/>
    </w:rPr>
  </w:style>
  <w:style w:type="character" w:customStyle="1" w:styleId="tdrownotice1">
    <w:name w:val="tdrownotice1"/>
    <w:autoRedefine/>
    <w:qFormat/>
    <w:rsid w:val="0009027D"/>
    <w:rPr>
      <w:sz w:val="22"/>
    </w:rPr>
  </w:style>
  <w:style w:type="paragraph" w:customStyle="1" w:styleId="27">
    <w:name w:val="段落2"/>
    <w:basedOn w:val="a"/>
    <w:autoRedefine/>
    <w:qFormat/>
    <w:rsid w:val="0009027D"/>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09027D"/>
    <w:rPr>
      <w:rFonts w:hAnsi="MS Sans Serif" w:cs="Times New Roman"/>
      <w:bCs/>
      <w:color w:val="000000"/>
      <w:sz w:val="24"/>
      <w:lang w:val="zh-CN" w:eastAsia="zh-CN"/>
    </w:rPr>
  </w:style>
  <w:style w:type="character" w:customStyle="1" w:styleId="2Char0">
    <w:name w:val="正文文本缩进 2 Char"/>
    <w:basedOn w:val="a0"/>
    <w:link w:val="21"/>
    <w:autoRedefine/>
    <w:qFormat/>
    <w:rsid w:val="0009027D"/>
    <w:rPr>
      <w:rFonts w:hAnsi="MS Sans Serif" w:cs="Times New Roman"/>
      <w:bCs/>
      <w:spacing w:val="12"/>
      <w:sz w:val="24"/>
      <w:lang w:val="zh-CN" w:eastAsia="zh-CN"/>
    </w:rPr>
  </w:style>
  <w:style w:type="paragraph" w:customStyle="1" w:styleId="aff6">
    <w:name w:val="目录"/>
    <w:basedOn w:val="a"/>
    <w:autoRedefine/>
    <w:qFormat/>
    <w:rsid w:val="0009027D"/>
    <w:pPr>
      <w:widowControl/>
      <w:jc w:val="center"/>
    </w:pPr>
    <w:rPr>
      <w:rFonts w:hAnsi="Calibri" w:cs="Times New Roman"/>
      <w:b/>
      <w:sz w:val="36"/>
    </w:rPr>
  </w:style>
  <w:style w:type="paragraph" w:customStyle="1" w:styleId="aff7">
    <w:name w:val="目录文字"/>
    <w:basedOn w:val="a"/>
    <w:autoRedefine/>
    <w:qFormat/>
    <w:rsid w:val="0009027D"/>
    <w:pPr>
      <w:widowControl/>
      <w:spacing w:line="480" w:lineRule="auto"/>
      <w:jc w:val="left"/>
    </w:pPr>
    <w:rPr>
      <w:rFonts w:cs="Times New Roman"/>
      <w:sz w:val="24"/>
    </w:rPr>
  </w:style>
  <w:style w:type="character" w:customStyle="1" w:styleId="2Char1">
    <w:name w:val="正文文本 2 Char"/>
    <w:basedOn w:val="a0"/>
    <w:link w:val="23"/>
    <w:autoRedefine/>
    <w:qFormat/>
    <w:rsid w:val="0009027D"/>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09027D"/>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09027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09027D"/>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09027D"/>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09027D"/>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09027D"/>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09027D"/>
    <w:rPr>
      <w:rFonts w:ascii="Calibri" w:hAnsi="Calibri" w:cs="Times New Roman"/>
      <w:kern w:val="2"/>
      <w:sz w:val="21"/>
      <w:szCs w:val="22"/>
    </w:rPr>
  </w:style>
  <w:style w:type="paragraph" w:customStyle="1" w:styleId="CharCharCharChar">
    <w:name w:val="Char Char Char Char"/>
    <w:basedOn w:val="a"/>
    <w:autoRedefine/>
    <w:qFormat/>
    <w:rsid w:val="0009027D"/>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09027D"/>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09027D"/>
  </w:style>
  <w:style w:type="table" w:customStyle="1" w:styleId="112">
    <w:name w:val="网格型11"/>
    <w:basedOn w:val="a1"/>
    <w:autoRedefine/>
    <w:uiPriority w:val="59"/>
    <w:qFormat/>
    <w:rsid w:val="000902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09027D"/>
    <w:rPr>
      <w:rFonts w:ascii="Times New Roman" w:eastAsia="宋体" w:hAnsi="Times New Roman" w:cs="Times New Roman"/>
      <w:sz w:val="18"/>
      <w:szCs w:val="18"/>
    </w:rPr>
  </w:style>
  <w:style w:type="character" w:customStyle="1" w:styleId="Char12">
    <w:name w:val="批注主题 Char1"/>
    <w:basedOn w:val="Char1"/>
    <w:autoRedefine/>
    <w:qFormat/>
    <w:rsid w:val="0009027D"/>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09027D"/>
    <w:rPr>
      <w:rFonts w:ascii="Calibri" w:hAnsi="Calibri" w:cs="Times New Roman"/>
      <w:kern w:val="2"/>
      <w:sz w:val="21"/>
      <w:szCs w:val="22"/>
    </w:rPr>
  </w:style>
  <w:style w:type="character" w:customStyle="1" w:styleId="Char">
    <w:name w:val="文档结构图 Char"/>
    <w:basedOn w:val="a0"/>
    <w:link w:val="a5"/>
    <w:autoRedefine/>
    <w:qFormat/>
    <w:rsid w:val="0009027D"/>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09027D"/>
    <w:rPr>
      <w:rFonts w:ascii="Calibri" w:eastAsia="宋体" w:hAnsi="Calibri"/>
      <w:b/>
      <w:kern w:val="44"/>
      <w:sz w:val="44"/>
      <w:szCs w:val="44"/>
    </w:rPr>
  </w:style>
  <w:style w:type="character" w:customStyle="1" w:styleId="3Char10">
    <w:name w:val="标题 3 Char1"/>
    <w:autoRedefine/>
    <w:semiHidden/>
    <w:qFormat/>
    <w:rsid w:val="0009027D"/>
    <w:rPr>
      <w:rFonts w:ascii="Calibri" w:eastAsia="宋体" w:hAnsi="Calibri"/>
      <w:b/>
      <w:kern w:val="2"/>
      <w:sz w:val="32"/>
    </w:rPr>
  </w:style>
  <w:style w:type="character" w:customStyle="1" w:styleId="4Char1">
    <w:name w:val="标题 4 Char1"/>
    <w:autoRedefine/>
    <w:semiHidden/>
    <w:qFormat/>
    <w:rsid w:val="0009027D"/>
    <w:rPr>
      <w:rFonts w:ascii="Cambria" w:eastAsia="宋体" w:hAnsi="Cambria"/>
      <w:b/>
      <w:kern w:val="2"/>
      <w:sz w:val="28"/>
      <w:szCs w:val="28"/>
    </w:rPr>
  </w:style>
  <w:style w:type="character" w:customStyle="1" w:styleId="5Char1">
    <w:name w:val="标题 5 Char1"/>
    <w:autoRedefine/>
    <w:semiHidden/>
    <w:qFormat/>
    <w:rsid w:val="0009027D"/>
    <w:rPr>
      <w:rFonts w:ascii="Calibri" w:eastAsia="宋体" w:hAnsi="Calibri"/>
      <w:b/>
      <w:kern w:val="2"/>
      <w:sz w:val="28"/>
      <w:szCs w:val="28"/>
    </w:rPr>
  </w:style>
  <w:style w:type="character" w:customStyle="1" w:styleId="6Char1">
    <w:name w:val="标题 6 Char1"/>
    <w:autoRedefine/>
    <w:semiHidden/>
    <w:qFormat/>
    <w:rsid w:val="0009027D"/>
    <w:rPr>
      <w:rFonts w:ascii="Cambria" w:eastAsia="宋体" w:hAnsi="Cambria"/>
      <w:b/>
      <w:kern w:val="2"/>
      <w:sz w:val="24"/>
      <w:szCs w:val="24"/>
    </w:rPr>
  </w:style>
  <w:style w:type="character" w:customStyle="1" w:styleId="7Char1">
    <w:name w:val="标题 7 Char1"/>
    <w:autoRedefine/>
    <w:semiHidden/>
    <w:qFormat/>
    <w:rsid w:val="0009027D"/>
    <w:rPr>
      <w:rFonts w:ascii="Calibri" w:eastAsia="宋体" w:hAnsi="Calibri"/>
      <w:b/>
      <w:kern w:val="2"/>
      <w:sz w:val="24"/>
      <w:szCs w:val="24"/>
    </w:rPr>
  </w:style>
  <w:style w:type="character" w:customStyle="1" w:styleId="8Char1">
    <w:name w:val="标题 8 Char1"/>
    <w:autoRedefine/>
    <w:semiHidden/>
    <w:qFormat/>
    <w:rsid w:val="0009027D"/>
    <w:rPr>
      <w:rFonts w:ascii="Cambria" w:eastAsia="宋体" w:hAnsi="Cambria"/>
      <w:kern w:val="2"/>
      <w:sz w:val="24"/>
      <w:szCs w:val="24"/>
    </w:rPr>
  </w:style>
  <w:style w:type="character" w:customStyle="1" w:styleId="9Char1">
    <w:name w:val="标题 9 Char1"/>
    <w:autoRedefine/>
    <w:semiHidden/>
    <w:qFormat/>
    <w:rsid w:val="0009027D"/>
    <w:rPr>
      <w:rFonts w:ascii="Cambria" w:eastAsia="宋体" w:hAnsi="Cambria"/>
      <w:kern w:val="2"/>
      <w:sz w:val="21"/>
      <w:szCs w:val="21"/>
    </w:rPr>
  </w:style>
  <w:style w:type="paragraph" w:customStyle="1" w:styleId="MsoNormal0">
    <w:name w:val="MsoNormal"/>
    <w:basedOn w:val="Normal0"/>
    <w:autoRedefine/>
    <w:qFormat/>
    <w:rsid w:val="0009027D"/>
    <w:rPr>
      <w:rFonts w:ascii="Calibri" w:eastAsia="Calibri" w:hAnsi="Calibri"/>
      <w:sz w:val="21"/>
    </w:rPr>
  </w:style>
  <w:style w:type="paragraph" w:customStyle="1" w:styleId="Normal0">
    <w:name w:val="Normal_0"/>
    <w:autoRedefine/>
    <w:qFormat/>
    <w:rsid w:val="0009027D"/>
    <w:rPr>
      <w:sz w:val="24"/>
      <w:szCs w:val="24"/>
    </w:rPr>
  </w:style>
  <w:style w:type="paragraph" w:customStyle="1" w:styleId="200">
    <w:name w:val="标题 2_0"/>
    <w:basedOn w:val="00"/>
    <w:next w:val="0"/>
    <w:link w:val="2Char00"/>
    <w:autoRedefine/>
    <w:qFormat/>
    <w:rsid w:val="0009027D"/>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09027D"/>
    <w:pPr>
      <w:widowControl w:val="0"/>
      <w:jc w:val="both"/>
    </w:pPr>
    <w:rPr>
      <w:kern w:val="2"/>
      <w:sz w:val="21"/>
      <w:szCs w:val="24"/>
    </w:rPr>
  </w:style>
  <w:style w:type="paragraph" w:customStyle="1" w:styleId="0">
    <w:name w:val="正文_0"/>
    <w:autoRedefine/>
    <w:qFormat/>
    <w:rsid w:val="0009027D"/>
    <w:pPr>
      <w:widowControl w:val="0"/>
      <w:jc w:val="both"/>
    </w:pPr>
    <w:rPr>
      <w:kern w:val="2"/>
      <w:sz w:val="21"/>
      <w:szCs w:val="24"/>
    </w:rPr>
  </w:style>
  <w:style w:type="character" w:customStyle="1" w:styleId="2Char00">
    <w:name w:val="标题 2 Char_0"/>
    <w:link w:val="200"/>
    <w:autoRedefine/>
    <w:qFormat/>
    <w:rsid w:val="0009027D"/>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09027D"/>
    <w:rPr>
      <w:rFonts w:ascii="宋体" w:hAnsi="Courier New"/>
      <w:szCs w:val="21"/>
    </w:rPr>
  </w:style>
  <w:style w:type="character" w:customStyle="1" w:styleId="TexteChar1">
    <w:name w:val="Texte Char1"/>
    <w:link w:val="01"/>
    <w:autoRedefine/>
    <w:uiPriority w:val="99"/>
    <w:qFormat/>
    <w:rsid w:val="0009027D"/>
    <w:rPr>
      <w:rFonts w:hAnsi="Courier New" w:cs="Times New Roman"/>
      <w:kern w:val="2"/>
      <w:sz w:val="21"/>
      <w:szCs w:val="21"/>
    </w:rPr>
  </w:style>
  <w:style w:type="paragraph" w:customStyle="1" w:styleId="19">
    <w:name w:val="纯文本_1"/>
    <w:basedOn w:val="1a"/>
    <w:link w:val="Char100"/>
    <w:autoRedefine/>
    <w:qFormat/>
    <w:rsid w:val="0009027D"/>
    <w:rPr>
      <w:rFonts w:ascii="宋体" w:hAnsi="Courier New"/>
      <w:szCs w:val="21"/>
      <w:lang w:val="zh-CN"/>
    </w:rPr>
  </w:style>
  <w:style w:type="paragraph" w:customStyle="1" w:styleId="1a">
    <w:name w:val="正文_1"/>
    <w:autoRedefine/>
    <w:qFormat/>
    <w:rsid w:val="0009027D"/>
    <w:pPr>
      <w:widowControl w:val="0"/>
      <w:jc w:val="both"/>
    </w:pPr>
    <w:rPr>
      <w:kern w:val="2"/>
      <w:sz w:val="21"/>
      <w:szCs w:val="24"/>
    </w:rPr>
  </w:style>
  <w:style w:type="character" w:customStyle="1" w:styleId="Char100">
    <w:name w:val="纯文本 Char1_0"/>
    <w:link w:val="19"/>
    <w:autoRedefine/>
    <w:qFormat/>
    <w:rsid w:val="0009027D"/>
    <w:rPr>
      <w:rFonts w:hAnsi="Courier New" w:cs="Times New Roman"/>
      <w:kern w:val="2"/>
      <w:sz w:val="21"/>
      <w:szCs w:val="21"/>
      <w:lang w:val="zh-CN" w:eastAsia="zh-CN"/>
    </w:rPr>
  </w:style>
  <w:style w:type="paragraph" w:customStyle="1" w:styleId="30">
    <w:name w:val="标题 3_0"/>
    <w:basedOn w:val="28"/>
    <w:next w:val="02"/>
    <w:link w:val="3Char00"/>
    <w:autoRedefine/>
    <w:qFormat/>
    <w:rsid w:val="0009027D"/>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09027D"/>
    <w:pPr>
      <w:widowControl w:val="0"/>
      <w:jc w:val="both"/>
    </w:pPr>
    <w:rPr>
      <w:kern w:val="2"/>
      <w:sz w:val="21"/>
      <w:szCs w:val="24"/>
    </w:rPr>
  </w:style>
  <w:style w:type="paragraph" w:customStyle="1" w:styleId="02">
    <w:name w:val="正文缩进_0"/>
    <w:basedOn w:val="28"/>
    <w:autoRedefine/>
    <w:unhideWhenUsed/>
    <w:qFormat/>
    <w:rsid w:val="0009027D"/>
    <w:pPr>
      <w:ind w:firstLineChars="200" w:firstLine="420"/>
    </w:pPr>
    <w:rPr>
      <w:rFonts w:ascii="Calibri" w:hAnsi="Calibri"/>
      <w:bCs/>
      <w:szCs w:val="32"/>
    </w:rPr>
  </w:style>
  <w:style w:type="paragraph" w:customStyle="1" w:styleId="10">
    <w:name w:val="标题 1_0"/>
    <w:basedOn w:val="28"/>
    <w:next w:val="28"/>
    <w:link w:val="1Char00"/>
    <w:autoRedefine/>
    <w:qFormat/>
    <w:rsid w:val="0009027D"/>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09027D"/>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09027D"/>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09027D"/>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09027D"/>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09027D"/>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09027D"/>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09027D"/>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09027D"/>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09027D"/>
    <w:rPr>
      <w:rFonts w:ascii="Arial" w:eastAsia="黑体" w:hAnsi="Arial" w:cs="Times New Roman"/>
      <w:sz w:val="21"/>
      <w:szCs w:val="21"/>
      <w:lang w:val="zh-CN" w:eastAsia="zh-CN"/>
    </w:rPr>
  </w:style>
  <w:style w:type="character" w:customStyle="1" w:styleId="3Char00">
    <w:name w:val="标题 3 Char_0"/>
    <w:link w:val="30"/>
    <w:autoRedefine/>
    <w:qFormat/>
    <w:rsid w:val="0009027D"/>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09027D"/>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09027D"/>
    <w:rPr>
      <w:rFonts w:ascii="Times New Roman" w:hAnsi="Times New Roman" w:cs="Times New Roman"/>
      <w:sz w:val="24"/>
      <w:lang w:val="zh-CN" w:eastAsia="zh-CN"/>
    </w:rPr>
  </w:style>
  <w:style w:type="paragraph" w:customStyle="1" w:styleId="400">
    <w:name w:val="标题 4_0"/>
    <w:basedOn w:val="28"/>
    <w:next w:val="28"/>
    <w:link w:val="4Char0"/>
    <w:autoRedefine/>
    <w:qFormat/>
    <w:rsid w:val="0009027D"/>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09027D"/>
    <w:rPr>
      <w:rFonts w:ascii="Arial" w:eastAsia="黑体" w:hAnsi="Arial" w:cs="Times New Roman"/>
      <w:sz w:val="28"/>
      <w:lang w:val="zh-CN" w:eastAsia="zh-CN"/>
    </w:rPr>
  </w:style>
  <w:style w:type="paragraph" w:customStyle="1" w:styleId="29">
    <w:name w:val="纯文本_2"/>
    <w:basedOn w:val="28"/>
    <w:link w:val="Char110"/>
    <w:autoRedefine/>
    <w:qFormat/>
    <w:rsid w:val="0009027D"/>
    <w:rPr>
      <w:rFonts w:ascii="宋体" w:hAnsi="Courier New"/>
      <w:szCs w:val="21"/>
      <w:lang w:val="zh-CN"/>
    </w:rPr>
  </w:style>
  <w:style w:type="character" w:customStyle="1" w:styleId="Char110">
    <w:name w:val="纯文本 Char1_1"/>
    <w:link w:val="29"/>
    <w:autoRedefine/>
    <w:qFormat/>
    <w:rsid w:val="0009027D"/>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09027D"/>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09027D"/>
    <w:pPr>
      <w:widowControl w:val="0"/>
      <w:jc w:val="both"/>
    </w:pPr>
    <w:rPr>
      <w:kern w:val="2"/>
      <w:sz w:val="21"/>
      <w:szCs w:val="24"/>
    </w:rPr>
  </w:style>
  <w:style w:type="character" w:customStyle="1" w:styleId="BlockquoteChar01">
    <w:name w:val="Blockquote Char_0_1"/>
    <w:link w:val="Blockquote01"/>
    <w:autoRedefine/>
    <w:qFormat/>
    <w:locked/>
    <w:rsid w:val="0009027D"/>
    <w:rPr>
      <w:rFonts w:ascii="Times New Roman" w:hAnsi="Times New Roman" w:cs="Times New Roman"/>
      <w:sz w:val="24"/>
      <w:lang w:val="zh-CN" w:eastAsia="zh-CN"/>
    </w:rPr>
  </w:style>
  <w:style w:type="paragraph" w:customStyle="1" w:styleId="03">
    <w:name w:val="正文文本_0"/>
    <w:basedOn w:val="28"/>
    <w:link w:val="Char00"/>
    <w:autoRedefine/>
    <w:qFormat/>
    <w:rsid w:val="0009027D"/>
    <w:pPr>
      <w:spacing w:after="120"/>
    </w:pPr>
    <w:rPr>
      <w:lang w:val="zh-CN"/>
    </w:rPr>
  </w:style>
  <w:style w:type="character" w:customStyle="1" w:styleId="Char00">
    <w:name w:val="正文文本 Char_0"/>
    <w:link w:val="03"/>
    <w:autoRedefine/>
    <w:qFormat/>
    <w:rsid w:val="0009027D"/>
    <w:rPr>
      <w:rFonts w:ascii="Times New Roman" w:hAnsi="Times New Roman" w:cs="Times New Roman"/>
      <w:kern w:val="2"/>
      <w:sz w:val="21"/>
      <w:szCs w:val="24"/>
      <w:lang w:val="zh-CN" w:eastAsia="zh-CN"/>
    </w:rPr>
  </w:style>
  <w:style w:type="paragraph" w:customStyle="1" w:styleId="04">
    <w:name w:val="普通(网站)_0"/>
    <w:basedOn w:val="28"/>
    <w:autoRedefine/>
    <w:qFormat/>
    <w:rsid w:val="0009027D"/>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09027D"/>
    <w:pPr>
      <w:widowControl w:val="0"/>
      <w:jc w:val="both"/>
    </w:pPr>
    <w:rPr>
      <w:kern w:val="2"/>
      <w:sz w:val="21"/>
      <w:szCs w:val="24"/>
    </w:rPr>
  </w:style>
  <w:style w:type="paragraph" w:customStyle="1" w:styleId="201">
    <w:name w:val="正文_2_0"/>
    <w:autoRedefine/>
    <w:qFormat/>
    <w:rsid w:val="0009027D"/>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09027D"/>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09027D"/>
    <w:rPr>
      <w:rFonts w:ascii="Times New Roman" w:hAnsi="Times New Roman" w:cs="Times New Roman"/>
      <w:sz w:val="18"/>
      <w:lang w:val="zh-CN" w:eastAsia="zh-CN"/>
    </w:rPr>
  </w:style>
  <w:style w:type="paragraph" w:customStyle="1" w:styleId="font5">
    <w:name w:val="font5"/>
    <w:basedOn w:val="a"/>
    <w:autoRedefine/>
    <w:qFormat/>
    <w:rsid w:val="0009027D"/>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0902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0902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09027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09027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0902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09027D"/>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0902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0902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0902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0902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0902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0902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09027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0902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0902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09027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09027D"/>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09027D"/>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09027D"/>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09027D"/>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09027D"/>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09027D"/>
    <w:rPr>
      <w:rFonts w:ascii="Tahoma" w:hAnsi="Tahoma" w:cs="Times New Roman"/>
      <w:kern w:val="2"/>
      <w:sz w:val="24"/>
    </w:rPr>
  </w:style>
  <w:style w:type="paragraph" w:customStyle="1" w:styleId="aff9">
    <w:name w:val="范本目录"/>
    <w:basedOn w:val="a"/>
    <w:autoRedefine/>
    <w:qFormat/>
    <w:rsid w:val="0009027D"/>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09027D"/>
    <w:rPr>
      <w:rFonts w:ascii="Arial" w:hAnsi="Arial" w:cs="Times New Roman"/>
      <w:b/>
      <w:bCs/>
      <w:kern w:val="28"/>
      <w:sz w:val="32"/>
      <w:szCs w:val="32"/>
      <w:lang w:val="zh-CN" w:eastAsia="zh-CN"/>
    </w:rPr>
  </w:style>
  <w:style w:type="character" w:customStyle="1" w:styleId="CharChar">
    <w:name w:val="Char Char"/>
    <w:autoRedefine/>
    <w:qFormat/>
    <w:rsid w:val="0009027D"/>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09027D"/>
    <w:rPr>
      <w:rFonts w:ascii="Arial" w:hAnsi="Arial"/>
      <w:b/>
      <w:bCs/>
      <w:sz w:val="24"/>
      <w:szCs w:val="32"/>
    </w:rPr>
  </w:style>
  <w:style w:type="paragraph" w:customStyle="1" w:styleId="45">
    <w:name w:val="标题4"/>
    <w:basedOn w:val="2"/>
    <w:next w:val="40"/>
    <w:link w:val="4CharChar"/>
    <w:autoRedefine/>
    <w:qFormat/>
    <w:rsid w:val="0009027D"/>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09027D"/>
    <w:rPr>
      <w:b/>
      <w:bCs/>
      <w:i/>
      <w:iCs/>
      <w:color w:val="4F81BD"/>
    </w:rPr>
  </w:style>
  <w:style w:type="paragraph" w:styleId="affa">
    <w:name w:val="Intense Quote"/>
    <w:basedOn w:val="a"/>
    <w:next w:val="a"/>
    <w:link w:val="Charf"/>
    <w:autoRedefine/>
    <w:qFormat/>
    <w:rsid w:val="0009027D"/>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09027D"/>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09027D"/>
    <w:rPr>
      <w:rFonts w:ascii="Times New Roman" w:eastAsia="宋体" w:hAnsi="Times New Roman" w:cs="Times New Roman"/>
      <w:i/>
      <w:iCs/>
      <w:color w:val="5B9BD5"/>
      <w:szCs w:val="24"/>
    </w:rPr>
  </w:style>
  <w:style w:type="character" w:customStyle="1" w:styleId="5CharChar">
    <w:name w:val="标题5 Char Char"/>
    <w:link w:val="51"/>
    <w:autoRedefine/>
    <w:qFormat/>
    <w:rsid w:val="0009027D"/>
    <w:rPr>
      <w:rFonts w:ascii="Arial" w:hAnsi="Arial"/>
      <w:b/>
      <w:bCs/>
      <w:sz w:val="24"/>
      <w:szCs w:val="32"/>
    </w:rPr>
  </w:style>
  <w:style w:type="paragraph" w:customStyle="1" w:styleId="51">
    <w:name w:val="标题5"/>
    <w:basedOn w:val="3"/>
    <w:link w:val="5CharChar"/>
    <w:autoRedefine/>
    <w:qFormat/>
    <w:rsid w:val="0009027D"/>
    <w:pPr>
      <w:spacing w:line="413" w:lineRule="auto"/>
      <w:jc w:val="left"/>
    </w:pPr>
    <w:rPr>
      <w:rFonts w:ascii="Arial" w:hAnsi="Arial"/>
      <w:sz w:val="24"/>
    </w:rPr>
  </w:style>
  <w:style w:type="character" w:customStyle="1" w:styleId="Charf0">
    <w:name w:val="引用 Char"/>
    <w:link w:val="affb"/>
    <w:autoRedefine/>
    <w:qFormat/>
    <w:rsid w:val="0009027D"/>
    <w:rPr>
      <w:i/>
      <w:iCs/>
      <w:color w:val="000000"/>
    </w:rPr>
  </w:style>
  <w:style w:type="paragraph" w:styleId="affb">
    <w:name w:val="Quote"/>
    <w:basedOn w:val="a"/>
    <w:next w:val="a"/>
    <w:link w:val="Charf0"/>
    <w:autoRedefine/>
    <w:qFormat/>
    <w:rsid w:val="0009027D"/>
    <w:rPr>
      <w:i/>
      <w:iCs/>
      <w:color w:val="000000"/>
    </w:rPr>
  </w:style>
  <w:style w:type="paragraph" w:customStyle="1" w:styleId="1c">
    <w:name w:val="引用1"/>
    <w:basedOn w:val="a"/>
    <w:next w:val="a"/>
    <w:autoRedefine/>
    <w:qFormat/>
    <w:rsid w:val="0009027D"/>
    <w:rPr>
      <w:rFonts w:ascii="Calibri" w:hAnsi="Calibri" w:cs="Times New Roman"/>
      <w:i/>
      <w:iCs/>
      <w:color w:val="000000"/>
      <w:kern w:val="2"/>
      <w:sz w:val="21"/>
      <w:szCs w:val="22"/>
    </w:rPr>
  </w:style>
  <w:style w:type="character" w:customStyle="1" w:styleId="Char14">
    <w:name w:val="引用 Char1"/>
    <w:basedOn w:val="a0"/>
    <w:autoRedefine/>
    <w:uiPriority w:val="29"/>
    <w:qFormat/>
    <w:rsid w:val="0009027D"/>
    <w:rPr>
      <w:rFonts w:ascii="Times New Roman" w:eastAsia="宋体" w:hAnsi="Times New Roman" w:cs="Times New Roman"/>
      <w:i/>
      <w:iCs/>
      <w:color w:val="404040"/>
      <w:szCs w:val="24"/>
    </w:rPr>
  </w:style>
  <w:style w:type="character" w:customStyle="1" w:styleId="ask-title2">
    <w:name w:val="ask-title2"/>
    <w:autoRedefine/>
    <w:qFormat/>
    <w:rsid w:val="0009027D"/>
  </w:style>
  <w:style w:type="character" w:customStyle="1" w:styleId="Char15">
    <w:name w:val="正文文本 Char1"/>
    <w:autoRedefine/>
    <w:qFormat/>
    <w:rsid w:val="0009027D"/>
    <w:rPr>
      <w:kern w:val="2"/>
      <w:sz w:val="21"/>
      <w:szCs w:val="22"/>
    </w:rPr>
  </w:style>
  <w:style w:type="character" w:customStyle="1" w:styleId="1d">
    <w:name w:val="不明显强调1"/>
    <w:autoRedefine/>
    <w:qFormat/>
    <w:rsid w:val="0009027D"/>
    <w:rPr>
      <w:i/>
      <w:iCs/>
      <w:color w:val="808080"/>
    </w:rPr>
  </w:style>
  <w:style w:type="character" w:customStyle="1" w:styleId="1e">
    <w:name w:val="明显参考1"/>
    <w:autoRedefine/>
    <w:qFormat/>
    <w:rsid w:val="0009027D"/>
    <w:rPr>
      <w:b/>
      <w:bCs/>
      <w:smallCaps/>
      <w:color w:val="C0504D"/>
      <w:spacing w:val="5"/>
      <w:u w:val="single"/>
    </w:rPr>
  </w:style>
  <w:style w:type="character" w:customStyle="1" w:styleId="1f">
    <w:name w:val="书籍标题1"/>
    <w:autoRedefine/>
    <w:qFormat/>
    <w:rsid w:val="0009027D"/>
    <w:rPr>
      <w:b/>
      <w:bCs/>
      <w:smallCaps/>
      <w:spacing w:val="5"/>
    </w:rPr>
  </w:style>
  <w:style w:type="character" w:customStyle="1" w:styleId="Char16">
    <w:name w:val="日期 Char1"/>
    <w:autoRedefine/>
    <w:qFormat/>
    <w:rsid w:val="0009027D"/>
    <w:rPr>
      <w:kern w:val="2"/>
      <w:sz w:val="21"/>
      <w:szCs w:val="22"/>
    </w:rPr>
  </w:style>
  <w:style w:type="character" w:customStyle="1" w:styleId="1f0">
    <w:name w:val="明显强调1"/>
    <w:autoRedefine/>
    <w:qFormat/>
    <w:rsid w:val="0009027D"/>
    <w:rPr>
      <w:b/>
      <w:bCs/>
      <w:i/>
      <w:iCs/>
      <w:color w:val="4F81BD"/>
    </w:rPr>
  </w:style>
  <w:style w:type="character" w:customStyle="1" w:styleId="textcontents">
    <w:name w:val="textcontents"/>
    <w:autoRedefine/>
    <w:qFormat/>
    <w:rsid w:val="0009027D"/>
    <w:rPr>
      <w:rFonts w:cs="Times New Roman"/>
    </w:rPr>
  </w:style>
  <w:style w:type="character" w:customStyle="1" w:styleId="1f1">
    <w:name w:val="不明显参考1"/>
    <w:autoRedefine/>
    <w:qFormat/>
    <w:rsid w:val="0009027D"/>
    <w:rPr>
      <w:smallCaps/>
      <w:color w:val="C0504D"/>
      <w:u w:val="single"/>
    </w:rPr>
  </w:style>
  <w:style w:type="character" w:customStyle="1" w:styleId="CharChar0">
    <w:name w:val="批注文字 Char Char"/>
    <w:autoRedefine/>
    <w:qFormat/>
    <w:rsid w:val="0009027D"/>
    <w:rPr>
      <w:rFonts w:ascii="宋体" w:eastAsia="宋体" w:hAnsi="Times New Roman" w:cs="Times New Roman"/>
      <w:sz w:val="28"/>
      <w:szCs w:val="20"/>
    </w:rPr>
  </w:style>
  <w:style w:type="character" w:customStyle="1" w:styleId="Char17">
    <w:name w:val="文档结构图 Char1"/>
    <w:autoRedefine/>
    <w:qFormat/>
    <w:rsid w:val="0009027D"/>
    <w:rPr>
      <w:rFonts w:ascii="宋体"/>
      <w:kern w:val="2"/>
      <w:sz w:val="18"/>
      <w:szCs w:val="18"/>
    </w:rPr>
  </w:style>
  <w:style w:type="paragraph" w:customStyle="1" w:styleId="1f2">
    <w:name w:val="修订1"/>
    <w:autoRedefine/>
    <w:qFormat/>
    <w:rsid w:val="0009027D"/>
    <w:rPr>
      <w:kern w:val="2"/>
      <w:sz w:val="21"/>
      <w:szCs w:val="24"/>
    </w:rPr>
  </w:style>
  <w:style w:type="character" w:customStyle="1" w:styleId="Char18">
    <w:name w:val="页脚 Char1"/>
    <w:autoRedefine/>
    <w:uiPriority w:val="99"/>
    <w:semiHidden/>
    <w:qFormat/>
    <w:rsid w:val="0009027D"/>
    <w:rPr>
      <w:kern w:val="2"/>
      <w:sz w:val="18"/>
      <w:szCs w:val="18"/>
    </w:rPr>
  </w:style>
  <w:style w:type="character" w:customStyle="1" w:styleId="Char21">
    <w:name w:val="批注框文本 Char2"/>
    <w:autoRedefine/>
    <w:uiPriority w:val="99"/>
    <w:semiHidden/>
    <w:qFormat/>
    <w:rsid w:val="0009027D"/>
    <w:rPr>
      <w:kern w:val="2"/>
      <w:sz w:val="18"/>
      <w:szCs w:val="18"/>
    </w:rPr>
  </w:style>
  <w:style w:type="character" w:customStyle="1" w:styleId="Char22">
    <w:name w:val="批注主题 Char2"/>
    <w:autoRedefine/>
    <w:uiPriority w:val="99"/>
    <w:semiHidden/>
    <w:qFormat/>
    <w:rsid w:val="0009027D"/>
    <w:rPr>
      <w:b/>
      <w:bCs/>
      <w:kern w:val="2"/>
      <w:sz w:val="21"/>
      <w:szCs w:val="22"/>
    </w:rPr>
  </w:style>
  <w:style w:type="character" w:customStyle="1" w:styleId="Char23">
    <w:name w:val="文档结构图 Char2"/>
    <w:autoRedefine/>
    <w:uiPriority w:val="99"/>
    <w:semiHidden/>
    <w:qFormat/>
    <w:rsid w:val="0009027D"/>
    <w:rPr>
      <w:rFonts w:ascii="宋体"/>
      <w:kern w:val="2"/>
      <w:sz w:val="18"/>
      <w:szCs w:val="18"/>
    </w:rPr>
  </w:style>
  <w:style w:type="character" w:customStyle="1" w:styleId="Char19">
    <w:name w:val="页眉 Char1"/>
    <w:autoRedefine/>
    <w:uiPriority w:val="99"/>
    <w:semiHidden/>
    <w:qFormat/>
    <w:rsid w:val="0009027D"/>
    <w:rPr>
      <w:kern w:val="2"/>
      <w:sz w:val="18"/>
      <w:szCs w:val="18"/>
    </w:rPr>
  </w:style>
  <w:style w:type="character" w:customStyle="1" w:styleId="Char24">
    <w:name w:val="日期 Char2"/>
    <w:autoRedefine/>
    <w:uiPriority w:val="99"/>
    <w:semiHidden/>
    <w:qFormat/>
    <w:rsid w:val="0009027D"/>
    <w:rPr>
      <w:kern w:val="2"/>
      <w:sz w:val="21"/>
      <w:szCs w:val="22"/>
    </w:rPr>
  </w:style>
  <w:style w:type="character" w:customStyle="1" w:styleId="Char25">
    <w:name w:val="正文文本 Char2"/>
    <w:autoRedefine/>
    <w:uiPriority w:val="99"/>
    <w:semiHidden/>
    <w:qFormat/>
    <w:rsid w:val="0009027D"/>
    <w:rPr>
      <w:kern w:val="2"/>
      <w:sz w:val="21"/>
      <w:szCs w:val="22"/>
    </w:rPr>
  </w:style>
  <w:style w:type="character" w:customStyle="1" w:styleId="Char1a">
    <w:name w:val="标题 Char1"/>
    <w:autoRedefine/>
    <w:uiPriority w:val="10"/>
    <w:qFormat/>
    <w:rsid w:val="0009027D"/>
    <w:rPr>
      <w:rFonts w:ascii="Cambria" w:hAnsi="Cambria" w:cs="Times New Roman"/>
      <w:b/>
      <w:bCs/>
      <w:kern w:val="2"/>
      <w:sz w:val="32"/>
      <w:szCs w:val="32"/>
    </w:rPr>
  </w:style>
  <w:style w:type="character" w:customStyle="1" w:styleId="Char1b">
    <w:name w:val="副标题 Char1"/>
    <w:autoRedefine/>
    <w:uiPriority w:val="11"/>
    <w:qFormat/>
    <w:rsid w:val="0009027D"/>
    <w:rPr>
      <w:rFonts w:ascii="Cambria" w:hAnsi="Cambria" w:cs="Times New Roman"/>
      <w:b/>
      <w:bCs/>
      <w:kern w:val="28"/>
      <w:sz w:val="32"/>
      <w:szCs w:val="32"/>
    </w:rPr>
  </w:style>
  <w:style w:type="paragraph" w:customStyle="1" w:styleId="affc">
    <w:name w:val="空半行"/>
    <w:basedOn w:val="a"/>
    <w:autoRedefine/>
    <w:qFormat/>
    <w:rsid w:val="0009027D"/>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09027D"/>
    <w:pPr>
      <w:widowControl w:val="0"/>
      <w:jc w:val="both"/>
    </w:pPr>
    <w:rPr>
      <w:rFonts w:ascii="Calibri" w:hAnsi="Calibri"/>
      <w:kern w:val="2"/>
      <w:sz w:val="21"/>
      <w:szCs w:val="22"/>
    </w:rPr>
  </w:style>
  <w:style w:type="paragraph" w:customStyle="1" w:styleId="flNote">
    <w:name w:val="flNote"/>
    <w:basedOn w:val="a"/>
    <w:autoRedefine/>
    <w:qFormat/>
    <w:rsid w:val="0009027D"/>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09027D"/>
    <w:rPr>
      <w:rFonts w:ascii="楷体" w:eastAsia="楷体"/>
      <w:b/>
      <w:color w:val="0000FF"/>
    </w:rPr>
  </w:style>
  <w:style w:type="paragraph" w:customStyle="1" w:styleId="2a">
    <w:name w:val="正文2"/>
    <w:link w:val="2Char2"/>
    <w:autoRedefine/>
    <w:qFormat/>
    <w:rsid w:val="0009027D"/>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09027D"/>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09027D"/>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09027D"/>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09027D"/>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09027D"/>
    <w:rPr>
      <w:color w:val="954F72"/>
      <w:u w:val="single"/>
    </w:rPr>
  </w:style>
  <w:style w:type="character" w:customStyle="1" w:styleId="Char26">
    <w:name w:val="明显引用 Char2"/>
    <w:basedOn w:val="a0"/>
    <w:autoRedefine/>
    <w:uiPriority w:val="30"/>
    <w:qFormat/>
    <w:rsid w:val="0009027D"/>
    <w:rPr>
      <w:b/>
      <w:bCs/>
      <w:i/>
      <w:iCs/>
      <w:color w:val="4F81BD" w:themeColor="accent1"/>
    </w:rPr>
  </w:style>
  <w:style w:type="character" w:customStyle="1" w:styleId="Char27">
    <w:name w:val="引用 Char2"/>
    <w:basedOn w:val="a0"/>
    <w:autoRedefine/>
    <w:uiPriority w:val="29"/>
    <w:qFormat/>
    <w:rsid w:val="0009027D"/>
    <w:rPr>
      <w:i/>
      <w:iCs/>
      <w:color w:val="000000" w:themeColor="text1"/>
    </w:rPr>
  </w:style>
  <w:style w:type="table" w:customStyle="1" w:styleId="46">
    <w:name w:val="网格型4"/>
    <w:basedOn w:val="a1"/>
    <w:autoRedefine/>
    <w:uiPriority w:val="59"/>
    <w:unhideWhenUsed/>
    <w:qFormat/>
    <w:rsid w:val="0009027D"/>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09027D"/>
    <w:pPr>
      <w:ind w:firstLineChars="200" w:firstLine="420"/>
    </w:pPr>
    <w:rPr>
      <w:rFonts w:ascii="Times New Roman" w:hAnsi="Times New Roman" w:cs="Times New Roman"/>
      <w:kern w:val="2"/>
      <w:sz w:val="21"/>
      <w:szCs w:val="22"/>
    </w:rPr>
  </w:style>
  <w:style w:type="paragraph" w:customStyle="1" w:styleId="Bodytext1">
    <w:name w:val="Body text|1"/>
    <w:autoRedefine/>
    <w:qFormat/>
    <w:rsid w:val="0009027D"/>
    <w:pPr>
      <w:widowControl w:val="0"/>
      <w:spacing w:line="425" w:lineRule="auto"/>
      <w:ind w:firstLine="400"/>
    </w:pPr>
    <w:rPr>
      <w:rFonts w:ascii="宋体" w:hAnsi="宋体" w:cs="宋体"/>
      <w:color w:val="000000"/>
      <w:sz w:val="26"/>
      <w:szCs w:val="26"/>
      <w:lang w:val="zh-TW" w:eastAsia="zh-TW" w:bidi="zh-TW"/>
    </w:rPr>
  </w:style>
  <w:style w:type="paragraph" w:customStyle="1" w:styleId="affe">
    <w:name w:val="首行缩进"/>
    <w:basedOn w:val="a"/>
    <w:autoRedefine/>
    <w:uiPriority w:val="99"/>
    <w:qFormat/>
    <w:rsid w:val="0009027D"/>
    <w:pPr>
      <w:spacing w:line="360" w:lineRule="auto"/>
      <w:ind w:firstLineChars="200" w:firstLine="480"/>
    </w:pPr>
    <w:rPr>
      <w:rFonts w:ascii="Calibri" w:eastAsiaTheme="minorEastAsia" w:hAnsi="Calibri"/>
      <w:kern w:val="2"/>
      <w:sz w:val="24"/>
      <w:szCs w:val="24"/>
      <w:lang w:val="zh-CN"/>
    </w:rPr>
  </w:style>
  <w:style w:type="paragraph" w:customStyle="1" w:styleId="1f4">
    <w:name w:val="列表段落1"/>
    <w:basedOn w:val="a"/>
    <w:autoRedefine/>
    <w:uiPriority w:val="34"/>
    <w:qFormat/>
    <w:rsid w:val="0009027D"/>
    <w:pPr>
      <w:ind w:firstLineChars="200" w:firstLine="420"/>
    </w:pPr>
    <w:rPr>
      <w:rFonts w:asciiTheme="minorHAnsi" w:eastAsiaTheme="minorEastAsia" w:hAnsiTheme="minorHAns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2078</Words>
  <Characters>11850</Characters>
  <Application>Microsoft Office Word</Application>
  <DocSecurity>0</DocSecurity>
  <Lines>98</Lines>
  <Paragraphs>27</Paragraphs>
  <ScaleCrop>false</ScaleCrop>
  <Company>akoosky</Company>
  <LinksUpToDate>false</LinksUpToDate>
  <CharactersWithSpaces>13901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184</cp:revision>
  <cp:lastPrinted>2024-05-23T10:03:00Z</cp:lastPrinted>
  <dcterms:created xsi:type="dcterms:W3CDTF">2021-12-20T01:43:00Z</dcterms:created>
  <dcterms:modified xsi:type="dcterms:W3CDTF">2026-01-19T01:35:00Z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D3EAED8863FE4E48BAAFC63C20D2C35B_13</vt:lpwstr>
  </property>
  <property fmtid="{D5CDD505-2E9C-101B-9397-08002B2CF9AE}" pid="4" name="KSOTemplateDocerSaveRecord">
    <vt:lpwstr>eyJoZGlkIjoiNGFmNTZlN2RlZjEwZWFkNjU3NTlhNTgxZGZmOTcxZDAiLCJ1c2VySWQiOiIyMzEwMTM0MzgifQ==</vt:lpwstr>
  </property>
</Properties>
</file>