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5AF2E" w14:textId="7088DCEF" w:rsidR="00DF0DB4" w:rsidRPr="00CE32A5" w:rsidRDefault="004E31E8">
      <w:pPr>
        <w:tabs>
          <w:tab w:val="left" w:pos="420"/>
        </w:tabs>
        <w:spacing w:line="1700" w:lineRule="exact"/>
        <w:jc w:val="center"/>
        <w:rPr>
          <w:rFonts w:ascii="宋体" w:hAnsi="宋体"/>
          <w:b/>
          <w:bCs/>
          <w:color w:val="000000" w:themeColor="text1"/>
          <w:sz w:val="48"/>
          <w:szCs w:val="48"/>
        </w:rPr>
      </w:pPr>
      <w:r w:rsidRPr="00CE32A5">
        <w:rPr>
          <w:rFonts w:ascii="宋体" w:hAnsi="宋体" w:hint="eastAsia"/>
          <w:b/>
          <w:bCs/>
          <w:color w:val="000000" w:themeColor="text1"/>
          <w:sz w:val="48"/>
          <w:szCs w:val="48"/>
        </w:rPr>
        <w:t xml:space="preserve"> </w:t>
      </w:r>
    </w:p>
    <w:p w14:paraId="62EE4B08" w14:textId="77777777" w:rsidR="00DF0DB4" w:rsidRPr="00CE32A5" w:rsidRDefault="00DF0DB4">
      <w:pPr>
        <w:tabs>
          <w:tab w:val="left" w:pos="420"/>
        </w:tabs>
        <w:spacing w:line="1700" w:lineRule="exact"/>
        <w:jc w:val="center"/>
        <w:rPr>
          <w:rFonts w:ascii="宋体" w:hAnsi="宋体"/>
          <w:b/>
          <w:color w:val="000000" w:themeColor="text1"/>
          <w:sz w:val="52"/>
          <w:szCs w:val="52"/>
        </w:rPr>
      </w:pPr>
      <w:r w:rsidRPr="00CE32A5">
        <w:rPr>
          <w:rFonts w:ascii="微软简标宋" w:hint="eastAsia"/>
          <w:b/>
          <w:bCs/>
          <w:color w:val="000000" w:themeColor="text1"/>
          <w:sz w:val="72"/>
          <w:szCs w:val="26"/>
        </w:rPr>
        <w:t>招</w:t>
      </w:r>
      <w:r w:rsidRPr="00CE32A5">
        <w:rPr>
          <w:rFonts w:ascii="微软简标宋" w:hint="eastAsia"/>
          <w:b/>
          <w:bCs/>
          <w:color w:val="000000" w:themeColor="text1"/>
          <w:sz w:val="72"/>
          <w:szCs w:val="26"/>
        </w:rPr>
        <w:t xml:space="preserve"> </w:t>
      </w:r>
      <w:r w:rsidRPr="00CE32A5">
        <w:rPr>
          <w:rFonts w:ascii="微软简标宋" w:hint="eastAsia"/>
          <w:b/>
          <w:bCs/>
          <w:color w:val="000000" w:themeColor="text1"/>
          <w:sz w:val="72"/>
          <w:szCs w:val="26"/>
        </w:rPr>
        <w:t>标</w:t>
      </w:r>
      <w:r w:rsidRPr="00CE32A5">
        <w:rPr>
          <w:rFonts w:ascii="微软简标宋" w:hint="eastAsia"/>
          <w:b/>
          <w:bCs/>
          <w:color w:val="000000" w:themeColor="text1"/>
          <w:sz w:val="72"/>
          <w:szCs w:val="26"/>
        </w:rPr>
        <w:t xml:space="preserve"> </w:t>
      </w:r>
      <w:r w:rsidRPr="00CE32A5">
        <w:rPr>
          <w:rFonts w:ascii="微软简标宋" w:hint="eastAsia"/>
          <w:b/>
          <w:bCs/>
          <w:color w:val="000000" w:themeColor="text1"/>
          <w:sz w:val="72"/>
          <w:szCs w:val="26"/>
        </w:rPr>
        <w:t>文</w:t>
      </w:r>
      <w:r w:rsidRPr="00CE32A5">
        <w:rPr>
          <w:rFonts w:ascii="微软简标宋" w:hint="eastAsia"/>
          <w:b/>
          <w:bCs/>
          <w:color w:val="000000" w:themeColor="text1"/>
          <w:sz w:val="72"/>
          <w:szCs w:val="26"/>
        </w:rPr>
        <w:t xml:space="preserve"> </w:t>
      </w:r>
      <w:r w:rsidRPr="00CE32A5">
        <w:rPr>
          <w:rFonts w:ascii="微软简标宋" w:hint="eastAsia"/>
          <w:b/>
          <w:bCs/>
          <w:color w:val="000000" w:themeColor="text1"/>
          <w:sz w:val="72"/>
          <w:szCs w:val="26"/>
        </w:rPr>
        <w:t>件</w:t>
      </w:r>
    </w:p>
    <w:p w14:paraId="6AC14B25" w14:textId="77777777" w:rsidR="00DF0DB4" w:rsidRPr="00CE32A5" w:rsidRDefault="00DF0DB4">
      <w:pPr>
        <w:tabs>
          <w:tab w:val="left" w:pos="315"/>
          <w:tab w:val="left" w:pos="8820"/>
        </w:tabs>
        <w:spacing w:line="500" w:lineRule="exact"/>
        <w:jc w:val="right"/>
        <w:rPr>
          <w:rFonts w:ascii="微软简标宋"/>
          <w:bCs/>
          <w:color w:val="000000" w:themeColor="text1"/>
          <w:sz w:val="52"/>
        </w:rPr>
      </w:pPr>
    </w:p>
    <w:p w14:paraId="146CB119" w14:textId="77777777" w:rsidR="00DF0DB4" w:rsidRPr="00CE32A5" w:rsidRDefault="00DF0DB4">
      <w:pPr>
        <w:tabs>
          <w:tab w:val="left" w:pos="315"/>
          <w:tab w:val="left" w:pos="8820"/>
        </w:tabs>
        <w:spacing w:line="500" w:lineRule="exact"/>
        <w:jc w:val="right"/>
        <w:rPr>
          <w:rFonts w:ascii="微软简标宋"/>
          <w:bCs/>
          <w:color w:val="000000" w:themeColor="text1"/>
          <w:sz w:val="52"/>
        </w:rPr>
      </w:pPr>
    </w:p>
    <w:p w14:paraId="28D2B9B7" w14:textId="77777777" w:rsidR="00DF0DB4" w:rsidRPr="00CE32A5" w:rsidRDefault="00DF0DB4">
      <w:pPr>
        <w:tabs>
          <w:tab w:val="left" w:pos="315"/>
          <w:tab w:val="left" w:pos="8820"/>
        </w:tabs>
        <w:spacing w:line="500" w:lineRule="exact"/>
        <w:jc w:val="right"/>
        <w:rPr>
          <w:rFonts w:ascii="微软简标宋"/>
          <w:bCs/>
          <w:color w:val="000000" w:themeColor="text1"/>
          <w:sz w:val="52"/>
        </w:rPr>
      </w:pPr>
    </w:p>
    <w:p w14:paraId="372B6CB6" w14:textId="77777777" w:rsidR="00DF0DB4" w:rsidRPr="00CE32A5" w:rsidRDefault="00DF0DB4">
      <w:pPr>
        <w:tabs>
          <w:tab w:val="left" w:pos="315"/>
          <w:tab w:val="left" w:pos="5220"/>
          <w:tab w:val="left" w:pos="8820"/>
        </w:tabs>
        <w:spacing w:line="500" w:lineRule="exact"/>
        <w:rPr>
          <w:rFonts w:ascii="微软简标宋"/>
          <w:bCs/>
          <w:color w:val="000000" w:themeColor="text1"/>
          <w:sz w:val="52"/>
        </w:rPr>
      </w:pPr>
      <w:r w:rsidRPr="00CE32A5">
        <w:rPr>
          <w:rFonts w:ascii="微软简标宋"/>
          <w:bCs/>
          <w:color w:val="000000" w:themeColor="text1"/>
          <w:sz w:val="52"/>
        </w:rPr>
        <w:tab/>
      </w:r>
      <w:r w:rsidRPr="00CE32A5">
        <w:rPr>
          <w:rFonts w:ascii="微软简标宋"/>
          <w:bCs/>
          <w:color w:val="000000" w:themeColor="text1"/>
          <w:sz w:val="52"/>
        </w:rPr>
        <w:tab/>
      </w:r>
      <w:r w:rsidRPr="00CE32A5">
        <w:rPr>
          <w:rFonts w:ascii="微软简标宋"/>
          <w:bCs/>
          <w:color w:val="000000" w:themeColor="text1"/>
          <w:sz w:val="52"/>
        </w:rPr>
        <w:tab/>
      </w:r>
    </w:p>
    <w:p w14:paraId="17F643AF" w14:textId="77777777" w:rsidR="00DF0DB4" w:rsidRPr="00CE32A5" w:rsidRDefault="00DF0DB4">
      <w:pPr>
        <w:tabs>
          <w:tab w:val="left" w:pos="315"/>
          <w:tab w:val="left" w:pos="5220"/>
          <w:tab w:val="left" w:pos="8820"/>
        </w:tabs>
        <w:spacing w:line="500" w:lineRule="exact"/>
        <w:rPr>
          <w:rFonts w:ascii="微软简标宋"/>
          <w:bCs/>
          <w:color w:val="000000" w:themeColor="text1"/>
          <w:sz w:val="52"/>
        </w:rPr>
      </w:pPr>
    </w:p>
    <w:p w14:paraId="5D8F4193" w14:textId="77777777" w:rsidR="00DF0DB4" w:rsidRPr="00CE32A5" w:rsidRDefault="00DF0DB4">
      <w:pPr>
        <w:spacing w:line="360" w:lineRule="auto"/>
        <w:jc w:val="left"/>
        <w:rPr>
          <w:rFonts w:ascii="宋体" w:hAnsi="宋体"/>
          <w:color w:val="000000" w:themeColor="text1"/>
          <w:szCs w:val="21"/>
        </w:rPr>
      </w:pPr>
    </w:p>
    <w:p w14:paraId="5BD39CA9" w14:textId="77777777" w:rsidR="00DF0DB4" w:rsidRPr="00CE32A5" w:rsidRDefault="00C30E28">
      <w:pPr>
        <w:widowControl/>
        <w:jc w:val="center"/>
        <w:rPr>
          <w:rFonts w:ascii="宋体" w:hAnsi="宋体" w:cs="宋体"/>
          <w:color w:val="000000" w:themeColor="text1"/>
          <w:kern w:val="0"/>
          <w:sz w:val="24"/>
          <w:szCs w:val="24"/>
        </w:rPr>
      </w:pPr>
      <w:r w:rsidRPr="00CE32A5">
        <w:rPr>
          <w:noProof/>
          <w:color w:val="000000" w:themeColor="text1"/>
        </w:rPr>
        <w:drawing>
          <wp:inline distT="0" distB="0" distL="0" distR="0" wp14:anchorId="43742A67" wp14:editId="5A8B97FE">
            <wp:extent cx="1392555" cy="1315085"/>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srcRect/>
                    <a:stretch>
                      <a:fillRect/>
                    </a:stretch>
                  </pic:blipFill>
                  <pic:spPr bwMode="auto">
                    <a:xfrm>
                      <a:off x="0" y="0"/>
                      <a:ext cx="1392555" cy="1315085"/>
                    </a:xfrm>
                    <a:prstGeom prst="rect">
                      <a:avLst/>
                    </a:prstGeom>
                    <a:noFill/>
                    <a:ln w="9525">
                      <a:noFill/>
                      <a:miter lim="800000"/>
                      <a:headEnd/>
                      <a:tailEnd/>
                    </a:ln>
                  </pic:spPr>
                </pic:pic>
              </a:graphicData>
            </a:graphic>
          </wp:inline>
        </w:drawing>
      </w:r>
    </w:p>
    <w:p w14:paraId="602DEDB0" w14:textId="77777777" w:rsidR="00DF0DB4" w:rsidRPr="00CE32A5" w:rsidRDefault="00DF0DB4">
      <w:pPr>
        <w:tabs>
          <w:tab w:val="left" w:pos="2410"/>
        </w:tabs>
        <w:autoSpaceDE w:val="0"/>
        <w:autoSpaceDN w:val="0"/>
        <w:adjustRightInd w:val="0"/>
        <w:snapToGrid w:val="0"/>
        <w:spacing w:line="360" w:lineRule="auto"/>
        <w:rPr>
          <w:rFonts w:ascii="Arial Black" w:hAnsi="Arial Black"/>
          <w:color w:val="000000" w:themeColor="text1"/>
          <w:sz w:val="44"/>
        </w:rPr>
      </w:pPr>
    </w:p>
    <w:p w14:paraId="5D046129" w14:textId="77777777" w:rsidR="00DF0DB4" w:rsidRPr="00CE32A5" w:rsidRDefault="00DF0DB4">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6"/>
          <w:szCs w:val="36"/>
        </w:rPr>
      </w:pPr>
    </w:p>
    <w:p w14:paraId="0C105523" w14:textId="77777777" w:rsidR="00DF0DB4" w:rsidRPr="00CE32A5" w:rsidRDefault="00DF0DB4">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6"/>
          <w:szCs w:val="36"/>
        </w:rPr>
      </w:pPr>
    </w:p>
    <w:p w14:paraId="699EE120" w14:textId="30FC301E" w:rsidR="00DF0DB4" w:rsidRPr="00CE32A5" w:rsidRDefault="00DF0DB4">
      <w:pPr>
        <w:tabs>
          <w:tab w:val="left" w:pos="2410"/>
        </w:tabs>
        <w:autoSpaceDE w:val="0"/>
        <w:autoSpaceDN w:val="0"/>
        <w:adjustRightInd w:val="0"/>
        <w:snapToGrid w:val="0"/>
        <w:spacing w:line="360" w:lineRule="auto"/>
        <w:ind w:firstLineChars="200" w:firstLine="723"/>
        <w:jc w:val="left"/>
        <w:rPr>
          <w:rFonts w:ascii="宋体" w:hAnsi="DotumChe" w:cs="宋体"/>
          <w:b/>
          <w:color w:val="000000" w:themeColor="text1"/>
          <w:spacing w:val="20"/>
          <w:kern w:val="0"/>
          <w:sz w:val="32"/>
          <w:szCs w:val="32"/>
        </w:rPr>
      </w:pPr>
      <w:r w:rsidRPr="00CE32A5">
        <w:rPr>
          <w:rFonts w:ascii="宋体" w:hAnsi="DotumChe" w:cs="宋体" w:hint="eastAsia"/>
          <w:b/>
          <w:color w:val="000000" w:themeColor="text1"/>
          <w:spacing w:val="20"/>
          <w:kern w:val="0"/>
          <w:sz w:val="32"/>
          <w:szCs w:val="32"/>
        </w:rPr>
        <w:t>项目名称：</w:t>
      </w:r>
      <w:r w:rsidR="00FD06BD" w:rsidRPr="00CE32A5">
        <w:rPr>
          <w:rFonts w:ascii="宋体" w:hAnsi="DotumChe" w:cs="宋体" w:hint="eastAsia"/>
          <w:b/>
          <w:color w:val="000000" w:themeColor="text1"/>
          <w:spacing w:val="20"/>
          <w:kern w:val="0"/>
          <w:sz w:val="32"/>
          <w:szCs w:val="32"/>
        </w:rPr>
        <w:t>东庵森林公园贵宾楼、茶餐厅及望湖楼装饰改造项目初步设计方案</w:t>
      </w:r>
    </w:p>
    <w:p w14:paraId="0F2F786C" w14:textId="77777777" w:rsidR="00DF0DB4" w:rsidRPr="00CE32A5" w:rsidRDefault="00DF0DB4">
      <w:pPr>
        <w:tabs>
          <w:tab w:val="left" w:pos="2410"/>
        </w:tabs>
        <w:autoSpaceDE w:val="0"/>
        <w:autoSpaceDN w:val="0"/>
        <w:adjustRightInd w:val="0"/>
        <w:snapToGrid w:val="0"/>
        <w:spacing w:line="360" w:lineRule="auto"/>
        <w:ind w:firstLineChars="200" w:firstLine="723"/>
        <w:jc w:val="left"/>
        <w:rPr>
          <w:rFonts w:ascii="宋体" w:hAnsi="DotumChe" w:cs="宋体"/>
          <w:b/>
          <w:color w:val="000000" w:themeColor="text1"/>
          <w:spacing w:val="20"/>
          <w:kern w:val="0"/>
          <w:sz w:val="32"/>
          <w:szCs w:val="32"/>
        </w:rPr>
      </w:pPr>
      <w:r w:rsidRPr="00CE32A5">
        <w:rPr>
          <w:rFonts w:ascii="宋体" w:hAnsi="DotumChe" w:cs="宋体" w:hint="eastAsia"/>
          <w:b/>
          <w:color w:val="000000" w:themeColor="text1"/>
          <w:spacing w:val="20"/>
          <w:kern w:val="0"/>
          <w:sz w:val="32"/>
          <w:szCs w:val="32"/>
        </w:rPr>
        <w:t>项目编号：2022WLBLZB00066号</w:t>
      </w:r>
    </w:p>
    <w:p w14:paraId="2B2B7B03" w14:textId="77777777" w:rsidR="00DF0DB4" w:rsidRPr="00CE32A5" w:rsidRDefault="00DF0DB4">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CE32A5">
        <w:rPr>
          <w:rFonts w:ascii="宋体" w:hAnsi="DotumChe" w:cs="宋体" w:hint="eastAsia"/>
          <w:b/>
          <w:color w:val="000000" w:themeColor="text1"/>
          <w:spacing w:val="20"/>
          <w:kern w:val="0"/>
          <w:sz w:val="32"/>
          <w:szCs w:val="32"/>
        </w:rPr>
        <w:t>招 标 人：合肥文旅博览集团有限公司</w:t>
      </w:r>
    </w:p>
    <w:p w14:paraId="3E1AE946" w14:textId="1C63A1FA" w:rsidR="00DF0DB4" w:rsidRPr="00CE32A5" w:rsidRDefault="00DF0DB4">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CE32A5">
        <w:rPr>
          <w:rFonts w:ascii="宋体" w:hAnsi="DotumChe" w:cs="宋体" w:hint="eastAsia"/>
          <w:b/>
          <w:color w:val="000000" w:themeColor="text1"/>
          <w:spacing w:val="20"/>
          <w:kern w:val="0"/>
          <w:sz w:val="32"/>
          <w:szCs w:val="32"/>
        </w:rPr>
        <w:t xml:space="preserve">招标时间： </w:t>
      </w:r>
      <w:r w:rsidRPr="00CE32A5">
        <w:rPr>
          <w:rFonts w:ascii="宋体" w:hAnsi="DotumChe" w:cs="宋体"/>
          <w:b/>
          <w:color w:val="000000" w:themeColor="text1"/>
          <w:spacing w:val="20"/>
          <w:kern w:val="0"/>
          <w:sz w:val="32"/>
          <w:szCs w:val="32"/>
        </w:rPr>
        <w:t>2022</w:t>
      </w:r>
      <w:r w:rsidRPr="00CE32A5">
        <w:rPr>
          <w:rFonts w:ascii="宋体" w:hAnsi="DotumChe" w:cs="宋体" w:hint="eastAsia"/>
          <w:b/>
          <w:color w:val="000000" w:themeColor="text1"/>
          <w:spacing w:val="20"/>
          <w:kern w:val="0"/>
          <w:sz w:val="32"/>
          <w:szCs w:val="32"/>
        </w:rPr>
        <w:t>年</w:t>
      </w:r>
      <w:r w:rsidR="00CE32A5">
        <w:rPr>
          <w:rFonts w:ascii="宋体" w:hAnsi="DotumChe" w:cs="宋体"/>
          <w:b/>
          <w:color w:val="000000" w:themeColor="text1"/>
          <w:spacing w:val="20"/>
          <w:kern w:val="0"/>
          <w:sz w:val="32"/>
          <w:szCs w:val="32"/>
        </w:rPr>
        <w:t>11</w:t>
      </w:r>
      <w:r w:rsidRPr="00CE32A5">
        <w:rPr>
          <w:rFonts w:ascii="宋体" w:hAnsi="DotumChe" w:cs="宋体" w:hint="eastAsia"/>
          <w:b/>
          <w:color w:val="000000" w:themeColor="text1"/>
          <w:spacing w:val="20"/>
          <w:kern w:val="0"/>
          <w:sz w:val="32"/>
          <w:szCs w:val="32"/>
        </w:rPr>
        <w:t>月</w:t>
      </w:r>
    </w:p>
    <w:p w14:paraId="2973EB56" w14:textId="77777777" w:rsidR="00DF0DB4" w:rsidRPr="00CE32A5" w:rsidRDefault="00DF0DB4">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p>
    <w:p w14:paraId="5F1811F7" w14:textId="77777777" w:rsidR="00DF0DB4" w:rsidRPr="00CE32A5" w:rsidRDefault="00DF0DB4">
      <w:pPr>
        <w:spacing w:line="500" w:lineRule="exact"/>
        <w:jc w:val="center"/>
        <w:rPr>
          <w:rFonts w:ascii="黑体" w:eastAsia="黑体" w:hAnsi="宋体"/>
          <w:color w:val="000000" w:themeColor="text1"/>
          <w:sz w:val="32"/>
        </w:rPr>
      </w:pPr>
      <w:r w:rsidRPr="00CE32A5">
        <w:rPr>
          <w:rFonts w:ascii="黑体" w:eastAsia="黑体" w:hAnsi="宋体" w:hint="eastAsia"/>
          <w:color w:val="000000" w:themeColor="text1"/>
          <w:sz w:val="32"/>
        </w:rPr>
        <w:t>目    录</w:t>
      </w:r>
    </w:p>
    <w:p w14:paraId="397614C3" w14:textId="77777777" w:rsidR="00DF0DB4" w:rsidRPr="00CE32A5" w:rsidRDefault="00DF0DB4">
      <w:pPr>
        <w:spacing w:line="500" w:lineRule="exact"/>
        <w:jc w:val="center"/>
        <w:rPr>
          <w:rFonts w:ascii="黑体" w:eastAsia="黑体" w:hAnsi="宋体"/>
          <w:color w:val="000000" w:themeColor="text1"/>
          <w:sz w:val="32"/>
        </w:rPr>
      </w:pPr>
    </w:p>
    <w:bookmarkStart w:id="0" w:name="_Hlt526418134"/>
    <w:bookmarkStart w:id="1" w:name="_Hlt533241375"/>
    <w:bookmarkStart w:id="2" w:name="_Hlt519045295"/>
    <w:bookmarkEnd w:id="0"/>
    <w:bookmarkEnd w:id="1"/>
    <w:bookmarkEnd w:id="2"/>
    <w:p w14:paraId="0B75AEC0" w14:textId="085826B8" w:rsidR="00616621" w:rsidRDefault="00735D0A">
      <w:pPr>
        <w:pStyle w:val="26"/>
        <w:tabs>
          <w:tab w:val="right" w:leader="dot" w:pos="9403"/>
        </w:tabs>
        <w:rPr>
          <w:rFonts w:asciiTheme="minorHAnsi" w:eastAsiaTheme="minorEastAsia" w:hAnsiTheme="minorHAnsi" w:cstheme="minorBidi"/>
          <w:noProof/>
        </w:rPr>
      </w:pPr>
      <w:r w:rsidRPr="00CE32A5">
        <w:rPr>
          <w:rFonts w:ascii="宋体" w:hAnsi="宋体" w:hint="eastAsia"/>
          <w:caps/>
          <w:smallCaps/>
          <w:color w:val="000000" w:themeColor="text1"/>
          <w:sz w:val="24"/>
        </w:rPr>
        <w:fldChar w:fldCharType="begin"/>
      </w:r>
      <w:r w:rsidR="00DF0DB4" w:rsidRPr="00CE32A5">
        <w:rPr>
          <w:rFonts w:ascii="宋体" w:hAnsi="宋体" w:hint="eastAsia"/>
          <w:caps/>
          <w:color w:val="000000" w:themeColor="text1"/>
          <w:sz w:val="24"/>
        </w:rPr>
        <w:instrText xml:space="preserve"> TOC \o "1-3" \h \z </w:instrText>
      </w:r>
      <w:r w:rsidRPr="00CE32A5">
        <w:rPr>
          <w:rFonts w:ascii="宋体" w:hAnsi="宋体" w:hint="eastAsia"/>
          <w:caps/>
          <w:smallCaps/>
          <w:color w:val="000000" w:themeColor="text1"/>
          <w:sz w:val="24"/>
        </w:rPr>
        <w:fldChar w:fldCharType="separate"/>
      </w:r>
      <w:hyperlink w:anchor="_Toc118210863" w:history="1">
        <w:r w:rsidR="00616621" w:rsidRPr="008E308A">
          <w:rPr>
            <w:rStyle w:val="aff0"/>
            <w:rFonts w:ascii="宋体" w:hAnsi="宋体"/>
            <w:noProof/>
          </w:rPr>
          <w:t>第一章 投标邀请（招标公告）</w:t>
        </w:r>
        <w:r w:rsidR="00616621">
          <w:rPr>
            <w:noProof/>
            <w:webHidden/>
          </w:rPr>
          <w:tab/>
        </w:r>
        <w:r w:rsidR="00616621">
          <w:rPr>
            <w:noProof/>
            <w:webHidden/>
          </w:rPr>
          <w:fldChar w:fldCharType="begin"/>
        </w:r>
        <w:r w:rsidR="00616621">
          <w:rPr>
            <w:noProof/>
            <w:webHidden/>
          </w:rPr>
          <w:instrText xml:space="preserve"> PAGEREF _Toc118210863 \h </w:instrText>
        </w:r>
        <w:r w:rsidR="00616621">
          <w:rPr>
            <w:noProof/>
            <w:webHidden/>
          </w:rPr>
        </w:r>
        <w:r w:rsidR="00616621">
          <w:rPr>
            <w:noProof/>
            <w:webHidden/>
          </w:rPr>
          <w:fldChar w:fldCharType="separate"/>
        </w:r>
        <w:r w:rsidR="00616621">
          <w:rPr>
            <w:noProof/>
            <w:webHidden/>
          </w:rPr>
          <w:t>3</w:t>
        </w:r>
        <w:r w:rsidR="00616621">
          <w:rPr>
            <w:noProof/>
            <w:webHidden/>
          </w:rPr>
          <w:fldChar w:fldCharType="end"/>
        </w:r>
      </w:hyperlink>
    </w:p>
    <w:p w14:paraId="3CBDAFC0" w14:textId="006BA7D7" w:rsidR="00616621" w:rsidRDefault="00616621">
      <w:pPr>
        <w:pStyle w:val="26"/>
        <w:tabs>
          <w:tab w:val="right" w:leader="dot" w:pos="9403"/>
        </w:tabs>
        <w:rPr>
          <w:rFonts w:asciiTheme="minorHAnsi" w:eastAsiaTheme="minorEastAsia" w:hAnsiTheme="minorHAnsi" w:cstheme="minorBidi"/>
          <w:noProof/>
        </w:rPr>
      </w:pPr>
      <w:hyperlink w:anchor="_Toc118210864" w:history="1">
        <w:r w:rsidRPr="008E308A">
          <w:rPr>
            <w:rStyle w:val="aff0"/>
            <w:rFonts w:ascii="宋体" w:hAnsi="宋体"/>
            <w:noProof/>
          </w:rPr>
          <w:t>第三章 投标人须知</w:t>
        </w:r>
        <w:r>
          <w:rPr>
            <w:noProof/>
            <w:webHidden/>
          </w:rPr>
          <w:tab/>
        </w:r>
        <w:r>
          <w:rPr>
            <w:noProof/>
            <w:webHidden/>
          </w:rPr>
          <w:fldChar w:fldCharType="begin"/>
        </w:r>
        <w:r>
          <w:rPr>
            <w:noProof/>
            <w:webHidden/>
          </w:rPr>
          <w:instrText xml:space="preserve"> PAGEREF _Toc118210864 \h </w:instrText>
        </w:r>
        <w:r>
          <w:rPr>
            <w:noProof/>
            <w:webHidden/>
          </w:rPr>
        </w:r>
        <w:r>
          <w:rPr>
            <w:noProof/>
            <w:webHidden/>
          </w:rPr>
          <w:fldChar w:fldCharType="separate"/>
        </w:r>
        <w:r>
          <w:rPr>
            <w:noProof/>
            <w:webHidden/>
          </w:rPr>
          <w:t>7</w:t>
        </w:r>
        <w:r>
          <w:rPr>
            <w:noProof/>
            <w:webHidden/>
          </w:rPr>
          <w:fldChar w:fldCharType="end"/>
        </w:r>
      </w:hyperlink>
    </w:p>
    <w:p w14:paraId="540C34D6" w14:textId="5F3B8752" w:rsidR="00616621" w:rsidRDefault="00616621">
      <w:pPr>
        <w:pStyle w:val="36"/>
        <w:tabs>
          <w:tab w:val="right" w:leader="dot" w:pos="9403"/>
        </w:tabs>
        <w:rPr>
          <w:rFonts w:asciiTheme="minorHAnsi" w:eastAsiaTheme="minorEastAsia" w:hAnsiTheme="minorHAnsi" w:cstheme="minorBidi"/>
          <w:noProof/>
        </w:rPr>
      </w:pPr>
      <w:hyperlink w:anchor="_Toc118210865" w:history="1">
        <w:r w:rsidRPr="008E308A">
          <w:rPr>
            <w:rStyle w:val="aff0"/>
            <w:rFonts w:hAnsi="宋体"/>
            <w:noProof/>
          </w:rPr>
          <w:t>一．投标文件的编制</w:t>
        </w:r>
        <w:r>
          <w:rPr>
            <w:noProof/>
            <w:webHidden/>
          </w:rPr>
          <w:tab/>
        </w:r>
        <w:r>
          <w:rPr>
            <w:noProof/>
            <w:webHidden/>
          </w:rPr>
          <w:fldChar w:fldCharType="begin"/>
        </w:r>
        <w:r>
          <w:rPr>
            <w:noProof/>
            <w:webHidden/>
          </w:rPr>
          <w:instrText xml:space="preserve"> PAGEREF _Toc118210865 \h </w:instrText>
        </w:r>
        <w:r>
          <w:rPr>
            <w:noProof/>
            <w:webHidden/>
          </w:rPr>
        </w:r>
        <w:r>
          <w:rPr>
            <w:noProof/>
            <w:webHidden/>
          </w:rPr>
          <w:fldChar w:fldCharType="separate"/>
        </w:r>
        <w:r>
          <w:rPr>
            <w:noProof/>
            <w:webHidden/>
          </w:rPr>
          <w:t>7</w:t>
        </w:r>
        <w:r>
          <w:rPr>
            <w:noProof/>
            <w:webHidden/>
          </w:rPr>
          <w:fldChar w:fldCharType="end"/>
        </w:r>
      </w:hyperlink>
    </w:p>
    <w:p w14:paraId="7353D8A5" w14:textId="78751B6A" w:rsidR="00616621" w:rsidRDefault="00616621">
      <w:pPr>
        <w:pStyle w:val="36"/>
        <w:tabs>
          <w:tab w:val="right" w:leader="dot" w:pos="9403"/>
        </w:tabs>
        <w:rPr>
          <w:rFonts w:asciiTheme="minorHAnsi" w:eastAsiaTheme="minorEastAsia" w:hAnsiTheme="minorHAnsi" w:cstheme="minorBidi"/>
          <w:noProof/>
        </w:rPr>
      </w:pPr>
      <w:hyperlink w:anchor="_Toc118210866" w:history="1">
        <w:r w:rsidRPr="008E308A">
          <w:rPr>
            <w:rStyle w:val="aff0"/>
            <w:rFonts w:hAnsi="宋体"/>
            <w:noProof/>
          </w:rPr>
          <w:t>三．投标文件的递交</w:t>
        </w:r>
        <w:r>
          <w:rPr>
            <w:noProof/>
            <w:webHidden/>
          </w:rPr>
          <w:tab/>
        </w:r>
        <w:r>
          <w:rPr>
            <w:noProof/>
            <w:webHidden/>
          </w:rPr>
          <w:fldChar w:fldCharType="begin"/>
        </w:r>
        <w:r>
          <w:rPr>
            <w:noProof/>
            <w:webHidden/>
          </w:rPr>
          <w:instrText xml:space="preserve"> PAGEREF _Toc118210866 \h </w:instrText>
        </w:r>
        <w:r>
          <w:rPr>
            <w:noProof/>
            <w:webHidden/>
          </w:rPr>
        </w:r>
        <w:r>
          <w:rPr>
            <w:noProof/>
            <w:webHidden/>
          </w:rPr>
          <w:fldChar w:fldCharType="separate"/>
        </w:r>
        <w:r>
          <w:rPr>
            <w:noProof/>
            <w:webHidden/>
          </w:rPr>
          <w:t>8</w:t>
        </w:r>
        <w:r>
          <w:rPr>
            <w:noProof/>
            <w:webHidden/>
          </w:rPr>
          <w:fldChar w:fldCharType="end"/>
        </w:r>
      </w:hyperlink>
    </w:p>
    <w:p w14:paraId="72AB2926" w14:textId="7E6CEA7B" w:rsidR="00616621" w:rsidRDefault="00616621">
      <w:pPr>
        <w:pStyle w:val="36"/>
        <w:tabs>
          <w:tab w:val="right" w:leader="dot" w:pos="9403"/>
        </w:tabs>
        <w:rPr>
          <w:rFonts w:asciiTheme="minorHAnsi" w:eastAsiaTheme="minorEastAsia" w:hAnsiTheme="minorHAnsi" w:cstheme="minorBidi"/>
          <w:noProof/>
        </w:rPr>
      </w:pPr>
      <w:hyperlink w:anchor="_Toc118210867" w:history="1">
        <w:r w:rsidRPr="008E308A">
          <w:rPr>
            <w:rStyle w:val="aff0"/>
            <w:rFonts w:hAnsi="宋体"/>
            <w:noProof/>
          </w:rPr>
          <w:t>四．开标、评标及定标</w:t>
        </w:r>
        <w:r>
          <w:rPr>
            <w:noProof/>
            <w:webHidden/>
          </w:rPr>
          <w:tab/>
        </w:r>
        <w:r>
          <w:rPr>
            <w:noProof/>
            <w:webHidden/>
          </w:rPr>
          <w:fldChar w:fldCharType="begin"/>
        </w:r>
        <w:r>
          <w:rPr>
            <w:noProof/>
            <w:webHidden/>
          </w:rPr>
          <w:instrText xml:space="preserve"> PAGEREF _Toc118210867 \h </w:instrText>
        </w:r>
        <w:r>
          <w:rPr>
            <w:noProof/>
            <w:webHidden/>
          </w:rPr>
        </w:r>
        <w:r>
          <w:rPr>
            <w:noProof/>
            <w:webHidden/>
          </w:rPr>
          <w:fldChar w:fldCharType="separate"/>
        </w:r>
        <w:r>
          <w:rPr>
            <w:noProof/>
            <w:webHidden/>
          </w:rPr>
          <w:t>9</w:t>
        </w:r>
        <w:r>
          <w:rPr>
            <w:noProof/>
            <w:webHidden/>
          </w:rPr>
          <w:fldChar w:fldCharType="end"/>
        </w:r>
      </w:hyperlink>
    </w:p>
    <w:p w14:paraId="2B5696B5" w14:textId="6F90A7D0" w:rsidR="00616621" w:rsidRDefault="00616621">
      <w:pPr>
        <w:pStyle w:val="36"/>
        <w:tabs>
          <w:tab w:val="right" w:leader="dot" w:pos="9403"/>
        </w:tabs>
        <w:rPr>
          <w:rFonts w:asciiTheme="minorHAnsi" w:eastAsiaTheme="minorEastAsia" w:hAnsiTheme="minorHAnsi" w:cstheme="minorBidi"/>
          <w:noProof/>
        </w:rPr>
      </w:pPr>
      <w:hyperlink w:anchor="_Toc118210868" w:history="1">
        <w:r w:rsidRPr="008E308A">
          <w:rPr>
            <w:rStyle w:val="aff0"/>
            <w:rFonts w:hAnsi="宋体"/>
            <w:noProof/>
          </w:rPr>
          <w:t>五．投标信息发布</w:t>
        </w:r>
        <w:r>
          <w:rPr>
            <w:noProof/>
            <w:webHidden/>
          </w:rPr>
          <w:tab/>
        </w:r>
        <w:r>
          <w:rPr>
            <w:noProof/>
            <w:webHidden/>
          </w:rPr>
          <w:fldChar w:fldCharType="begin"/>
        </w:r>
        <w:r>
          <w:rPr>
            <w:noProof/>
            <w:webHidden/>
          </w:rPr>
          <w:instrText xml:space="preserve"> PAGEREF _Toc118210868 \h </w:instrText>
        </w:r>
        <w:r>
          <w:rPr>
            <w:noProof/>
            <w:webHidden/>
          </w:rPr>
        </w:r>
        <w:r>
          <w:rPr>
            <w:noProof/>
            <w:webHidden/>
          </w:rPr>
          <w:fldChar w:fldCharType="separate"/>
        </w:r>
        <w:r>
          <w:rPr>
            <w:noProof/>
            <w:webHidden/>
          </w:rPr>
          <w:t>11</w:t>
        </w:r>
        <w:r>
          <w:rPr>
            <w:noProof/>
            <w:webHidden/>
          </w:rPr>
          <w:fldChar w:fldCharType="end"/>
        </w:r>
      </w:hyperlink>
    </w:p>
    <w:p w14:paraId="33E079FE" w14:textId="403464D1" w:rsidR="00616621" w:rsidRDefault="00616621">
      <w:pPr>
        <w:pStyle w:val="36"/>
        <w:tabs>
          <w:tab w:val="right" w:leader="dot" w:pos="9403"/>
        </w:tabs>
        <w:rPr>
          <w:rFonts w:asciiTheme="minorHAnsi" w:eastAsiaTheme="minorEastAsia" w:hAnsiTheme="minorHAnsi" w:cstheme="minorBidi"/>
          <w:noProof/>
        </w:rPr>
      </w:pPr>
      <w:hyperlink w:anchor="_Toc118210869" w:history="1">
        <w:r w:rsidRPr="008E308A">
          <w:rPr>
            <w:rStyle w:val="aff0"/>
            <w:rFonts w:hAnsi="宋体"/>
            <w:noProof/>
          </w:rPr>
          <w:t>六．投标文件的澄清</w:t>
        </w:r>
        <w:r>
          <w:rPr>
            <w:noProof/>
            <w:webHidden/>
          </w:rPr>
          <w:tab/>
        </w:r>
        <w:r>
          <w:rPr>
            <w:noProof/>
            <w:webHidden/>
          </w:rPr>
          <w:fldChar w:fldCharType="begin"/>
        </w:r>
        <w:r>
          <w:rPr>
            <w:noProof/>
            <w:webHidden/>
          </w:rPr>
          <w:instrText xml:space="preserve"> PAGEREF _Toc118210869 \h </w:instrText>
        </w:r>
        <w:r>
          <w:rPr>
            <w:noProof/>
            <w:webHidden/>
          </w:rPr>
        </w:r>
        <w:r>
          <w:rPr>
            <w:noProof/>
            <w:webHidden/>
          </w:rPr>
          <w:fldChar w:fldCharType="separate"/>
        </w:r>
        <w:r>
          <w:rPr>
            <w:noProof/>
            <w:webHidden/>
          </w:rPr>
          <w:t>11</w:t>
        </w:r>
        <w:r>
          <w:rPr>
            <w:noProof/>
            <w:webHidden/>
          </w:rPr>
          <w:fldChar w:fldCharType="end"/>
        </w:r>
      </w:hyperlink>
    </w:p>
    <w:p w14:paraId="45B4CFC1" w14:textId="47AFDA31" w:rsidR="00616621" w:rsidRDefault="00616621">
      <w:pPr>
        <w:pStyle w:val="36"/>
        <w:tabs>
          <w:tab w:val="right" w:leader="dot" w:pos="9403"/>
        </w:tabs>
        <w:rPr>
          <w:rFonts w:asciiTheme="minorHAnsi" w:eastAsiaTheme="minorEastAsia" w:hAnsiTheme="minorHAnsi" w:cstheme="minorBidi"/>
          <w:noProof/>
        </w:rPr>
      </w:pPr>
      <w:hyperlink w:anchor="_Toc118210870" w:history="1">
        <w:r w:rsidRPr="008E308A">
          <w:rPr>
            <w:rStyle w:val="aff0"/>
            <w:rFonts w:hAnsi="宋体"/>
            <w:noProof/>
          </w:rPr>
          <w:t>七</w:t>
        </w:r>
        <w:r w:rsidRPr="008E308A">
          <w:rPr>
            <w:rStyle w:val="aff0"/>
            <w:rFonts w:hAnsi="宋体"/>
            <w:noProof/>
          </w:rPr>
          <w:t>.</w:t>
        </w:r>
        <w:r w:rsidRPr="008E308A">
          <w:rPr>
            <w:rStyle w:val="aff0"/>
            <w:rFonts w:hAnsi="宋体"/>
            <w:noProof/>
          </w:rPr>
          <w:t>中标通知书</w:t>
        </w:r>
        <w:r>
          <w:rPr>
            <w:noProof/>
            <w:webHidden/>
          </w:rPr>
          <w:tab/>
        </w:r>
        <w:r>
          <w:rPr>
            <w:noProof/>
            <w:webHidden/>
          </w:rPr>
          <w:fldChar w:fldCharType="begin"/>
        </w:r>
        <w:r>
          <w:rPr>
            <w:noProof/>
            <w:webHidden/>
          </w:rPr>
          <w:instrText xml:space="preserve"> PAGEREF _Toc118210870 \h </w:instrText>
        </w:r>
        <w:r>
          <w:rPr>
            <w:noProof/>
            <w:webHidden/>
          </w:rPr>
        </w:r>
        <w:r>
          <w:rPr>
            <w:noProof/>
            <w:webHidden/>
          </w:rPr>
          <w:fldChar w:fldCharType="separate"/>
        </w:r>
        <w:r>
          <w:rPr>
            <w:noProof/>
            <w:webHidden/>
          </w:rPr>
          <w:t>12</w:t>
        </w:r>
        <w:r>
          <w:rPr>
            <w:noProof/>
            <w:webHidden/>
          </w:rPr>
          <w:fldChar w:fldCharType="end"/>
        </w:r>
      </w:hyperlink>
    </w:p>
    <w:p w14:paraId="4492E7B8" w14:textId="0F42D473" w:rsidR="00616621" w:rsidRDefault="00616621">
      <w:pPr>
        <w:pStyle w:val="36"/>
        <w:tabs>
          <w:tab w:val="right" w:leader="dot" w:pos="9403"/>
        </w:tabs>
        <w:rPr>
          <w:rFonts w:asciiTheme="minorHAnsi" w:eastAsiaTheme="minorEastAsia" w:hAnsiTheme="minorHAnsi" w:cstheme="minorBidi"/>
          <w:noProof/>
        </w:rPr>
      </w:pPr>
      <w:hyperlink w:anchor="_Toc118210871" w:history="1">
        <w:r w:rsidRPr="008E308A">
          <w:rPr>
            <w:rStyle w:val="aff0"/>
            <w:rFonts w:hAnsi="宋体"/>
            <w:noProof/>
          </w:rPr>
          <w:t>八</w:t>
        </w:r>
        <w:r w:rsidRPr="008E308A">
          <w:rPr>
            <w:rStyle w:val="aff0"/>
            <w:rFonts w:hAnsi="宋体"/>
            <w:noProof/>
          </w:rPr>
          <w:t>.</w:t>
        </w:r>
        <w:r w:rsidRPr="008E308A">
          <w:rPr>
            <w:rStyle w:val="aff0"/>
            <w:rFonts w:hAnsi="宋体"/>
            <w:noProof/>
          </w:rPr>
          <w:t>异议处理</w:t>
        </w:r>
        <w:r>
          <w:rPr>
            <w:noProof/>
            <w:webHidden/>
          </w:rPr>
          <w:tab/>
        </w:r>
        <w:r>
          <w:rPr>
            <w:noProof/>
            <w:webHidden/>
          </w:rPr>
          <w:fldChar w:fldCharType="begin"/>
        </w:r>
        <w:r>
          <w:rPr>
            <w:noProof/>
            <w:webHidden/>
          </w:rPr>
          <w:instrText xml:space="preserve"> PAGEREF _Toc118210871 \h </w:instrText>
        </w:r>
        <w:r>
          <w:rPr>
            <w:noProof/>
            <w:webHidden/>
          </w:rPr>
        </w:r>
        <w:r>
          <w:rPr>
            <w:noProof/>
            <w:webHidden/>
          </w:rPr>
          <w:fldChar w:fldCharType="separate"/>
        </w:r>
        <w:r>
          <w:rPr>
            <w:noProof/>
            <w:webHidden/>
          </w:rPr>
          <w:t>12</w:t>
        </w:r>
        <w:r>
          <w:rPr>
            <w:noProof/>
            <w:webHidden/>
          </w:rPr>
          <w:fldChar w:fldCharType="end"/>
        </w:r>
      </w:hyperlink>
    </w:p>
    <w:p w14:paraId="52D0580E" w14:textId="65298729" w:rsidR="00616621" w:rsidRDefault="00616621">
      <w:pPr>
        <w:pStyle w:val="36"/>
        <w:tabs>
          <w:tab w:val="right" w:leader="dot" w:pos="9403"/>
        </w:tabs>
        <w:rPr>
          <w:rFonts w:asciiTheme="minorHAnsi" w:eastAsiaTheme="minorEastAsia" w:hAnsiTheme="minorHAnsi" w:cstheme="minorBidi"/>
          <w:noProof/>
        </w:rPr>
      </w:pPr>
      <w:hyperlink w:anchor="_Toc118210872" w:history="1">
        <w:r w:rsidRPr="008E308A">
          <w:rPr>
            <w:rStyle w:val="aff0"/>
            <w:rFonts w:hAnsi="宋体"/>
            <w:noProof/>
          </w:rPr>
          <w:t>九．签订合同</w:t>
        </w:r>
        <w:r>
          <w:rPr>
            <w:noProof/>
            <w:webHidden/>
          </w:rPr>
          <w:tab/>
        </w:r>
        <w:r>
          <w:rPr>
            <w:noProof/>
            <w:webHidden/>
          </w:rPr>
          <w:fldChar w:fldCharType="begin"/>
        </w:r>
        <w:r>
          <w:rPr>
            <w:noProof/>
            <w:webHidden/>
          </w:rPr>
          <w:instrText xml:space="preserve"> PAGEREF _Toc118210872 \h </w:instrText>
        </w:r>
        <w:r>
          <w:rPr>
            <w:noProof/>
            <w:webHidden/>
          </w:rPr>
        </w:r>
        <w:r>
          <w:rPr>
            <w:noProof/>
            <w:webHidden/>
          </w:rPr>
          <w:fldChar w:fldCharType="separate"/>
        </w:r>
        <w:r>
          <w:rPr>
            <w:noProof/>
            <w:webHidden/>
          </w:rPr>
          <w:t>12</w:t>
        </w:r>
        <w:r>
          <w:rPr>
            <w:noProof/>
            <w:webHidden/>
          </w:rPr>
          <w:fldChar w:fldCharType="end"/>
        </w:r>
      </w:hyperlink>
    </w:p>
    <w:p w14:paraId="1DCF059A" w14:textId="6338AA16" w:rsidR="00616621" w:rsidRDefault="00616621">
      <w:pPr>
        <w:pStyle w:val="26"/>
        <w:tabs>
          <w:tab w:val="right" w:leader="dot" w:pos="9403"/>
        </w:tabs>
        <w:rPr>
          <w:rFonts w:asciiTheme="minorHAnsi" w:eastAsiaTheme="minorEastAsia" w:hAnsiTheme="minorHAnsi" w:cstheme="minorBidi"/>
          <w:noProof/>
        </w:rPr>
      </w:pPr>
      <w:hyperlink w:anchor="_Toc118210873" w:history="1">
        <w:r w:rsidRPr="008E308A">
          <w:rPr>
            <w:rStyle w:val="aff0"/>
            <w:rFonts w:ascii="宋体" w:hAnsi="宋体"/>
            <w:noProof/>
          </w:rPr>
          <w:t>第四章 招标需求</w:t>
        </w:r>
        <w:r>
          <w:rPr>
            <w:noProof/>
            <w:webHidden/>
          </w:rPr>
          <w:tab/>
        </w:r>
        <w:r>
          <w:rPr>
            <w:noProof/>
            <w:webHidden/>
          </w:rPr>
          <w:fldChar w:fldCharType="begin"/>
        </w:r>
        <w:r>
          <w:rPr>
            <w:noProof/>
            <w:webHidden/>
          </w:rPr>
          <w:instrText xml:space="preserve"> PAGEREF _Toc118210873 \h </w:instrText>
        </w:r>
        <w:r>
          <w:rPr>
            <w:noProof/>
            <w:webHidden/>
          </w:rPr>
        </w:r>
        <w:r>
          <w:rPr>
            <w:noProof/>
            <w:webHidden/>
          </w:rPr>
          <w:fldChar w:fldCharType="separate"/>
        </w:r>
        <w:r>
          <w:rPr>
            <w:noProof/>
            <w:webHidden/>
          </w:rPr>
          <w:t>14</w:t>
        </w:r>
        <w:r>
          <w:rPr>
            <w:noProof/>
            <w:webHidden/>
          </w:rPr>
          <w:fldChar w:fldCharType="end"/>
        </w:r>
      </w:hyperlink>
    </w:p>
    <w:p w14:paraId="2A16A9BB" w14:textId="7EDE4EE3" w:rsidR="00616621" w:rsidRDefault="00616621">
      <w:pPr>
        <w:pStyle w:val="26"/>
        <w:tabs>
          <w:tab w:val="right" w:leader="dot" w:pos="9403"/>
        </w:tabs>
        <w:rPr>
          <w:rFonts w:asciiTheme="minorHAnsi" w:eastAsiaTheme="minorEastAsia" w:hAnsiTheme="minorHAnsi" w:cstheme="minorBidi"/>
          <w:noProof/>
        </w:rPr>
      </w:pPr>
      <w:hyperlink w:anchor="_Toc118210874" w:history="1">
        <w:r w:rsidRPr="008E308A">
          <w:rPr>
            <w:rStyle w:val="aff0"/>
            <w:rFonts w:ascii="宋体" w:hAnsi="宋体"/>
            <w:noProof/>
          </w:rPr>
          <w:t>第五章 评标办法</w:t>
        </w:r>
        <w:r>
          <w:rPr>
            <w:noProof/>
            <w:webHidden/>
          </w:rPr>
          <w:tab/>
        </w:r>
        <w:r>
          <w:rPr>
            <w:noProof/>
            <w:webHidden/>
          </w:rPr>
          <w:fldChar w:fldCharType="begin"/>
        </w:r>
        <w:r>
          <w:rPr>
            <w:noProof/>
            <w:webHidden/>
          </w:rPr>
          <w:instrText xml:space="preserve"> PAGEREF _Toc118210874 \h </w:instrText>
        </w:r>
        <w:r>
          <w:rPr>
            <w:noProof/>
            <w:webHidden/>
          </w:rPr>
        </w:r>
        <w:r>
          <w:rPr>
            <w:noProof/>
            <w:webHidden/>
          </w:rPr>
          <w:fldChar w:fldCharType="separate"/>
        </w:r>
        <w:r>
          <w:rPr>
            <w:noProof/>
            <w:webHidden/>
          </w:rPr>
          <w:t>17</w:t>
        </w:r>
        <w:r>
          <w:rPr>
            <w:noProof/>
            <w:webHidden/>
          </w:rPr>
          <w:fldChar w:fldCharType="end"/>
        </w:r>
      </w:hyperlink>
    </w:p>
    <w:p w14:paraId="427A3B08" w14:textId="1CD73A79" w:rsidR="00616621" w:rsidRDefault="00616621">
      <w:pPr>
        <w:pStyle w:val="26"/>
        <w:tabs>
          <w:tab w:val="right" w:leader="dot" w:pos="9403"/>
        </w:tabs>
        <w:rPr>
          <w:rFonts w:asciiTheme="minorHAnsi" w:eastAsiaTheme="minorEastAsia" w:hAnsiTheme="minorHAnsi" w:cstheme="minorBidi"/>
          <w:noProof/>
        </w:rPr>
      </w:pPr>
      <w:hyperlink w:anchor="_Toc118210875" w:history="1">
        <w:r w:rsidRPr="008E308A">
          <w:rPr>
            <w:rStyle w:val="aff0"/>
            <w:rFonts w:ascii="宋体" w:hAnsi="宋体"/>
            <w:noProof/>
          </w:rPr>
          <w:t>第六章 合同</w:t>
        </w:r>
        <w:r>
          <w:rPr>
            <w:noProof/>
            <w:webHidden/>
          </w:rPr>
          <w:tab/>
        </w:r>
        <w:r>
          <w:rPr>
            <w:noProof/>
            <w:webHidden/>
          </w:rPr>
          <w:fldChar w:fldCharType="begin"/>
        </w:r>
        <w:r>
          <w:rPr>
            <w:noProof/>
            <w:webHidden/>
          </w:rPr>
          <w:instrText xml:space="preserve"> PAGEREF _Toc118210875 \h </w:instrText>
        </w:r>
        <w:r>
          <w:rPr>
            <w:noProof/>
            <w:webHidden/>
          </w:rPr>
        </w:r>
        <w:r>
          <w:rPr>
            <w:noProof/>
            <w:webHidden/>
          </w:rPr>
          <w:fldChar w:fldCharType="separate"/>
        </w:r>
        <w:r>
          <w:rPr>
            <w:noProof/>
            <w:webHidden/>
          </w:rPr>
          <w:t>26</w:t>
        </w:r>
        <w:r>
          <w:rPr>
            <w:noProof/>
            <w:webHidden/>
          </w:rPr>
          <w:fldChar w:fldCharType="end"/>
        </w:r>
      </w:hyperlink>
    </w:p>
    <w:p w14:paraId="66378269" w14:textId="2A3DADBB" w:rsidR="00616621" w:rsidRDefault="00616621">
      <w:pPr>
        <w:pStyle w:val="26"/>
        <w:tabs>
          <w:tab w:val="right" w:leader="dot" w:pos="9403"/>
        </w:tabs>
        <w:rPr>
          <w:rFonts w:asciiTheme="minorHAnsi" w:eastAsiaTheme="minorEastAsia" w:hAnsiTheme="minorHAnsi" w:cstheme="minorBidi"/>
          <w:noProof/>
        </w:rPr>
      </w:pPr>
      <w:hyperlink w:anchor="_Toc118210876" w:history="1">
        <w:r w:rsidRPr="008E308A">
          <w:rPr>
            <w:rStyle w:val="aff0"/>
            <w:rFonts w:ascii="宋体" w:hAnsi="宋体"/>
            <w:noProof/>
          </w:rPr>
          <w:t>第七章 投标文件格式</w:t>
        </w:r>
        <w:r>
          <w:rPr>
            <w:noProof/>
            <w:webHidden/>
          </w:rPr>
          <w:tab/>
        </w:r>
        <w:r>
          <w:rPr>
            <w:noProof/>
            <w:webHidden/>
          </w:rPr>
          <w:fldChar w:fldCharType="begin"/>
        </w:r>
        <w:r>
          <w:rPr>
            <w:noProof/>
            <w:webHidden/>
          </w:rPr>
          <w:instrText xml:space="preserve"> PAGEREF _Toc118210876 \h </w:instrText>
        </w:r>
        <w:r>
          <w:rPr>
            <w:noProof/>
            <w:webHidden/>
          </w:rPr>
        </w:r>
        <w:r>
          <w:rPr>
            <w:noProof/>
            <w:webHidden/>
          </w:rPr>
          <w:fldChar w:fldCharType="separate"/>
        </w:r>
        <w:r>
          <w:rPr>
            <w:noProof/>
            <w:webHidden/>
          </w:rPr>
          <w:t>33</w:t>
        </w:r>
        <w:r>
          <w:rPr>
            <w:noProof/>
            <w:webHidden/>
          </w:rPr>
          <w:fldChar w:fldCharType="end"/>
        </w:r>
      </w:hyperlink>
    </w:p>
    <w:p w14:paraId="7A92F48C" w14:textId="06AB0AB1" w:rsidR="00616621" w:rsidRDefault="00616621">
      <w:pPr>
        <w:pStyle w:val="36"/>
        <w:tabs>
          <w:tab w:val="right" w:leader="dot" w:pos="9403"/>
        </w:tabs>
        <w:rPr>
          <w:rFonts w:asciiTheme="minorHAnsi" w:eastAsiaTheme="minorEastAsia" w:hAnsiTheme="minorHAnsi" w:cstheme="minorBidi"/>
          <w:noProof/>
        </w:rPr>
      </w:pPr>
      <w:hyperlink w:anchor="_Toc118210877" w:history="1">
        <w:r w:rsidRPr="008E308A">
          <w:rPr>
            <w:rStyle w:val="aff0"/>
            <w:rFonts w:hAnsi="宋体"/>
            <w:noProof/>
          </w:rPr>
          <w:t>一．投标函</w:t>
        </w:r>
        <w:r>
          <w:rPr>
            <w:noProof/>
            <w:webHidden/>
          </w:rPr>
          <w:tab/>
        </w:r>
        <w:r>
          <w:rPr>
            <w:noProof/>
            <w:webHidden/>
          </w:rPr>
          <w:fldChar w:fldCharType="begin"/>
        </w:r>
        <w:r>
          <w:rPr>
            <w:noProof/>
            <w:webHidden/>
          </w:rPr>
          <w:instrText xml:space="preserve"> PAGEREF _Toc118210877 \h </w:instrText>
        </w:r>
        <w:r>
          <w:rPr>
            <w:noProof/>
            <w:webHidden/>
          </w:rPr>
        </w:r>
        <w:r>
          <w:rPr>
            <w:noProof/>
            <w:webHidden/>
          </w:rPr>
          <w:fldChar w:fldCharType="separate"/>
        </w:r>
        <w:r>
          <w:rPr>
            <w:noProof/>
            <w:webHidden/>
          </w:rPr>
          <w:t>35</w:t>
        </w:r>
        <w:r>
          <w:rPr>
            <w:noProof/>
            <w:webHidden/>
          </w:rPr>
          <w:fldChar w:fldCharType="end"/>
        </w:r>
      </w:hyperlink>
    </w:p>
    <w:p w14:paraId="72BC891B" w14:textId="2688B4B1" w:rsidR="00616621" w:rsidRDefault="00616621">
      <w:pPr>
        <w:pStyle w:val="36"/>
        <w:tabs>
          <w:tab w:val="right" w:leader="dot" w:pos="9403"/>
        </w:tabs>
        <w:rPr>
          <w:rFonts w:asciiTheme="minorHAnsi" w:eastAsiaTheme="minorEastAsia" w:hAnsiTheme="minorHAnsi" w:cstheme="minorBidi"/>
          <w:noProof/>
        </w:rPr>
      </w:pPr>
      <w:hyperlink w:anchor="_Toc118210878" w:history="1">
        <w:r w:rsidRPr="008E308A">
          <w:rPr>
            <w:rStyle w:val="aff0"/>
            <w:rFonts w:hAnsi="宋体"/>
            <w:noProof/>
          </w:rPr>
          <w:t>二．投标人情况综合简介</w:t>
        </w:r>
        <w:r>
          <w:rPr>
            <w:noProof/>
            <w:webHidden/>
          </w:rPr>
          <w:tab/>
        </w:r>
        <w:r>
          <w:rPr>
            <w:noProof/>
            <w:webHidden/>
          </w:rPr>
          <w:fldChar w:fldCharType="begin"/>
        </w:r>
        <w:r>
          <w:rPr>
            <w:noProof/>
            <w:webHidden/>
          </w:rPr>
          <w:instrText xml:space="preserve"> PAGEREF _Toc118210878 \h </w:instrText>
        </w:r>
        <w:r>
          <w:rPr>
            <w:noProof/>
            <w:webHidden/>
          </w:rPr>
        </w:r>
        <w:r>
          <w:rPr>
            <w:noProof/>
            <w:webHidden/>
          </w:rPr>
          <w:fldChar w:fldCharType="separate"/>
        </w:r>
        <w:r>
          <w:rPr>
            <w:noProof/>
            <w:webHidden/>
          </w:rPr>
          <w:t>36</w:t>
        </w:r>
        <w:r>
          <w:rPr>
            <w:noProof/>
            <w:webHidden/>
          </w:rPr>
          <w:fldChar w:fldCharType="end"/>
        </w:r>
      </w:hyperlink>
    </w:p>
    <w:p w14:paraId="45E4C087" w14:textId="441A955B" w:rsidR="00616621" w:rsidRDefault="00616621">
      <w:pPr>
        <w:pStyle w:val="36"/>
        <w:tabs>
          <w:tab w:val="right" w:leader="dot" w:pos="9403"/>
        </w:tabs>
        <w:rPr>
          <w:rFonts w:asciiTheme="minorHAnsi" w:eastAsiaTheme="minorEastAsia" w:hAnsiTheme="minorHAnsi" w:cstheme="minorBidi"/>
          <w:noProof/>
        </w:rPr>
      </w:pPr>
      <w:hyperlink w:anchor="_Toc118210879" w:history="1">
        <w:r w:rsidRPr="008E308A">
          <w:rPr>
            <w:rStyle w:val="aff0"/>
            <w:rFonts w:hAnsi="宋体"/>
            <w:noProof/>
          </w:rPr>
          <w:t>三．开标一览表</w:t>
        </w:r>
        <w:r>
          <w:rPr>
            <w:noProof/>
            <w:webHidden/>
          </w:rPr>
          <w:tab/>
        </w:r>
        <w:r>
          <w:rPr>
            <w:noProof/>
            <w:webHidden/>
          </w:rPr>
          <w:fldChar w:fldCharType="begin"/>
        </w:r>
        <w:r>
          <w:rPr>
            <w:noProof/>
            <w:webHidden/>
          </w:rPr>
          <w:instrText xml:space="preserve"> PAGEREF _Toc118210879 \h </w:instrText>
        </w:r>
        <w:r>
          <w:rPr>
            <w:noProof/>
            <w:webHidden/>
          </w:rPr>
        </w:r>
        <w:r>
          <w:rPr>
            <w:noProof/>
            <w:webHidden/>
          </w:rPr>
          <w:fldChar w:fldCharType="separate"/>
        </w:r>
        <w:r>
          <w:rPr>
            <w:noProof/>
            <w:webHidden/>
          </w:rPr>
          <w:t>37</w:t>
        </w:r>
        <w:r>
          <w:rPr>
            <w:noProof/>
            <w:webHidden/>
          </w:rPr>
          <w:fldChar w:fldCharType="end"/>
        </w:r>
      </w:hyperlink>
    </w:p>
    <w:p w14:paraId="73BACE49" w14:textId="0EA50346" w:rsidR="00616621" w:rsidRDefault="00616621">
      <w:pPr>
        <w:pStyle w:val="36"/>
        <w:tabs>
          <w:tab w:val="right" w:leader="dot" w:pos="9403"/>
        </w:tabs>
        <w:rPr>
          <w:rFonts w:asciiTheme="minorHAnsi" w:eastAsiaTheme="minorEastAsia" w:hAnsiTheme="minorHAnsi" w:cstheme="minorBidi"/>
          <w:noProof/>
        </w:rPr>
      </w:pPr>
      <w:hyperlink w:anchor="_Toc118210880" w:history="1">
        <w:r w:rsidRPr="008E308A">
          <w:rPr>
            <w:rStyle w:val="aff0"/>
            <w:rFonts w:hAnsi="宋体"/>
            <w:noProof/>
          </w:rPr>
          <w:t>六</w:t>
        </w:r>
        <w:r w:rsidRPr="008E308A">
          <w:rPr>
            <w:rStyle w:val="aff0"/>
            <w:rFonts w:hAnsi="宋体"/>
            <w:noProof/>
          </w:rPr>
          <w:t xml:space="preserve">. </w:t>
        </w:r>
        <w:r w:rsidRPr="008E308A">
          <w:rPr>
            <w:rStyle w:val="aff0"/>
            <w:rFonts w:hAnsi="宋体"/>
            <w:noProof/>
          </w:rPr>
          <w:t>投标业绩</w:t>
        </w:r>
        <w:r>
          <w:rPr>
            <w:noProof/>
            <w:webHidden/>
          </w:rPr>
          <w:tab/>
        </w:r>
        <w:r>
          <w:rPr>
            <w:noProof/>
            <w:webHidden/>
          </w:rPr>
          <w:fldChar w:fldCharType="begin"/>
        </w:r>
        <w:r>
          <w:rPr>
            <w:noProof/>
            <w:webHidden/>
          </w:rPr>
          <w:instrText xml:space="preserve"> PAGEREF _Toc118210880 \h </w:instrText>
        </w:r>
        <w:r>
          <w:rPr>
            <w:noProof/>
            <w:webHidden/>
          </w:rPr>
        </w:r>
        <w:r>
          <w:rPr>
            <w:noProof/>
            <w:webHidden/>
          </w:rPr>
          <w:fldChar w:fldCharType="separate"/>
        </w:r>
        <w:r>
          <w:rPr>
            <w:noProof/>
            <w:webHidden/>
          </w:rPr>
          <w:t>40</w:t>
        </w:r>
        <w:r>
          <w:rPr>
            <w:noProof/>
            <w:webHidden/>
          </w:rPr>
          <w:fldChar w:fldCharType="end"/>
        </w:r>
      </w:hyperlink>
    </w:p>
    <w:p w14:paraId="6088BF27" w14:textId="78EF06D2" w:rsidR="00616621" w:rsidRDefault="00616621">
      <w:pPr>
        <w:pStyle w:val="36"/>
        <w:tabs>
          <w:tab w:val="right" w:leader="dot" w:pos="9403"/>
        </w:tabs>
        <w:rPr>
          <w:rFonts w:asciiTheme="minorHAnsi" w:eastAsiaTheme="minorEastAsia" w:hAnsiTheme="minorHAnsi" w:cstheme="minorBidi"/>
          <w:noProof/>
        </w:rPr>
      </w:pPr>
      <w:hyperlink w:anchor="_Toc118210881" w:history="1">
        <w:r w:rsidRPr="008E308A">
          <w:rPr>
            <w:rStyle w:val="aff0"/>
            <w:rFonts w:hAnsi="宋体"/>
            <w:noProof/>
          </w:rPr>
          <w:t>七．拟投入本项目的人员情况</w:t>
        </w:r>
        <w:r>
          <w:rPr>
            <w:noProof/>
            <w:webHidden/>
          </w:rPr>
          <w:tab/>
        </w:r>
        <w:r>
          <w:rPr>
            <w:noProof/>
            <w:webHidden/>
          </w:rPr>
          <w:fldChar w:fldCharType="begin"/>
        </w:r>
        <w:r>
          <w:rPr>
            <w:noProof/>
            <w:webHidden/>
          </w:rPr>
          <w:instrText xml:space="preserve"> PAGEREF _Toc118210881 \h </w:instrText>
        </w:r>
        <w:r>
          <w:rPr>
            <w:noProof/>
            <w:webHidden/>
          </w:rPr>
        </w:r>
        <w:r>
          <w:rPr>
            <w:noProof/>
            <w:webHidden/>
          </w:rPr>
          <w:fldChar w:fldCharType="separate"/>
        </w:r>
        <w:r>
          <w:rPr>
            <w:noProof/>
            <w:webHidden/>
          </w:rPr>
          <w:t>41</w:t>
        </w:r>
        <w:r>
          <w:rPr>
            <w:noProof/>
            <w:webHidden/>
          </w:rPr>
          <w:fldChar w:fldCharType="end"/>
        </w:r>
      </w:hyperlink>
    </w:p>
    <w:bookmarkStart w:id="3" w:name="_GoBack"/>
    <w:bookmarkEnd w:id="3"/>
    <w:p w14:paraId="7B3421E9" w14:textId="7533E349" w:rsidR="00616621" w:rsidRDefault="00616621">
      <w:pPr>
        <w:pStyle w:val="36"/>
        <w:tabs>
          <w:tab w:val="right" w:leader="dot" w:pos="9403"/>
        </w:tabs>
        <w:rPr>
          <w:rFonts w:asciiTheme="minorHAnsi" w:eastAsiaTheme="minorEastAsia" w:hAnsiTheme="minorHAnsi" w:cstheme="minorBidi"/>
          <w:noProof/>
        </w:rPr>
      </w:pPr>
      <w:r w:rsidRPr="008E308A">
        <w:rPr>
          <w:rStyle w:val="aff0"/>
          <w:noProof/>
        </w:rPr>
        <w:fldChar w:fldCharType="begin"/>
      </w:r>
      <w:r w:rsidRPr="008E308A">
        <w:rPr>
          <w:rStyle w:val="aff0"/>
          <w:noProof/>
        </w:rPr>
        <w:instrText xml:space="preserve"> </w:instrText>
      </w:r>
      <w:r>
        <w:rPr>
          <w:noProof/>
        </w:rPr>
        <w:instrText>HYPERLINK \l "_Toc118210883"</w:instrText>
      </w:r>
      <w:r w:rsidRPr="008E308A">
        <w:rPr>
          <w:rStyle w:val="aff0"/>
          <w:noProof/>
        </w:rPr>
        <w:instrText xml:space="preserve"> </w:instrText>
      </w:r>
      <w:r w:rsidRPr="008E308A">
        <w:rPr>
          <w:rStyle w:val="aff0"/>
          <w:noProof/>
        </w:rPr>
      </w:r>
      <w:r w:rsidRPr="008E308A">
        <w:rPr>
          <w:rStyle w:val="aff0"/>
          <w:noProof/>
        </w:rPr>
        <w:fldChar w:fldCharType="separate"/>
      </w:r>
      <w:r w:rsidRPr="008E308A">
        <w:rPr>
          <w:rStyle w:val="aff0"/>
          <w:rFonts w:hAnsi="宋体"/>
          <w:noProof/>
        </w:rPr>
        <w:t>八．服务保障</w:t>
      </w:r>
      <w:r>
        <w:rPr>
          <w:noProof/>
          <w:webHidden/>
        </w:rPr>
        <w:tab/>
      </w:r>
      <w:r>
        <w:rPr>
          <w:noProof/>
          <w:webHidden/>
        </w:rPr>
        <w:fldChar w:fldCharType="begin"/>
      </w:r>
      <w:r>
        <w:rPr>
          <w:noProof/>
          <w:webHidden/>
        </w:rPr>
        <w:instrText xml:space="preserve"> PAGEREF _Toc118210883 \h </w:instrText>
      </w:r>
      <w:r>
        <w:rPr>
          <w:noProof/>
          <w:webHidden/>
        </w:rPr>
      </w:r>
      <w:r>
        <w:rPr>
          <w:noProof/>
          <w:webHidden/>
        </w:rPr>
        <w:fldChar w:fldCharType="separate"/>
      </w:r>
      <w:r>
        <w:rPr>
          <w:noProof/>
          <w:webHidden/>
        </w:rPr>
        <w:t>41</w:t>
      </w:r>
      <w:r>
        <w:rPr>
          <w:noProof/>
          <w:webHidden/>
        </w:rPr>
        <w:fldChar w:fldCharType="end"/>
      </w:r>
      <w:r w:rsidRPr="008E308A">
        <w:rPr>
          <w:rStyle w:val="aff0"/>
          <w:noProof/>
        </w:rPr>
        <w:fldChar w:fldCharType="end"/>
      </w:r>
    </w:p>
    <w:p w14:paraId="1A05D4AB" w14:textId="4ADB424A" w:rsidR="00616621" w:rsidRDefault="00616621">
      <w:pPr>
        <w:pStyle w:val="36"/>
        <w:tabs>
          <w:tab w:val="right" w:leader="dot" w:pos="9403"/>
        </w:tabs>
        <w:rPr>
          <w:rFonts w:asciiTheme="minorHAnsi" w:eastAsiaTheme="minorEastAsia" w:hAnsiTheme="minorHAnsi" w:cstheme="minorBidi"/>
          <w:noProof/>
        </w:rPr>
      </w:pPr>
      <w:hyperlink w:anchor="_Toc118210884" w:history="1">
        <w:r w:rsidRPr="008E308A">
          <w:rPr>
            <w:rStyle w:val="aff0"/>
            <w:rFonts w:hAnsi="宋体"/>
            <w:noProof/>
          </w:rPr>
          <w:t>九．方案设想</w:t>
        </w:r>
        <w:r>
          <w:rPr>
            <w:noProof/>
            <w:webHidden/>
          </w:rPr>
          <w:tab/>
        </w:r>
        <w:r>
          <w:rPr>
            <w:noProof/>
            <w:webHidden/>
          </w:rPr>
          <w:fldChar w:fldCharType="begin"/>
        </w:r>
        <w:r>
          <w:rPr>
            <w:noProof/>
            <w:webHidden/>
          </w:rPr>
          <w:instrText xml:space="preserve"> PAGEREF _Toc118210884 \h </w:instrText>
        </w:r>
        <w:r>
          <w:rPr>
            <w:noProof/>
            <w:webHidden/>
          </w:rPr>
        </w:r>
        <w:r>
          <w:rPr>
            <w:noProof/>
            <w:webHidden/>
          </w:rPr>
          <w:fldChar w:fldCharType="separate"/>
        </w:r>
        <w:r>
          <w:rPr>
            <w:noProof/>
            <w:webHidden/>
          </w:rPr>
          <w:t>41</w:t>
        </w:r>
        <w:r>
          <w:rPr>
            <w:noProof/>
            <w:webHidden/>
          </w:rPr>
          <w:fldChar w:fldCharType="end"/>
        </w:r>
      </w:hyperlink>
    </w:p>
    <w:p w14:paraId="6CBC62AF" w14:textId="25386F2F" w:rsidR="00616621" w:rsidRDefault="00616621">
      <w:pPr>
        <w:pStyle w:val="36"/>
        <w:tabs>
          <w:tab w:val="right" w:leader="dot" w:pos="9403"/>
        </w:tabs>
        <w:rPr>
          <w:rFonts w:asciiTheme="minorHAnsi" w:eastAsiaTheme="minorEastAsia" w:hAnsiTheme="minorHAnsi" w:cstheme="minorBidi"/>
          <w:noProof/>
        </w:rPr>
      </w:pPr>
      <w:hyperlink w:anchor="_Toc118210885" w:history="1">
        <w:r w:rsidRPr="008E308A">
          <w:rPr>
            <w:rStyle w:val="aff0"/>
            <w:rFonts w:hAnsi="宋体"/>
            <w:noProof/>
          </w:rPr>
          <w:t>十．有关证明文件</w:t>
        </w:r>
        <w:r>
          <w:rPr>
            <w:noProof/>
            <w:webHidden/>
          </w:rPr>
          <w:tab/>
        </w:r>
        <w:r>
          <w:rPr>
            <w:noProof/>
            <w:webHidden/>
          </w:rPr>
          <w:fldChar w:fldCharType="begin"/>
        </w:r>
        <w:r>
          <w:rPr>
            <w:noProof/>
            <w:webHidden/>
          </w:rPr>
          <w:instrText xml:space="preserve"> PAGEREF _Toc118210885 \h </w:instrText>
        </w:r>
        <w:r>
          <w:rPr>
            <w:noProof/>
            <w:webHidden/>
          </w:rPr>
        </w:r>
        <w:r>
          <w:rPr>
            <w:noProof/>
            <w:webHidden/>
          </w:rPr>
          <w:fldChar w:fldCharType="separate"/>
        </w:r>
        <w:r>
          <w:rPr>
            <w:noProof/>
            <w:webHidden/>
          </w:rPr>
          <w:t>41</w:t>
        </w:r>
        <w:r>
          <w:rPr>
            <w:noProof/>
            <w:webHidden/>
          </w:rPr>
          <w:fldChar w:fldCharType="end"/>
        </w:r>
      </w:hyperlink>
    </w:p>
    <w:p w14:paraId="1222C71E" w14:textId="39AAF4ED" w:rsidR="00616621" w:rsidRDefault="00616621">
      <w:pPr>
        <w:pStyle w:val="36"/>
        <w:tabs>
          <w:tab w:val="right" w:leader="dot" w:pos="9403"/>
        </w:tabs>
        <w:rPr>
          <w:rFonts w:asciiTheme="minorHAnsi" w:eastAsiaTheme="minorEastAsia" w:hAnsiTheme="minorHAnsi" w:cstheme="minorBidi"/>
          <w:noProof/>
        </w:rPr>
      </w:pPr>
      <w:hyperlink w:anchor="_Toc118210886" w:history="1">
        <w:r w:rsidRPr="008E308A">
          <w:rPr>
            <w:rStyle w:val="aff0"/>
            <w:rFonts w:hAnsi="宋体"/>
            <w:noProof/>
          </w:rPr>
          <w:t>十一．投标授权书</w:t>
        </w:r>
        <w:r>
          <w:rPr>
            <w:noProof/>
            <w:webHidden/>
          </w:rPr>
          <w:tab/>
        </w:r>
        <w:r>
          <w:rPr>
            <w:noProof/>
            <w:webHidden/>
          </w:rPr>
          <w:fldChar w:fldCharType="begin"/>
        </w:r>
        <w:r>
          <w:rPr>
            <w:noProof/>
            <w:webHidden/>
          </w:rPr>
          <w:instrText xml:space="preserve"> PAGEREF _Toc118210886 \h </w:instrText>
        </w:r>
        <w:r>
          <w:rPr>
            <w:noProof/>
            <w:webHidden/>
          </w:rPr>
        </w:r>
        <w:r>
          <w:rPr>
            <w:noProof/>
            <w:webHidden/>
          </w:rPr>
          <w:fldChar w:fldCharType="separate"/>
        </w:r>
        <w:r>
          <w:rPr>
            <w:noProof/>
            <w:webHidden/>
          </w:rPr>
          <w:t>42</w:t>
        </w:r>
        <w:r>
          <w:rPr>
            <w:noProof/>
            <w:webHidden/>
          </w:rPr>
          <w:fldChar w:fldCharType="end"/>
        </w:r>
      </w:hyperlink>
    </w:p>
    <w:p w14:paraId="5B3D80F8" w14:textId="72A71CC1" w:rsidR="00616621" w:rsidRDefault="00616621">
      <w:pPr>
        <w:pStyle w:val="36"/>
        <w:tabs>
          <w:tab w:val="right" w:leader="dot" w:pos="9403"/>
        </w:tabs>
        <w:rPr>
          <w:rFonts w:asciiTheme="minorHAnsi" w:eastAsiaTheme="minorEastAsia" w:hAnsiTheme="minorHAnsi" w:cstheme="minorBidi"/>
          <w:noProof/>
        </w:rPr>
      </w:pPr>
      <w:hyperlink w:anchor="_Toc118210887" w:history="1">
        <w:r w:rsidRPr="008E308A">
          <w:rPr>
            <w:rStyle w:val="aff0"/>
            <w:rFonts w:hAnsi="宋体"/>
            <w:noProof/>
          </w:rPr>
          <w:t>十二．情况说明函</w:t>
        </w:r>
        <w:r>
          <w:rPr>
            <w:noProof/>
            <w:webHidden/>
          </w:rPr>
          <w:tab/>
        </w:r>
        <w:r>
          <w:rPr>
            <w:noProof/>
            <w:webHidden/>
          </w:rPr>
          <w:fldChar w:fldCharType="begin"/>
        </w:r>
        <w:r>
          <w:rPr>
            <w:noProof/>
            <w:webHidden/>
          </w:rPr>
          <w:instrText xml:space="preserve"> PAGEREF _Toc118210887 \h </w:instrText>
        </w:r>
        <w:r>
          <w:rPr>
            <w:noProof/>
            <w:webHidden/>
          </w:rPr>
        </w:r>
        <w:r>
          <w:rPr>
            <w:noProof/>
            <w:webHidden/>
          </w:rPr>
          <w:fldChar w:fldCharType="separate"/>
        </w:r>
        <w:r>
          <w:rPr>
            <w:noProof/>
            <w:webHidden/>
          </w:rPr>
          <w:t>43</w:t>
        </w:r>
        <w:r>
          <w:rPr>
            <w:noProof/>
            <w:webHidden/>
          </w:rPr>
          <w:fldChar w:fldCharType="end"/>
        </w:r>
      </w:hyperlink>
    </w:p>
    <w:p w14:paraId="61899756" w14:textId="15560E8D" w:rsidR="00616621" w:rsidRDefault="00616621">
      <w:pPr>
        <w:pStyle w:val="36"/>
        <w:tabs>
          <w:tab w:val="right" w:leader="dot" w:pos="9403"/>
        </w:tabs>
        <w:rPr>
          <w:rFonts w:asciiTheme="minorHAnsi" w:eastAsiaTheme="minorEastAsia" w:hAnsiTheme="minorHAnsi" w:cstheme="minorBidi"/>
          <w:noProof/>
        </w:rPr>
      </w:pPr>
      <w:hyperlink w:anchor="_Toc118210888" w:history="1">
        <w:r w:rsidRPr="008E308A">
          <w:rPr>
            <w:rStyle w:val="aff0"/>
            <w:rFonts w:hAnsi="宋体"/>
            <w:noProof/>
          </w:rPr>
          <w:t>十三．承诺书</w:t>
        </w:r>
        <w:r>
          <w:rPr>
            <w:noProof/>
            <w:webHidden/>
          </w:rPr>
          <w:tab/>
        </w:r>
        <w:r>
          <w:rPr>
            <w:noProof/>
            <w:webHidden/>
          </w:rPr>
          <w:fldChar w:fldCharType="begin"/>
        </w:r>
        <w:r>
          <w:rPr>
            <w:noProof/>
            <w:webHidden/>
          </w:rPr>
          <w:instrText xml:space="preserve"> PAGEREF _Toc118210888 \h </w:instrText>
        </w:r>
        <w:r>
          <w:rPr>
            <w:noProof/>
            <w:webHidden/>
          </w:rPr>
        </w:r>
        <w:r>
          <w:rPr>
            <w:noProof/>
            <w:webHidden/>
          </w:rPr>
          <w:fldChar w:fldCharType="separate"/>
        </w:r>
        <w:r>
          <w:rPr>
            <w:noProof/>
            <w:webHidden/>
          </w:rPr>
          <w:t>43</w:t>
        </w:r>
        <w:r>
          <w:rPr>
            <w:noProof/>
            <w:webHidden/>
          </w:rPr>
          <w:fldChar w:fldCharType="end"/>
        </w:r>
      </w:hyperlink>
    </w:p>
    <w:p w14:paraId="767FB7FF" w14:textId="2F114652" w:rsidR="00616621" w:rsidRDefault="00616621">
      <w:pPr>
        <w:pStyle w:val="36"/>
        <w:tabs>
          <w:tab w:val="right" w:leader="dot" w:pos="9403"/>
        </w:tabs>
        <w:rPr>
          <w:rFonts w:asciiTheme="minorHAnsi" w:eastAsiaTheme="minorEastAsia" w:hAnsiTheme="minorHAnsi" w:cstheme="minorBidi"/>
          <w:noProof/>
        </w:rPr>
      </w:pPr>
      <w:hyperlink w:anchor="_Toc118210889" w:history="1">
        <w:r w:rsidRPr="008E308A">
          <w:rPr>
            <w:rStyle w:val="aff0"/>
            <w:rFonts w:hAnsi="宋体"/>
            <w:noProof/>
          </w:rPr>
          <w:t>十四．投标人认为需提供的其他资料</w:t>
        </w:r>
        <w:r>
          <w:rPr>
            <w:noProof/>
            <w:webHidden/>
          </w:rPr>
          <w:tab/>
        </w:r>
        <w:r>
          <w:rPr>
            <w:noProof/>
            <w:webHidden/>
          </w:rPr>
          <w:fldChar w:fldCharType="begin"/>
        </w:r>
        <w:r>
          <w:rPr>
            <w:noProof/>
            <w:webHidden/>
          </w:rPr>
          <w:instrText xml:space="preserve"> PAGEREF _Toc118210889 \h </w:instrText>
        </w:r>
        <w:r>
          <w:rPr>
            <w:noProof/>
            <w:webHidden/>
          </w:rPr>
        </w:r>
        <w:r>
          <w:rPr>
            <w:noProof/>
            <w:webHidden/>
          </w:rPr>
          <w:fldChar w:fldCharType="separate"/>
        </w:r>
        <w:r>
          <w:rPr>
            <w:noProof/>
            <w:webHidden/>
          </w:rPr>
          <w:t>44</w:t>
        </w:r>
        <w:r>
          <w:rPr>
            <w:noProof/>
            <w:webHidden/>
          </w:rPr>
          <w:fldChar w:fldCharType="end"/>
        </w:r>
      </w:hyperlink>
    </w:p>
    <w:p w14:paraId="1CC2B836" w14:textId="76E109D9" w:rsidR="00616621" w:rsidRDefault="00616621">
      <w:pPr>
        <w:pStyle w:val="36"/>
        <w:tabs>
          <w:tab w:val="right" w:leader="dot" w:pos="9403"/>
        </w:tabs>
        <w:rPr>
          <w:rFonts w:asciiTheme="minorHAnsi" w:eastAsiaTheme="minorEastAsia" w:hAnsiTheme="minorHAnsi" w:cstheme="minorBidi"/>
          <w:noProof/>
        </w:rPr>
      </w:pPr>
      <w:hyperlink w:anchor="_Toc118210890" w:history="1">
        <w:r w:rsidRPr="008E308A">
          <w:rPr>
            <w:rStyle w:val="aff0"/>
            <w:rFonts w:hAnsi="宋体"/>
            <w:noProof/>
          </w:rPr>
          <w:t>十五．投标保证金退还声明</w:t>
        </w:r>
        <w:r>
          <w:rPr>
            <w:noProof/>
            <w:webHidden/>
          </w:rPr>
          <w:tab/>
        </w:r>
        <w:r>
          <w:rPr>
            <w:noProof/>
            <w:webHidden/>
          </w:rPr>
          <w:fldChar w:fldCharType="begin"/>
        </w:r>
        <w:r>
          <w:rPr>
            <w:noProof/>
            <w:webHidden/>
          </w:rPr>
          <w:instrText xml:space="preserve"> PAGEREF _Toc118210890 \h </w:instrText>
        </w:r>
        <w:r>
          <w:rPr>
            <w:noProof/>
            <w:webHidden/>
          </w:rPr>
        </w:r>
        <w:r>
          <w:rPr>
            <w:noProof/>
            <w:webHidden/>
          </w:rPr>
          <w:fldChar w:fldCharType="separate"/>
        </w:r>
        <w:r>
          <w:rPr>
            <w:noProof/>
            <w:webHidden/>
          </w:rPr>
          <w:t>44</w:t>
        </w:r>
        <w:r>
          <w:rPr>
            <w:noProof/>
            <w:webHidden/>
          </w:rPr>
          <w:fldChar w:fldCharType="end"/>
        </w:r>
      </w:hyperlink>
    </w:p>
    <w:p w14:paraId="25FD1ECE" w14:textId="5B093651" w:rsidR="00DF0DB4" w:rsidRPr="00CE32A5" w:rsidRDefault="00735D0A">
      <w:pPr>
        <w:pStyle w:val="TOC31"/>
        <w:rPr>
          <w:i w:val="0"/>
          <w:iCs w:val="0"/>
          <w:color w:val="000000" w:themeColor="text1"/>
        </w:rPr>
      </w:pPr>
      <w:r w:rsidRPr="00CE32A5">
        <w:rPr>
          <w:rFonts w:hint="eastAsia"/>
          <w:i w:val="0"/>
          <w:iCs w:val="0"/>
          <w:color w:val="000000" w:themeColor="text1"/>
        </w:rPr>
        <w:fldChar w:fldCharType="end"/>
      </w:r>
    </w:p>
    <w:p w14:paraId="7A9397DA" w14:textId="77777777" w:rsidR="00DF0DB4" w:rsidRPr="00CE32A5" w:rsidRDefault="00DF0DB4">
      <w:pPr>
        <w:rPr>
          <w:color w:val="000000" w:themeColor="text1"/>
        </w:rPr>
      </w:pPr>
    </w:p>
    <w:p w14:paraId="0B35904B" w14:textId="77777777" w:rsidR="00DF0DB4" w:rsidRPr="00CE32A5" w:rsidRDefault="00DF0DB4">
      <w:pPr>
        <w:rPr>
          <w:color w:val="000000" w:themeColor="text1"/>
        </w:rPr>
      </w:pPr>
    </w:p>
    <w:p w14:paraId="20ED37BC" w14:textId="77777777" w:rsidR="00DF0DB4" w:rsidRPr="00CE32A5" w:rsidRDefault="00DF0DB4">
      <w:pPr>
        <w:rPr>
          <w:color w:val="000000" w:themeColor="text1"/>
        </w:rPr>
      </w:pPr>
    </w:p>
    <w:p w14:paraId="477FDA66" w14:textId="77777777" w:rsidR="00DF0DB4" w:rsidRPr="00CE32A5" w:rsidRDefault="00DF0DB4">
      <w:pPr>
        <w:rPr>
          <w:color w:val="000000" w:themeColor="text1"/>
        </w:rPr>
      </w:pPr>
    </w:p>
    <w:p w14:paraId="0EEA5040" w14:textId="12CB8787" w:rsidR="00DF0DB4" w:rsidRPr="00CE32A5" w:rsidRDefault="00DF0DB4">
      <w:pPr>
        <w:rPr>
          <w:color w:val="000000" w:themeColor="text1"/>
        </w:rPr>
      </w:pPr>
    </w:p>
    <w:p w14:paraId="251B0D01" w14:textId="53D98432" w:rsidR="00115F39" w:rsidRPr="00CE32A5" w:rsidRDefault="00115F39">
      <w:pPr>
        <w:rPr>
          <w:color w:val="000000" w:themeColor="text1"/>
        </w:rPr>
      </w:pPr>
    </w:p>
    <w:p w14:paraId="5AB1609B" w14:textId="3EB8AFE7" w:rsidR="00115F39" w:rsidRPr="00CE32A5" w:rsidRDefault="00115F39">
      <w:pPr>
        <w:rPr>
          <w:color w:val="000000" w:themeColor="text1"/>
        </w:rPr>
      </w:pPr>
    </w:p>
    <w:p w14:paraId="4E4106EF" w14:textId="36CEA25A" w:rsidR="00115F39" w:rsidRPr="00CE32A5" w:rsidRDefault="00115F39">
      <w:pPr>
        <w:rPr>
          <w:color w:val="000000" w:themeColor="text1"/>
        </w:rPr>
      </w:pPr>
    </w:p>
    <w:p w14:paraId="30372A64" w14:textId="6E4BBDF8" w:rsidR="00115F39" w:rsidRPr="00CE32A5" w:rsidRDefault="00115F39">
      <w:pPr>
        <w:rPr>
          <w:color w:val="000000" w:themeColor="text1"/>
        </w:rPr>
      </w:pPr>
    </w:p>
    <w:p w14:paraId="6AC3D7CA" w14:textId="10A04DD1" w:rsidR="00115F39" w:rsidRPr="00CE32A5" w:rsidRDefault="00115F39">
      <w:pPr>
        <w:rPr>
          <w:color w:val="000000" w:themeColor="text1"/>
        </w:rPr>
      </w:pPr>
    </w:p>
    <w:p w14:paraId="70D616D3" w14:textId="77777777" w:rsidR="00115F39" w:rsidRPr="00CE32A5" w:rsidRDefault="00115F39">
      <w:pPr>
        <w:rPr>
          <w:color w:val="000000" w:themeColor="text1"/>
        </w:rPr>
      </w:pPr>
    </w:p>
    <w:p w14:paraId="7D5BB848" w14:textId="07BFCCC1" w:rsidR="00115F39" w:rsidRPr="00CE32A5" w:rsidRDefault="00115F39">
      <w:pPr>
        <w:rPr>
          <w:color w:val="000000" w:themeColor="text1"/>
        </w:rPr>
      </w:pPr>
    </w:p>
    <w:p w14:paraId="641EC601" w14:textId="51E89B02" w:rsidR="00115F39" w:rsidRPr="00CE32A5" w:rsidRDefault="00115F39">
      <w:pPr>
        <w:rPr>
          <w:color w:val="000000" w:themeColor="text1"/>
        </w:rPr>
      </w:pPr>
    </w:p>
    <w:p w14:paraId="638F87FF" w14:textId="1DA0B620" w:rsidR="00115F39" w:rsidRPr="00CE32A5" w:rsidRDefault="00115F39">
      <w:pPr>
        <w:rPr>
          <w:color w:val="000000" w:themeColor="text1"/>
        </w:rPr>
      </w:pPr>
    </w:p>
    <w:p w14:paraId="3977A904" w14:textId="77777777" w:rsidR="00115F39" w:rsidRPr="00CE32A5" w:rsidRDefault="00115F39">
      <w:pPr>
        <w:rPr>
          <w:color w:val="000000" w:themeColor="text1"/>
        </w:rPr>
      </w:pPr>
    </w:p>
    <w:p w14:paraId="4E156EE2" w14:textId="77777777" w:rsidR="00DF0DB4" w:rsidRPr="00CE32A5" w:rsidRDefault="00DF0DB4">
      <w:pPr>
        <w:rPr>
          <w:color w:val="000000" w:themeColor="text1"/>
        </w:rPr>
      </w:pPr>
    </w:p>
    <w:p w14:paraId="274BA075" w14:textId="77777777" w:rsidR="00DF0DB4" w:rsidRPr="00CE32A5" w:rsidRDefault="00DF0DB4">
      <w:pPr>
        <w:pStyle w:val="2"/>
        <w:spacing w:before="0" w:after="0" w:line="430" w:lineRule="exact"/>
        <w:ind w:firstLine="0"/>
        <w:rPr>
          <w:rFonts w:ascii="宋体" w:eastAsia="宋体" w:hAnsi="宋体"/>
          <w:color w:val="000000" w:themeColor="text1"/>
        </w:rPr>
      </w:pPr>
      <w:bookmarkStart w:id="4" w:name="_Toc118210863"/>
      <w:r w:rsidRPr="00CE32A5">
        <w:rPr>
          <w:rFonts w:ascii="宋体" w:eastAsia="宋体" w:hAnsi="宋体" w:hint="eastAsia"/>
          <w:color w:val="000000" w:themeColor="text1"/>
        </w:rPr>
        <w:lastRenderedPageBreak/>
        <w:t>第一章 投标邀请（招标公告）</w:t>
      </w:r>
      <w:bookmarkEnd w:id="4"/>
    </w:p>
    <w:p w14:paraId="1B575F81" w14:textId="77777777" w:rsidR="00DF0DB4" w:rsidRPr="00CE32A5" w:rsidRDefault="00DF0DB4">
      <w:pPr>
        <w:rPr>
          <w:color w:val="000000" w:themeColor="text1"/>
        </w:rPr>
      </w:pPr>
    </w:p>
    <w:p w14:paraId="01F797C8" w14:textId="78BE4EEA" w:rsidR="00DF0DB4" w:rsidRPr="00CE32A5" w:rsidRDefault="00DF0DB4">
      <w:pPr>
        <w:tabs>
          <w:tab w:val="left" w:pos="2410"/>
        </w:tabs>
        <w:autoSpaceDE w:val="0"/>
        <w:autoSpaceDN w:val="0"/>
        <w:adjustRightInd w:val="0"/>
        <w:snapToGrid w:val="0"/>
        <w:spacing w:line="360" w:lineRule="auto"/>
        <w:ind w:firstLineChars="200" w:firstLine="480"/>
        <w:rPr>
          <w:rFonts w:ascii="宋体" w:hAnsi="DotumChe" w:cs="宋体"/>
          <w:b/>
          <w:color w:val="000000" w:themeColor="text1"/>
          <w:spacing w:val="20"/>
          <w:kern w:val="0"/>
          <w:sz w:val="24"/>
          <w:szCs w:val="24"/>
        </w:rPr>
      </w:pPr>
      <w:bookmarkStart w:id="5" w:name="_Hlt510343011"/>
      <w:bookmarkStart w:id="6" w:name="_Hlt510342998"/>
      <w:r w:rsidRPr="00CE32A5">
        <w:rPr>
          <w:rFonts w:ascii="宋体" w:hAnsi="宋体" w:hint="eastAsia"/>
          <w:color w:val="000000" w:themeColor="text1"/>
          <w:sz w:val="24"/>
          <w:szCs w:val="24"/>
        </w:rPr>
        <w:t>合肥文旅博览集团有限公司（以下简称：文旅博览集团）受</w:t>
      </w:r>
      <w:r w:rsidR="00536D82" w:rsidRPr="00CE32A5">
        <w:rPr>
          <w:rFonts w:ascii="宋体" w:hAnsi="宋体" w:hint="eastAsia"/>
          <w:color w:val="000000" w:themeColor="text1"/>
          <w:sz w:val="24"/>
          <w:szCs w:val="18"/>
        </w:rPr>
        <w:t>安徽环巢湖生态发展有限公司</w:t>
      </w:r>
      <w:r w:rsidRPr="00CE32A5">
        <w:rPr>
          <w:rFonts w:ascii="宋体" w:hAnsi="宋体" w:hint="eastAsia"/>
          <w:color w:val="000000" w:themeColor="text1"/>
          <w:sz w:val="24"/>
          <w:szCs w:val="24"/>
        </w:rPr>
        <w:t>委托，现对</w:t>
      </w:r>
      <w:r w:rsidR="00FD06BD" w:rsidRPr="00CE32A5">
        <w:rPr>
          <w:rFonts w:ascii="宋体" w:hAnsi="宋体" w:hint="eastAsia"/>
          <w:color w:val="000000" w:themeColor="text1"/>
          <w:sz w:val="24"/>
          <w:szCs w:val="18"/>
        </w:rPr>
        <w:t>东庵森林公园贵宾楼、茶餐厅及望湖楼装饰改造项目初步设计方案</w:t>
      </w:r>
      <w:r w:rsidRPr="00CE32A5">
        <w:rPr>
          <w:rFonts w:ascii="宋体" w:hAnsi="宋体" w:hint="eastAsia"/>
          <w:color w:val="000000" w:themeColor="text1"/>
          <w:sz w:val="24"/>
          <w:szCs w:val="24"/>
        </w:rPr>
        <w:t>项目（以下简称“本项目”）进行公开招标，欢迎具备条件的投标人参加投标。</w:t>
      </w:r>
    </w:p>
    <w:p w14:paraId="128684D0" w14:textId="77777777" w:rsidR="00DF0DB4" w:rsidRPr="00CE32A5" w:rsidRDefault="00DF0DB4">
      <w:pPr>
        <w:autoSpaceDE w:val="0"/>
        <w:autoSpaceDN w:val="0"/>
        <w:adjustRightInd w:val="0"/>
        <w:spacing w:line="360" w:lineRule="auto"/>
        <w:ind w:firstLine="200"/>
        <w:jc w:val="left"/>
        <w:rPr>
          <w:rFonts w:ascii="宋体" w:hAnsi="宋体"/>
          <w:b/>
          <w:bCs/>
          <w:color w:val="000000" w:themeColor="text1"/>
          <w:sz w:val="24"/>
          <w:szCs w:val="24"/>
        </w:rPr>
      </w:pPr>
      <w:r w:rsidRPr="00CE32A5">
        <w:rPr>
          <w:rFonts w:ascii="宋体" w:hAnsi="宋体" w:hint="eastAsia"/>
          <w:b/>
          <w:bCs/>
          <w:color w:val="000000" w:themeColor="text1"/>
          <w:sz w:val="24"/>
          <w:szCs w:val="24"/>
        </w:rPr>
        <w:t>一、项目名称及内容</w:t>
      </w:r>
    </w:p>
    <w:p w14:paraId="4DA1D909"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1.项目编号：2022WLBLZB00066号</w:t>
      </w:r>
    </w:p>
    <w:p w14:paraId="551004F6" w14:textId="1DDB8B50"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2.项目名称：</w:t>
      </w:r>
      <w:r w:rsidR="00FD06BD" w:rsidRPr="00CE32A5">
        <w:rPr>
          <w:rFonts w:ascii="宋体" w:hAnsi="宋体" w:hint="eastAsia"/>
          <w:color w:val="000000" w:themeColor="text1"/>
          <w:sz w:val="24"/>
          <w:szCs w:val="18"/>
        </w:rPr>
        <w:t>东庵森林公园贵宾楼、茶餐厅及望湖楼装饰改造项目初步设计方案</w:t>
      </w:r>
    </w:p>
    <w:p w14:paraId="629B3146"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3.项目单位：安徽环巢湖生态发展有限公司</w:t>
      </w:r>
    </w:p>
    <w:p w14:paraId="76BE3773"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4.项目概况：详见招标需求</w:t>
      </w:r>
    </w:p>
    <w:p w14:paraId="7A621BA1"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 xml:space="preserve">5.资金来源：自筹 </w:t>
      </w:r>
    </w:p>
    <w:p w14:paraId="20CADC36"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6.项目概算：</w:t>
      </w:r>
      <w:r w:rsidRPr="00CE32A5">
        <w:rPr>
          <w:rFonts w:ascii="宋体" w:hAnsi="宋体"/>
          <w:color w:val="000000" w:themeColor="text1"/>
          <w:sz w:val="24"/>
          <w:szCs w:val="18"/>
        </w:rPr>
        <w:t>45</w:t>
      </w:r>
      <w:r w:rsidRPr="00CE32A5">
        <w:rPr>
          <w:rFonts w:ascii="宋体" w:hAnsi="宋体" w:hint="eastAsia"/>
          <w:color w:val="000000" w:themeColor="text1"/>
          <w:sz w:val="24"/>
          <w:szCs w:val="18"/>
        </w:rPr>
        <w:t>万元</w:t>
      </w:r>
    </w:p>
    <w:p w14:paraId="216ECCAD"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7.项目类别：服务类</w:t>
      </w:r>
    </w:p>
    <w:p w14:paraId="32AEC025" w14:textId="77777777" w:rsidR="00DF0DB4" w:rsidRPr="00CE32A5" w:rsidRDefault="00DF0DB4">
      <w:pPr>
        <w:autoSpaceDE w:val="0"/>
        <w:autoSpaceDN w:val="0"/>
        <w:adjustRightInd w:val="0"/>
        <w:spacing w:line="360" w:lineRule="auto"/>
        <w:ind w:firstLine="200"/>
        <w:jc w:val="left"/>
        <w:rPr>
          <w:rFonts w:ascii="宋体" w:hAnsi="宋体"/>
          <w:b/>
          <w:bCs/>
          <w:color w:val="000000" w:themeColor="text1"/>
          <w:sz w:val="24"/>
          <w:szCs w:val="24"/>
        </w:rPr>
      </w:pPr>
      <w:r w:rsidRPr="00CE32A5">
        <w:rPr>
          <w:rFonts w:ascii="宋体" w:hAnsi="宋体" w:hint="eastAsia"/>
          <w:b/>
          <w:bCs/>
          <w:color w:val="000000" w:themeColor="text1"/>
          <w:sz w:val="24"/>
          <w:szCs w:val="24"/>
        </w:rPr>
        <w:t>二、投标人资格</w:t>
      </w:r>
    </w:p>
    <w:p w14:paraId="750E273A" w14:textId="77777777" w:rsidR="00DF0DB4" w:rsidRPr="00CE32A5" w:rsidRDefault="00DF0DB4">
      <w:pPr>
        <w:adjustRightInd w:val="0"/>
        <w:spacing w:line="360" w:lineRule="auto"/>
        <w:ind w:firstLine="198"/>
        <w:rPr>
          <w:color w:val="000000" w:themeColor="text1"/>
          <w:sz w:val="24"/>
          <w:szCs w:val="18"/>
        </w:rPr>
      </w:pPr>
      <w:r w:rsidRPr="00CE32A5">
        <w:rPr>
          <w:rFonts w:hint="eastAsia"/>
          <w:color w:val="000000" w:themeColor="text1"/>
          <w:sz w:val="24"/>
          <w:szCs w:val="18"/>
        </w:rPr>
        <w:t>1.</w:t>
      </w:r>
      <w:r w:rsidRPr="00CE32A5">
        <w:rPr>
          <w:rFonts w:hint="eastAsia"/>
          <w:color w:val="000000" w:themeColor="text1"/>
        </w:rPr>
        <w:t xml:space="preserve"> </w:t>
      </w:r>
      <w:r w:rsidRPr="00CE32A5">
        <w:rPr>
          <w:rFonts w:hint="eastAsia"/>
          <w:color w:val="000000" w:themeColor="text1"/>
          <w:sz w:val="24"/>
          <w:szCs w:val="18"/>
        </w:rPr>
        <w:t>具有独立承担民事责任的能力；</w:t>
      </w:r>
    </w:p>
    <w:p w14:paraId="3B03C977" w14:textId="77777777" w:rsidR="00DF0DB4" w:rsidRPr="00CE32A5" w:rsidRDefault="00DF0DB4">
      <w:pPr>
        <w:adjustRightInd w:val="0"/>
        <w:spacing w:line="360" w:lineRule="auto"/>
        <w:ind w:firstLine="198"/>
        <w:rPr>
          <w:color w:val="000000" w:themeColor="text1"/>
        </w:rPr>
      </w:pPr>
      <w:r w:rsidRPr="00CE32A5">
        <w:rPr>
          <w:rFonts w:hint="eastAsia"/>
          <w:color w:val="000000" w:themeColor="text1"/>
          <w:sz w:val="24"/>
          <w:szCs w:val="18"/>
        </w:rPr>
        <w:t>2</w:t>
      </w:r>
      <w:r w:rsidRPr="00CE32A5">
        <w:rPr>
          <w:color w:val="000000" w:themeColor="text1"/>
          <w:sz w:val="24"/>
          <w:szCs w:val="18"/>
        </w:rPr>
        <w:t>.</w:t>
      </w:r>
      <w:r w:rsidRPr="00CE32A5">
        <w:rPr>
          <w:rFonts w:hint="eastAsia"/>
          <w:color w:val="000000" w:themeColor="text1"/>
        </w:rPr>
        <w:t xml:space="preserve"> </w:t>
      </w:r>
      <w:r w:rsidRPr="00CE32A5">
        <w:rPr>
          <w:rFonts w:hint="eastAsia"/>
          <w:color w:val="000000" w:themeColor="text1"/>
          <w:sz w:val="24"/>
          <w:szCs w:val="18"/>
        </w:rPr>
        <w:t>具有建筑装饰工程设计专项乙级及以上资质；</w:t>
      </w:r>
    </w:p>
    <w:p w14:paraId="1B54BB91" w14:textId="77777777" w:rsidR="00DF0DB4" w:rsidRPr="00CE32A5" w:rsidRDefault="00DF0DB4">
      <w:pPr>
        <w:adjustRightInd w:val="0"/>
        <w:spacing w:line="360" w:lineRule="auto"/>
        <w:ind w:firstLine="198"/>
        <w:rPr>
          <w:color w:val="000000" w:themeColor="text1"/>
          <w:sz w:val="24"/>
          <w:szCs w:val="18"/>
        </w:rPr>
      </w:pPr>
      <w:r w:rsidRPr="00CE32A5">
        <w:rPr>
          <w:color w:val="000000" w:themeColor="text1"/>
          <w:sz w:val="24"/>
          <w:szCs w:val="18"/>
        </w:rPr>
        <w:t>3</w:t>
      </w:r>
      <w:r w:rsidRPr="00CE32A5">
        <w:rPr>
          <w:rFonts w:hint="eastAsia"/>
          <w:color w:val="000000" w:themeColor="text1"/>
          <w:sz w:val="24"/>
          <w:szCs w:val="18"/>
        </w:rPr>
        <w:t xml:space="preserve">. </w:t>
      </w:r>
      <w:r w:rsidRPr="00CE32A5">
        <w:rPr>
          <w:rFonts w:hint="eastAsia"/>
          <w:color w:val="000000" w:themeColor="text1"/>
          <w:sz w:val="24"/>
          <w:szCs w:val="18"/>
        </w:rPr>
        <w:t>本项目不接受联合体投标；</w:t>
      </w:r>
    </w:p>
    <w:p w14:paraId="1CAC5B48"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color w:val="000000" w:themeColor="text1"/>
          <w:sz w:val="24"/>
          <w:szCs w:val="18"/>
        </w:rPr>
        <w:t>4</w:t>
      </w:r>
      <w:r w:rsidRPr="00CE32A5">
        <w:rPr>
          <w:rFonts w:ascii="宋体" w:hAnsi="宋体" w:hint="eastAsia"/>
          <w:color w:val="000000" w:themeColor="text1"/>
          <w:sz w:val="24"/>
          <w:szCs w:val="18"/>
        </w:rPr>
        <w:t>. 符合下列情形之一：</w:t>
      </w:r>
    </w:p>
    <w:p w14:paraId="1B369613"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14:paraId="1828243B"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14:paraId="5702B04B"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14:paraId="1D320451"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14:paraId="22DC4D74"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color w:val="000000" w:themeColor="text1"/>
          <w:sz w:val="24"/>
          <w:szCs w:val="18"/>
        </w:rPr>
        <w:t>5</w:t>
      </w:r>
      <w:r w:rsidRPr="00CE32A5">
        <w:rPr>
          <w:rFonts w:ascii="宋体" w:hAnsi="宋体" w:hint="eastAsia"/>
          <w:color w:val="000000" w:themeColor="text1"/>
          <w:sz w:val="24"/>
          <w:szCs w:val="18"/>
        </w:rPr>
        <w:t>.投标人存在以下不良信用记录情形之一的，不得推荐为中标候选人，不得确定为中标人：</w:t>
      </w:r>
    </w:p>
    <w:p w14:paraId="78940D31"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1）投标人被人民法院列入失信被执行人的；</w:t>
      </w:r>
    </w:p>
    <w:p w14:paraId="62CAF787"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2）投标人或其法定代表人或拟派项目经理（项目负责人）被人民检察院列入行贿犯罪档</w:t>
      </w:r>
      <w:r w:rsidRPr="00CE32A5">
        <w:rPr>
          <w:rFonts w:ascii="宋体" w:hAnsi="宋体" w:hint="eastAsia"/>
          <w:color w:val="000000" w:themeColor="text1"/>
          <w:sz w:val="24"/>
          <w:szCs w:val="18"/>
        </w:rPr>
        <w:lastRenderedPageBreak/>
        <w:t xml:space="preserve">案的； </w:t>
      </w:r>
    </w:p>
    <w:p w14:paraId="1F86D115"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3）投标人被工商行政管理部门列入企业经营异常名录的；</w:t>
      </w:r>
    </w:p>
    <w:p w14:paraId="120FE0B5"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color w:val="000000" w:themeColor="text1"/>
          <w:sz w:val="24"/>
          <w:szCs w:val="18"/>
        </w:rPr>
        <w:t>4）投标人被税务部门列入重大税收违法案件当事人名单的。</w:t>
      </w:r>
    </w:p>
    <w:p w14:paraId="062C3D93" w14:textId="77777777" w:rsidR="00DF0DB4" w:rsidRPr="00CE32A5" w:rsidRDefault="00DF0DB4">
      <w:pPr>
        <w:autoSpaceDE w:val="0"/>
        <w:autoSpaceDN w:val="0"/>
        <w:adjustRightInd w:val="0"/>
        <w:spacing w:line="360" w:lineRule="auto"/>
        <w:ind w:firstLine="200"/>
        <w:jc w:val="left"/>
        <w:rPr>
          <w:rFonts w:ascii="宋体" w:hAnsi="宋体"/>
          <w:b/>
          <w:bCs/>
          <w:color w:val="000000" w:themeColor="text1"/>
          <w:sz w:val="24"/>
          <w:szCs w:val="24"/>
        </w:rPr>
      </w:pPr>
      <w:r w:rsidRPr="00CE32A5">
        <w:rPr>
          <w:rFonts w:ascii="宋体" w:hAnsi="宋体" w:hint="eastAsia"/>
          <w:b/>
          <w:bCs/>
          <w:color w:val="000000" w:themeColor="text1"/>
          <w:sz w:val="24"/>
          <w:szCs w:val="24"/>
        </w:rPr>
        <w:t>三、投标报名</w:t>
      </w:r>
    </w:p>
    <w:p w14:paraId="6A42DE42" w14:textId="69F80581" w:rsidR="00DF0DB4" w:rsidRPr="00CE32A5" w:rsidRDefault="00DF0DB4">
      <w:pPr>
        <w:autoSpaceDE w:val="0"/>
        <w:autoSpaceDN w:val="0"/>
        <w:adjustRightInd w:val="0"/>
        <w:spacing w:line="360" w:lineRule="auto"/>
        <w:ind w:firstLine="200"/>
        <w:jc w:val="left"/>
        <w:rPr>
          <w:rFonts w:ascii="宋体" w:hAnsi="宋体"/>
          <w:bCs/>
          <w:color w:val="000000" w:themeColor="text1"/>
          <w:sz w:val="24"/>
          <w:szCs w:val="24"/>
        </w:rPr>
      </w:pPr>
      <w:r w:rsidRPr="00CE32A5">
        <w:rPr>
          <w:rFonts w:ascii="宋体" w:hAnsi="宋体" w:hint="eastAsia"/>
          <w:bCs/>
          <w:color w:val="000000" w:themeColor="text1"/>
          <w:sz w:val="24"/>
          <w:szCs w:val="24"/>
        </w:rPr>
        <w:t>1.报名日期：</w:t>
      </w:r>
      <w:r w:rsidRPr="00CE32A5">
        <w:rPr>
          <w:rFonts w:ascii="宋体" w:hAnsi="宋体"/>
          <w:bCs/>
          <w:color w:val="000000" w:themeColor="text1"/>
          <w:sz w:val="24"/>
          <w:szCs w:val="24"/>
        </w:rPr>
        <w:t>2022</w:t>
      </w:r>
      <w:r w:rsidRPr="00CE32A5">
        <w:rPr>
          <w:rFonts w:ascii="宋体" w:hAnsi="宋体" w:hint="eastAsia"/>
          <w:bCs/>
          <w:color w:val="000000" w:themeColor="text1"/>
          <w:sz w:val="24"/>
          <w:szCs w:val="24"/>
        </w:rPr>
        <w:t>年</w:t>
      </w:r>
      <w:r w:rsidR="004E0271">
        <w:rPr>
          <w:rFonts w:ascii="宋体" w:hAnsi="宋体"/>
          <w:bCs/>
          <w:color w:val="000000" w:themeColor="text1"/>
          <w:sz w:val="24"/>
          <w:szCs w:val="24"/>
        </w:rPr>
        <w:t>11</w:t>
      </w:r>
      <w:r w:rsidRPr="00CE32A5">
        <w:rPr>
          <w:rFonts w:ascii="宋体" w:hAnsi="宋体" w:hint="eastAsia"/>
          <w:bCs/>
          <w:color w:val="000000" w:themeColor="text1"/>
          <w:sz w:val="24"/>
          <w:szCs w:val="24"/>
        </w:rPr>
        <w:t>月</w:t>
      </w:r>
      <w:r w:rsidR="004E0271">
        <w:rPr>
          <w:rFonts w:ascii="宋体" w:hAnsi="宋体"/>
          <w:bCs/>
          <w:color w:val="000000" w:themeColor="text1"/>
          <w:sz w:val="24"/>
          <w:szCs w:val="24"/>
        </w:rPr>
        <w:t>2</w:t>
      </w:r>
      <w:r w:rsidRPr="00CE32A5">
        <w:rPr>
          <w:rFonts w:ascii="宋体" w:hAnsi="宋体" w:hint="eastAsia"/>
          <w:bCs/>
          <w:color w:val="000000" w:themeColor="text1"/>
          <w:sz w:val="24"/>
          <w:szCs w:val="24"/>
        </w:rPr>
        <w:t>日上午09:00至202</w:t>
      </w:r>
      <w:r w:rsidRPr="00CE32A5">
        <w:rPr>
          <w:rFonts w:ascii="宋体" w:hAnsi="宋体"/>
          <w:bCs/>
          <w:color w:val="000000" w:themeColor="text1"/>
          <w:sz w:val="24"/>
          <w:szCs w:val="24"/>
        </w:rPr>
        <w:t>2</w:t>
      </w:r>
      <w:r w:rsidRPr="00CE32A5">
        <w:rPr>
          <w:rFonts w:ascii="宋体" w:hAnsi="宋体" w:hint="eastAsia"/>
          <w:bCs/>
          <w:color w:val="000000" w:themeColor="text1"/>
          <w:sz w:val="24"/>
          <w:szCs w:val="24"/>
        </w:rPr>
        <w:t>年</w:t>
      </w:r>
      <w:r w:rsidR="004E0271">
        <w:rPr>
          <w:rFonts w:ascii="宋体" w:hAnsi="宋体"/>
          <w:bCs/>
          <w:color w:val="000000" w:themeColor="text1"/>
          <w:sz w:val="24"/>
          <w:szCs w:val="24"/>
        </w:rPr>
        <w:t>11</w:t>
      </w:r>
      <w:r w:rsidRPr="00CE32A5">
        <w:rPr>
          <w:rFonts w:ascii="宋体" w:hAnsi="宋体" w:hint="eastAsia"/>
          <w:bCs/>
          <w:color w:val="000000" w:themeColor="text1"/>
          <w:sz w:val="24"/>
          <w:szCs w:val="24"/>
        </w:rPr>
        <w:t>月</w:t>
      </w:r>
      <w:r w:rsidR="004E0271">
        <w:rPr>
          <w:rFonts w:ascii="宋体" w:hAnsi="宋体"/>
          <w:bCs/>
          <w:color w:val="000000" w:themeColor="text1"/>
          <w:sz w:val="24"/>
          <w:szCs w:val="24"/>
        </w:rPr>
        <w:t>21</w:t>
      </w:r>
      <w:r w:rsidRPr="00CE32A5">
        <w:rPr>
          <w:rFonts w:ascii="宋体" w:hAnsi="宋体" w:hint="eastAsia"/>
          <w:bCs/>
          <w:color w:val="000000" w:themeColor="text1"/>
          <w:sz w:val="24"/>
          <w:szCs w:val="24"/>
        </w:rPr>
        <w:t>日下午17:</w:t>
      </w:r>
      <w:r w:rsidRPr="00CE32A5">
        <w:rPr>
          <w:rFonts w:ascii="宋体" w:hAnsi="宋体"/>
          <w:bCs/>
          <w:color w:val="000000" w:themeColor="text1"/>
          <w:sz w:val="24"/>
          <w:szCs w:val="24"/>
        </w:rPr>
        <w:t>0</w:t>
      </w:r>
      <w:r w:rsidRPr="00CE32A5">
        <w:rPr>
          <w:rFonts w:ascii="宋体" w:hAnsi="宋体" w:hint="eastAsia"/>
          <w:bCs/>
          <w:color w:val="000000" w:themeColor="text1"/>
          <w:sz w:val="24"/>
          <w:szCs w:val="24"/>
        </w:rPr>
        <w:t>0</w:t>
      </w:r>
    </w:p>
    <w:p w14:paraId="22556A1D"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领取方法：登录文旅博览集团网站</w:t>
      </w:r>
      <w:r w:rsidRPr="00CE32A5">
        <w:rPr>
          <w:rFonts w:ascii="宋体" w:hAnsi="宋体"/>
          <w:color w:val="000000" w:themeColor="text1"/>
          <w:sz w:val="24"/>
          <w:szCs w:val="24"/>
          <w:u w:val="single"/>
        </w:rPr>
        <w:t>http://www.zwzcgl.com</w:t>
      </w:r>
      <w:r w:rsidRPr="00CE32A5">
        <w:rPr>
          <w:rFonts w:ascii="宋体" w:hAnsi="宋体" w:hint="eastAsia"/>
          <w:color w:val="000000" w:themeColor="text1"/>
          <w:sz w:val="24"/>
          <w:szCs w:val="24"/>
        </w:rPr>
        <w:t>下载标书</w:t>
      </w:r>
    </w:p>
    <w:p w14:paraId="41D48FBC" w14:textId="77777777" w:rsidR="00DF0DB4" w:rsidRPr="00CE32A5" w:rsidRDefault="00DF0DB4">
      <w:pPr>
        <w:autoSpaceDE w:val="0"/>
        <w:autoSpaceDN w:val="0"/>
        <w:adjustRightInd w:val="0"/>
        <w:spacing w:line="360" w:lineRule="auto"/>
        <w:ind w:firstLine="200"/>
        <w:jc w:val="left"/>
        <w:rPr>
          <w:rFonts w:ascii="宋体" w:hAnsi="宋体"/>
          <w:color w:val="000000" w:themeColor="text1"/>
          <w:sz w:val="24"/>
          <w:szCs w:val="24"/>
        </w:rPr>
      </w:pPr>
      <w:r w:rsidRPr="00CE32A5">
        <w:rPr>
          <w:rFonts w:ascii="宋体" w:hAnsi="宋体" w:hint="eastAsia"/>
          <w:color w:val="000000" w:themeColor="text1"/>
          <w:sz w:val="24"/>
          <w:szCs w:val="24"/>
        </w:rPr>
        <w:t>3.报名方法：下载附件《投标报名信息表》并完整填写信息后在规定的报名日期内发送至邮箱：</w:t>
      </w:r>
      <w:r w:rsidRPr="00CE32A5">
        <w:rPr>
          <w:rFonts w:ascii="宋体" w:hAnsi="宋体" w:hint="eastAsia"/>
          <w:color w:val="000000" w:themeColor="text1"/>
          <w:sz w:val="24"/>
          <w:szCs w:val="24"/>
          <w:u w:val="single"/>
        </w:rPr>
        <w:t>120156961@qq.com</w:t>
      </w:r>
    </w:p>
    <w:p w14:paraId="129AF7CA" w14:textId="77777777" w:rsidR="00DF0DB4" w:rsidRPr="00CE32A5" w:rsidRDefault="00DF0DB4">
      <w:pPr>
        <w:autoSpaceDE w:val="0"/>
        <w:autoSpaceDN w:val="0"/>
        <w:adjustRightInd w:val="0"/>
        <w:spacing w:line="360" w:lineRule="auto"/>
        <w:ind w:firstLine="200"/>
        <w:jc w:val="left"/>
        <w:rPr>
          <w:rFonts w:ascii="宋体" w:hAnsi="宋体" w:cs="宋体"/>
          <w:b/>
          <w:color w:val="000000" w:themeColor="text1"/>
          <w:kern w:val="0"/>
          <w:sz w:val="24"/>
          <w:szCs w:val="24"/>
        </w:rPr>
      </w:pPr>
      <w:r w:rsidRPr="00CE32A5">
        <w:rPr>
          <w:rFonts w:ascii="宋体" w:hAnsi="宋体" w:cs="宋体" w:hint="eastAsia"/>
          <w:b/>
          <w:color w:val="000000" w:themeColor="text1"/>
          <w:kern w:val="0"/>
          <w:sz w:val="24"/>
          <w:szCs w:val="24"/>
        </w:rPr>
        <w:t>四、投标保证金</w:t>
      </w:r>
    </w:p>
    <w:p w14:paraId="5E20C7B7"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投标保证金缴纳详见第二章投标人须知前附表</w:t>
      </w:r>
    </w:p>
    <w:p w14:paraId="2A9A8E53" w14:textId="77777777" w:rsidR="00DF0DB4" w:rsidRPr="00CE32A5" w:rsidRDefault="00DF0DB4">
      <w:pPr>
        <w:autoSpaceDE w:val="0"/>
        <w:autoSpaceDN w:val="0"/>
        <w:adjustRightInd w:val="0"/>
        <w:spacing w:line="360" w:lineRule="auto"/>
        <w:ind w:firstLine="200"/>
        <w:jc w:val="left"/>
        <w:rPr>
          <w:rFonts w:ascii="宋体" w:hAnsi="宋体" w:cs="宋体"/>
          <w:b/>
          <w:color w:val="000000" w:themeColor="text1"/>
          <w:kern w:val="0"/>
          <w:sz w:val="24"/>
          <w:szCs w:val="24"/>
        </w:rPr>
      </w:pPr>
      <w:r w:rsidRPr="00CE32A5">
        <w:rPr>
          <w:rFonts w:ascii="宋体" w:hAnsi="宋体" w:cs="宋体" w:hint="eastAsia"/>
          <w:b/>
          <w:color w:val="000000" w:themeColor="text1"/>
          <w:kern w:val="0"/>
          <w:sz w:val="24"/>
          <w:szCs w:val="24"/>
        </w:rPr>
        <w:t>五、开标时间及地点</w:t>
      </w:r>
    </w:p>
    <w:p w14:paraId="0652CDA3" w14:textId="493C0FDF"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1.开标时间：</w:t>
      </w:r>
      <w:r w:rsidRPr="00CE32A5">
        <w:rPr>
          <w:rFonts w:ascii="宋体" w:hAnsi="宋体" w:cs="宋体"/>
          <w:color w:val="000000" w:themeColor="text1"/>
          <w:kern w:val="0"/>
          <w:sz w:val="24"/>
          <w:szCs w:val="24"/>
        </w:rPr>
        <w:t>2022</w:t>
      </w:r>
      <w:r w:rsidRPr="00CE32A5">
        <w:rPr>
          <w:rFonts w:ascii="宋体" w:hAnsi="宋体" w:cs="宋体" w:hint="eastAsia"/>
          <w:color w:val="000000" w:themeColor="text1"/>
          <w:kern w:val="0"/>
          <w:sz w:val="24"/>
          <w:szCs w:val="24"/>
        </w:rPr>
        <w:t>年</w:t>
      </w:r>
      <w:r w:rsidR="004E0271">
        <w:rPr>
          <w:rFonts w:ascii="宋体" w:hAnsi="宋体" w:cs="宋体"/>
          <w:color w:val="000000" w:themeColor="text1"/>
          <w:kern w:val="0"/>
          <w:sz w:val="24"/>
          <w:szCs w:val="24"/>
        </w:rPr>
        <w:t>11</w:t>
      </w:r>
      <w:r w:rsidRPr="00CE32A5">
        <w:rPr>
          <w:rFonts w:ascii="宋体" w:hAnsi="宋体" w:cs="宋体" w:hint="eastAsia"/>
          <w:color w:val="000000" w:themeColor="text1"/>
          <w:kern w:val="0"/>
          <w:sz w:val="24"/>
          <w:szCs w:val="24"/>
        </w:rPr>
        <w:t>月</w:t>
      </w:r>
      <w:r w:rsidR="004E0271">
        <w:rPr>
          <w:rFonts w:ascii="宋体" w:hAnsi="宋体" w:cs="宋体"/>
          <w:color w:val="000000" w:themeColor="text1"/>
          <w:kern w:val="0"/>
          <w:sz w:val="24"/>
          <w:szCs w:val="24"/>
        </w:rPr>
        <w:t>23</w:t>
      </w:r>
      <w:r w:rsidRPr="00CE32A5">
        <w:rPr>
          <w:rFonts w:ascii="宋体" w:hAnsi="宋体" w:cs="宋体" w:hint="eastAsia"/>
          <w:color w:val="000000" w:themeColor="text1"/>
          <w:kern w:val="0"/>
          <w:sz w:val="24"/>
          <w:szCs w:val="24"/>
        </w:rPr>
        <w:t>日</w:t>
      </w:r>
      <w:r w:rsidRPr="00CE32A5">
        <w:rPr>
          <w:rFonts w:ascii="宋体" w:hAnsi="宋体" w:cs="宋体"/>
          <w:color w:val="000000" w:themeColor="text1"/>
          <w:kern w:val="0"/>
          <w:sz w:val="24"/>
          <w:szCs w:val="24"/>
        </w:rPr>
        <w:t>9</w:t>
      </w:r>
      <w:r w:rsidRPr="00CE32A5">
        <w:rPr>
          <w:rFonts w:ascii="宋体" w:hAnsi="宋体" w:cs="宋体" w:hint="eastAsia"/>
          <w:color w:val="000000" w:themeColor="text1"/>
          <w:kern w:val="0"/>
          <w:sz w:val="24"/>
          <w:szCs w:val="24"/>
        </w:rPr>
        <w:t>:0</w:t>
      </w:r>
      <w:r w:rsidRPr="00CE32A5">
        <w:rPr>
          <w:rFonts w:ascii="宋体" w:hAnsi="宋体" w:cs="宋体"/>
          <w:color w:val="000000" w:themeColor="text1"/>
          <w:kern w:val="0"/>
          <w:sz w:val="24"/>
          <w:szCs w:val="24"/>
        </w:rPr>
        <w:t>0</w:t>
      </w:r>
    </w:p>
    <w:p w14:paraId="31A7A4A2"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2.开标地点：合肥市蜀山区习友路与茂荫路交口投资大厦3楼多功能厅</w:t>
      </w:r>
    </w:p>
    <w:p w14:paraId="07639A18" w14:textId="77777777" w:rsidR="00DF0DB4" w:rsidRPr="00CE32A5" w:rsidRDefault="00DF0DB4">
      <w:pPr>
        <w:autoSpaceDE w:val="0"/>
        <w:autoSpaceDN w:val="0"/>
        <w:adjustRightInd w:val="0"/>
        <w:spacing w:line="360" w:lineRule="auto"/>
        <w:ind w:firstLine="200"/>
        <w:jc w:val="left"/>
        <w:rPr>
          <w:rFonts w:ascii="宋体" w:hAnsi="宋体" w:cs="宋体"/>
          <w:b/>
          <w:color w:val="000000" w:themeColor="text1"/>
          <w:kern w:val="0"/>
          <w:sz w:val="24"/>
          <w:szCs w:val="24"/>
        </w:rPr>
      </w:pPr>
      <w:r w:rsidRPr="00CE32A5">
        <w:rPr>
          <w:rFonts w:ascii="宋体" w:hAnsi="宋体" w:cs="宋体" w:hint="eastAsia"/>
          <w:b/>
          <w:color w:val="000000" w:themeColor="text1"/>
          <w:kern w:val="0"/>
          <w:sz w:val="24"/>
          <w:szCs w:val="24"/>
        </w:rPr>
        <w:t>六、投标截止时间</w:t>
      </w:r>
    </w:p>
    <w:p w14:paraId="3B5D9748" w14:textId="77777777" w:rsidR="004E0271" w:rsidRDefault="004E0271">
      <w:pPr>
        <w:autoSpaceDE w:val="0"/>
        <w:autoSpaceDN w:val="0"/>
        <w:adjustRightInd w:val="0"/>
        <w:spacing w:line="360" w:lineRule="auto"/>
        <w:ind w:firstLine="200"/>
        <w:jc w:val="left"/>
        <w:rPr>
          <w:rFonts w:ascii="宋体" w:hAnsi="宋体" w:cs="宋体"/>
          <w:color w:val="000000" w:themeColor="text1"/>
          <w:kern w:val="0"/>
          <w:sz w:val="24"/>
          <w:szCs w:val="24"/>
        </w:rPr>
      </w:pPr>
      <w:r w:rsidRPr="004E0271">
        <w:rPr>
          <w:rFonts w:ascii="宋体" w:hAnsi="宋体" w:cs="宋体" w:hint="eastAsia"/>
          <w:color w:val="000000" w:themeColor="text1"/>
          <w:kern w:val="0"/>
          <w:sz w:val="24"/>
          <w:szCs w:val="24"/>
        </w:rPr>
        <w:t>2022年11月23日9:00</w:t>
      </w:r>
    </w:p>
    <w:p w14:paraId="18EE41AA" w14:textId="3ECC36C2" w:rsidR="00DF0DB4" w:rsidRPr="00CE32A5" w:rsidRDefault="00DF0DB4">
      <w:pPr>
        <w:autoSpaceDE w:val="0"/>
        <w:autoSpaceDN w:val="0"/>
        <w:adjustRightInd w:val="0"/>
        <w:spacing w:line="360" w:lineRule="auto"/>
        <w:ind w:firstLine="200"/>
        <w:jc w:val="left"/>
        <w:rPr>
          <w:rFonts w:ascii="宋体" w:hAnsi="宋体" w:cs="宋体"/>
          <w:b/>
          <w:color w:val="000000" w:themeColor="text1"/>
          <w:kern w:val="0"/>
          <w:sz w:val="24"/>
          <w:szCs w:val="24"/>
        </w:rPr>
      </w:pPr>
      <w:r w:rsidRPr="00CE32A5">
        <w:rPr>
          <w:rFonts w:ascii="宋体" w:hAnsi="宋体" w:cs="宋体" w:hint="eastAsia"/>
          <w:b/>
          <w:color w:val="000000" w:themeColor="text1"/>
          <w:kern w:val="0"/>
          <w:sz w:val="24"/>
          <w:szCs w:val="24"/>
        </w:rPr>
        <w:t>七、联系方法</w:t>
      </w:r>
    </w:p>
    <w:p w14:paraId="0759D314"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招 标 人：合肥文旅博览集团有限公司</w:t>
      </w:r>
    </w:p>
    <w:p w14:paraId="1C036236"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地    址：合肥市蜀山区习友路与茂荫路交口投资大厦</w:t>
      </w:r>
    </w:p>
    <w:p w14:paraId="48DB7115"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r w:rsidRPr="00CE32A5">
        <w:rPr>
          <w:rFonts w:ascii="宋体" w:hAnsi="宋体" w:cs="宋体" w:hint="eastAsia"/>
          <w:color w:val="000000" w:themeColor="text1"/>
          <w:kern w:val="0"/>
          <w:sz w:val="24"/>
          <w:szCs w:val="24"/>
        </w:rPr>
        <w:t>联 系 人：胡工   电话：0551-63530687</w:t>
      </w:r>
    </w:p>
    <w:p w14:paraId="258E06B3"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p>
    <w:p w14:paraId="54A3D339"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p>
    <w:p w14:paraId="2BEB1583"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p>
    <w:p w14:paraId="74A51A54" w14:textId="77777777" w:rsidR="00DF0DB4" w:rsidRPr="00CE32A5" w:rsidRDefault="00DF0DB4">
      <w:pPr>
        <w:autoSpaceDE w:val="0"/>
        <w:autoSpaceDN w:val="0"/>
        <w:adjustRightInd w:val="0"/>
        <w:spacing w:line="360" w:lineRule="auto"/>
        <w:ind w:firstLine="200"/>
        <w:jc w:val="left"/>
        <w:rPr>
          <w:rFonts w:ascii="宋体" w:hAnsi="宋体" w:cs="宋体"/>
          <w:color w:val="000000" w:themeColor="text1"/>
          <w:kern w:val="0"/>
          <w:sz w:val="24"/>
          <w:szCs w:val="24"/>
        </w:rPr>
      </w:pPr>
    </w:p>
    <w:p w14:paraId="7CEFFD40" w14:textId="77777777" w:rsidR="00DF0DB4" w:rsidRPr="00CE32A5" w:rsidRDefault="00DF0DB4">
      <w:pPr>
        <w:autoSpaceDE w:val="0"/>
        <w:autoSpaceDN w:val="0"/>
        <w:adjustRightInd w:val="0"/>
        <w:spacing w:line="360" w:lineRule="auto"/>
        <w:jc w:val="left"/>
        <w:rPr>
          <w:rFonts w:ascii="宋体" w:hAnsi="宋体" w:cs="宋体"/>
          <w:color w:val="000000" w:themeColor="text1"/>
          <w:kern w:val="0"/>
          <w:sz w:val="24"/>
          <w:szCs w:val="24"/>
        </w:rPr>
      </w:pPr>
    </w:p>
    <w:p w14:paraId="1DD38074" w14:textId="77777777" w:rsidR="00DF0DB4" w:rsidRPr="00CE32A5" w:rsidRDefault="00DF0DB4">
      <w:pPr>
        <w:autoSpaceDE w:val="0"/>
        <w:autoSpaceDN w:val="0"/>
        <w:adjustRightInd w:val="0"/>
        <w:spacing w:line="360" w:lineRule="auto"/>
        <w:jc w:val="left"/>
        <w:rPr>
          <w:rFonts w:ascii="宋体" w:hAnsi="宋体" w:cs="宋体"/>
          <w:color w:val="000000" w:themeColor="text1"/>
          <w:kern w:val="0"/>
          <w:sz w:val="24"/>
          <w:szCs w:val="24"/>
        </w:rPr>
      </w:pPr>
    </w:p>
    <w:p w14:paraId="55F3B3E3" w14:textId="77777777" w:rsidR="00DF0DB4" w:rsidRPr="00CE32A5" w:rsidRDefault="00DF0DB4">
      <w:pPr>
        <w:numPr>
          <w:ilvl w:val="0"/>
          <w:numId w:val="4"/>
        </w:numPr>
        <w:autoSpaceDE w:val="0"/>
        <w:autoSpaceDN w:val="0"/>
        <w:adjustRightInd w:val="0"/>
        <w:spacing w:line="360" w:lineRule="auto"/>
        <w:jc w:val="center"/>
        <w:rPr>
          <w:rFonts w:ascii="宋体" w:hAnsi="宋体"/>
          <w:b/>
          <w:bCs/>
          <w:color w:val="000000" w:themeColor="text1"/>
          <w:sz w:val="32"/>
          <w:szCs w:val="32"/>
        </w:rPr>
      </w:pPr>
      <w:r w:rsidRPr="00CE32A5">
        <w:rPr>
          <w:rFonts w:ascii="宋体" w:hAnsi="宋体"/>
          <w:b/>
          <w:bCs/>
          <w:color w:val="000000" w:themeColor="text1"/>
          <w:sz w:val="32"/>
          <w:szCs w:val="32"/>
        </w:rPr>
        <w:br w:type="page"/>
      </w:r>
      <w:r w:rsidRPr="00CE32A5">
        <w:rPr>
          <w:rFonts w:ascii="宋体" w:hAnsi="宋体" w:hint="eastAsia"/>
          <w:b/>
          <w:bCs/>
          <w:color w:val="000000" w:themeColor="text1"/>
          <w:sz w:val="32"/>
          <w:szCs w:val="32"/>
        </w:rPr>
        <w:lastRenderedPageBreak/>
        <w:t>投标人须</w:t>
      </w:r>
      <w:bookmarkEnd w:id="5"/>
      <w:r w:rsidRPr="00CE32A5">
        <w:rPr>
          <w:rFonts w:ascii="宋体" w:hAnsi="宋体" w:hint="eastAsia"/>
          <w:b/>
          <w:bCs/>
          <w:color w:val="000000" w:themeColor="text1"/>
          <w:sz w:val="32"/>
          <w:szCs w:val="32"/>
        </w:rPr>
        <w:t>知</w:t>
      </w:r>
      <w:bookmarkEnd w:id="6"/>
      <w:r w:rsidRPr="00CE32A5">
        <w:rPr>
          <w:rFonts w:ascii="宋体" w:hAnsi="宋体" w:hint="eastAsia"/>
          <w:b/>
          <w:bCs/>
          <w:color w:val="000000" w:themeColor="text1"/>
          <w:sz w:val="32"/>
          <w:szCs w:val="32"/>
        </w:rPr>
        <w:t>前附表</w:t>
      </w:r>
    </w:p>
    <w:tbl>
      <w:tblPr>
        <w:tblW w:w="934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1559"/>
        <w:gridCol w:w="7092"/>
      </w:tblGrid>
      <w:tr w:rsidR="00CE32A5" w:rsidRPr="00CE32A5" w14:paraId="15F7F33B" w14:textId="77777777" w:rsidTr="004E0271">
        <w:trPr>
          <w:trHeight w:val="642"/>
        </w:trPr>
        <w:tc>
          <w:tcPr>
            <w:tcW w:w="692" w:type="dxa"/>
          </w:tcPr>
          <w:p w14:paraId="0148EBD4" w14:textId="77777777" w:rsidR="00DF0DB4" w:rsidRPr="00CE32A5" w:rsidRDefault="00DF0DB4">
            <w:pPr>
              <w:spacing w:line="500" w:lineRule="exact"/>
              <w:jc w:val="center"/>
              <w:rPr>
                <w:rFonts w:ascii="宋体" w:hAnsi="宋体"/>
                <w:b/>
                <w:bCs/>
                <w:color w:val="000000" w:themeColor="text1"/>
                <w:sz w:val="24"/>
              </w:rPr>
            </w:pPr>
            <w:r w:rsidRPr="00CE32A5">
              <w:rPr>
                <w:rFonts w:ascii="宋体" w:hAnsi="宋体" w:hint="eastAsia"/>
                <w:b/>
                <w:bCs/>
                <w:color w:val="000000" w:themeColor="text1"/>
                <w:sz w:val="24"/>
              </w:rPr>
              <w:t>序号</w:t>
            </w:r>
          </w:p>
        </w:tc>
        <w:tc>
          <w:tcPr>
            <w:tcW w:w="1559" w:type="dxa"/>
          </w:tcPr>
          <w:p w14:paraId="658BC7C1" w14:textId="77777777" w:rsidR="00DF0DB4" w:rsidRPr="00CE32A5" w:rsidRDefault="00DF0DB4">
            <w:pPr>
              <w:spacing w:line="500" w:lineRule="exact"/>
              <w:jc w:val="center"/>
              <w:rPr>
                <w:rFonts w:ascii="宋体" w:hAnsi="宋体"/>
                <w:b/>
                <w:bCs/>
                <w:color w:val="000000" w:themeColor="text1"/>
                <w:sz w:val="24"/>
              </w:rPr>
            </w:pPr>
            <w:r w:rsidRPr="00CE32A5">
              <w:rPr>
                <w:rFonts w:ascii="宋体" w:hAnsi="宋体" w:hint="eastAsia"/>
                <w:b/>
                <w:bCs/>
                <w:color w:val="000000" w:themeColor="text1"/>
                <w:sz w:val="24"/>
              </w:rPr>
              <w:t>内容</w:t>
            </w:r>
          </w:p>
        </w:tc>
        <w:tc>
          <w:tcPr>
            <w:tcW w:w="7092" w:type="dxa"/>
          </w:tcPr>
          <w:p w14:paraId="3E7B299B" w14:textId="77777777" w:rsidR="00DF0DB4" w:rsidRPr="00CE32A5" w:rsidRDefault="00DF0DB4">
            <w:pPr>
              <w:spacing w:line="500" w:lineRule="exact"/>
              <w:jc w:val="center"/>
              <w:rPr>
                <w:rFonts w:ascii="宋体" w:hAnsi="宋体"/>
                <w:b/>
                <w:bCs/>
                <w:color w:val="000000" w:themeColor="text1"/>
                <w:sz w:val="24"/>
              </w:rPr>
            </w:pPr>
            <w:r w:rsidRPr="00CE32A5">
              <w:rPr>
                <w:rFonts w:ascii="宋体" w:hAnsi="宋体" w:hint="eastAsia"/>
                <w:b/>
                <w:bCs/>
                <w:color w:val="000000" w:themeColor="text1"/>
                <w:sz w:val="24"/>
              </w:rPr>
              <w:t>说明与要求</w:t>
            </w:r>
          </w:p>
        </w:tc>
      </w:tr>
      <w:tr w:rsidR="00CE32A5" w:rsidRPr="00CE32A5" w14:paraId="11228A93" w14:textId="77777777" w:rsidTr="004E0271">
        <w:trPr>
          <w:trHeight w:val="502"/>
        </w:trPr>
        <w:tc>
          <w:tcPr>
            <w:tcW w:w="692" w:type="dxa"/>
            <w:vAlign w:val="center"/>
          </w:tcPr>
          <w:p w14:paraId="643AE2B1" w14:textId="77777777" w:rsidR="00DF0DB4" w:rsidRPr="00CE32A5" w:rsidRDefault="00DF0DB4">
            <w:pPr>
              <w:pStyle w:val="DL"/>
              <w:pBdr>
                <w:bottom w:val="none" w:sz="0" w:space="0" w:color="auto"/>
              </w:pBdr>
              <w:tabs>
                <w:tab w:val="clear" w:pos="4153"/>
                <w:tab w:val="clear" w:pos="8306"/>
              </w:tabs>
              <w:adjustRightInd/>
              <w:spacing w:line="384" w:lineRule="auto"/>
              <w:textAlignment w:val="auto"/>
              <w:rPr>
                <w:rFonts w:ascii="宋体" w:hAnsi="宋体"/>
                <w:color w:val="000000" w:themeColor="text1"/>
                <w:kern w:val="2"/>
                <w:szCs w:val="22"/>
              </w:rPr>
            </w:pPr>
            <w:r w:rsidRPr="00CE32A5">
              <w:rPr>
                <w:rFonts w:ascii="宋体" w:hAnsi="宋体" w:hint="eastAsia"/>
                <w:color w:val="000000" w:themeColor="text1"/>
                <w:kern w:val="2"/>
                <w:szCs w:val="22"/>
              </w:rPr>
              <w:t>1</w:t>
            </w:r>
          </w:p>
        </w:tc>
        <w:tc>
          <w:tcPr>
            <w:tcW w:w="1559" w:type="dxa"/>
            <w:vAlign w:val="center"/>
          </w:tcPr>
          <w:p w14:paraId="42178C59"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招标人</w:t>
            </w:r>
          </w:p>
        </w:tc>
        <w:tc>
          <w:tcPr>
            <w:tcW w:w="7092" w:type="dxa"/>
            <w:vAlign w:val="center"/>
          </w:tcPr>
          <w:p w14:paraId="1C700954"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合肥文旅博览集团有限公司</w:t>
            </w:r>
          </w:p>
        </w:tc>
      </w:tr>
      <w:tr w:rsidR="00CE32A5" w:rsidRPr="00CE32A5" w14:paraId="2CC75B09" w14:textId="77777777" w:rsidTr="004E0271">
        <w:trPr>
          <w:trHeight w:val="502"/>
        </w:trPr>
        <w:tc>
          <w:tcPr>
            <w:tcW w:w="692" w:type="dxa"/>
            <w:vAlign w:val="center"/>
          </w:tcPr>
          <w:p w14:paraId="752ADF93"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2</w:t>
            </w:r>
          </w:p>
        </w:tc>
        <w:tc>
          <w:tcPr>
            <w:tcW w:w="1559" w:type="dxa"/>
            <w:vAlign w:val="center"/>
          </w:tcPr>
          <w:p w14:paraId="08CFF0C2"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委托人</w:t>
            </w:r>
          </w:p>
        </w:tc>
        <w:tc>
          <w:tcPr>
            <w:tcW w:w="7092" w:type="dxa"/>
            <w:vAlign w:val="center"/>
          </w:tcPr>
          <w:p w14:paraId="2C53FAC0"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安徽环巢湖生态发展有限公司</w:t>
            </w:r>
          </w:p>
        </w:tc>
      </w:tr>
      <w:tr w:rsidR="00CE32A5" w:rsidRPr="00CE32A5" w14:paraId="491E91E8" w14:textId="77777777" w:rsidTr="004E0271">
        <w:trPr>
          <w:trHeight w:val="502"/>
        </w:trPr>
        <w:tc>
          <w:tcPr>
            <w:tcW w:w="692" w:type="dxa"/>
            <w:vAlign w:val="center"/>
          </w:tcPr>
          <w:p w14:paraId="76FC467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3</w:t>
            </w:r>
          </w:p>
        </w:tc>
        <w:tc>
          <w:tcPr>
            <w:tcW w:w="1559" w:type="dxa"/>
            <w:vAlign w:val="center"/>
          </w:tcPr>
          <w:p w14:paraId="4727B658"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项目名称</w:t>
            </w:r>
          </w:p>
        </w:tc>
        <w:tc>
          <w:tcPr>
            <w:tcW w:w="7092" w:type="dxa"/>
            <w:vAlign w:val="center"/>
          </w:tcPr>
          <w:p w14:paraId="598B1E84" w14:textId="4C0E579C" w:rsidR="00DF0DB4" w:rsidRPr="00CE32A5" w:rsidRDefault="00FD06BD">
            <w:pPr>
              <w:spacing w:line="500" w:lineRule="exact"/>
              <w:jc w:val="left"/>
              <w:rPr>
                <w:rFonts w:ascii="宋体" w:hAnsi="宋体"/>
                <w:color w:val="000000" w:themeColor="text1"/>
                <w:sz w:val="24"/>
              </w:rPr>
            </w:pPr>
            <w:r w:rsidRPr="00CE32A5">
              <w:rPr>
                <w:rFonts w:ascii="宋体" w:hAnsi="宋体" w:hint="eastAsia"/>
                <w:color w:val="000000" w:themeColor="text1"/>
                <w:sz w:val="24"/>
              </w:rPr>
              <w:t>东庵森林公园贵宾楼、茶餐厅及望湖楼装饰改造项目初步设计方案</w:t>
            </w:r>
          </w:p>
        </w:tc>
      </w:tr>
      <w:tr w:rsidR="00CE32A5" w:rsidRPr="00CE32A5" w14:paraId="00956B3F" w14:textId="77777777" w:rsidTr="004E0271">
        <w:trPr>
          <w:trHeight w:val="502"/>
        </w:trPr>
        <w:tc>
          <w:tcPr>
            <w:tcW w:w="692" w:type="dxa"/>
            <w:vAlign w:val="center"/>
          </w:tcPr>
          <w:p w14:paraId="34D056F6"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4</w:t>
            </w:r>
          </w:p>
        </w:tc>
        <w:tc>
          <w:tcPr>
            <w:tcW w:w="1559" w:type="dxa"/>
            <w:vAlign w:val="center"/>
          </w:tcPr>
          <w:p w14:paraId="37A4E180"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项目编号</w:t>
            </w:r>
          </w:p>
        </w:tc>
        <w:tc>
          <w:tcPr>
            <w:tcW w:w="7092" w:type="dxa"/>
            <w:vAlign w:val="center"/>
          </w:tcPr>
          <w:p w14:paraId="4B6BC5F0"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2022WLBLZB00066号</w:t>
            </w:r>
          </w:p>
        </w:tc>
      </w:tr>
      <w:tr w:rsidR="00CE32A5" w:rsidRPr="00CE32A5" w14:paraId="521C4DE2" w14:textId="77777777" w:rsidTr="004E0271">
        <w:trPr>
          <w:trHeight w:val="502"/>
        </w:trPr>
        <w:tc>
          <w:tcPr>
            <w:tcW w:w="692" w:type="dxa"/>
            <w:vAlign w:val="center"/>
          </w:tcPr>
          <w:p w14:paraId="7F40084E"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5</w:t>
            </w:r>
          </w:p>
        </w:tc>
        <w:tc>
          <w:tcPr>
            <w:tcW w:w="1559" w:type="dxa"/>
            <w:vAlign w:val="center"/>
          </w:tcPr>
          <w:p w14:paraId="568B8FEC"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项目性质</w:t>
            </w:r>
          </w:p>
        </w:tc>
        <w:tc>
          <w:tcPr>
            <w:tcW w:w="7092" w:type="dxa"/>
            <w:vAlign w:val="center"/>
          </w:tcPr>
          <w:p w14:paraId="431D3237"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服务类</w:t>
            </w:r>
          </w:p>
        </w:tc>
      </w:tr>
      <w:tr w:rsidR="00CE32A5" w:rsidRPr="00CE32A5" w14:paraId="0648FB8E" w14:textId="77777777" w:rsidTr="004E0271">
        <w:trPr>
          <w:trHeight w:val="502"/>
        </w:trPr>
        <w:tc>
          <w:tcPr>
            <w:tcW w:w="692" w:type="dxa"/>
            <w:vAlign w:val="center"/>
          </w:tcPr>
          <w:p w14:paraId="22E4B22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6</w:t>
            </w:r>
          </w:p>
        </w:tc>
        <w:tc>
          <w:tcPr>
            <w:tcW w:w="1559" w:type="dxa"/>
            <w:vAlign w:val="center"/>
          </w:tcPr>
          <w:p w14:paraId="3A92DD27"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资金来源</w:t>
            </w:r>
          </w:p>
        </w:tc>
        <w:tc>
          <w:tcPr>
            <w:tcW w:w="7092" w:type="dxa"/>
            <w:vAlign w:val="center"/>
          </w:tcPr>
          <w:p w14:paraId="2F3B0559"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 xml:space="preserve">□财政投资    </w:t>
            </w:r>
            <w:r w:rsidRPr="00CE32A5">
              <w:rPr>
                <w:rFonts w:ascii="宋体" w:hAnsi="宋体" w:hint="eastAsia"/>
                <w:color w:val="000000" w:themeColor="text1"/>
                <w:sz w:val="24"/>
              </w:rPr>
              <w:sym w:font="Wingdings" w:char="F0FE"/>
            </w:r>
            <w:r w:rsidRPr="00CE32A5">
              <w:rPr>
                <w:rFonts w:ascii="宋体" w:hAnsi="宋体" w:hint="eastAsia"/>
                <w:color w:val="000000" w:themeColor="text1"/>
                <w:sz w:val="24"/>
              </w:rPr>
              <w:t>委托人自筹    □其他</w:t>
            </w:r>
          </w:p>
        </w:tc>
      </w:tr>
      <w:tr w:rsidR="00CE32A5" w:rsidRPr="00CE32A5" w14:paraId="0BC7DEF3" w14:textId="77777777" w:rsidTr="004E0271">
        <w:trPr>
          <w:trHeight w:val="502"/>
        </w:trPr>
        <w:tc>
          <w:tcPr>
            <w:tcW w:w="692" w:type="dxa"/>
            <w:vAlign w:val="center"/>
          </w:tcPr>
          <w:p w14:paraId="38E7305B"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7</w:t>
            </w:r>
          </w:p>
        </w:tc>
        <w:tc>
          <w:tcPr>
            <w:tcW w:w="1559" w:type="dxa"/>
          </w:tcPr>
          <w:p w14:paraId="1836EEA0" w14:textId="77777777" w:rsidR="00DF0DB4" w:rsidRPr="00CE32A5" w:rsidRDefault="00DF0DB4">
            <w:pPr>
              <w:spacing w:line="500" w:lineRule="exact"/>
              <w:jc w:val="center"/>
              <w:rPr>
                <w:rFonts w:ascii="宋体" w:hAnsi="宋体"/>
                <w:color w:val="000000" w:themeColor="text1"/>
                <w:sz w:val="24"/>
                <w:lang w:val="zh-CN"/>
              </w:rPr>
            </w:pPr>
            <w:r w:rsidRPr="00CE32A5">
              <w:rPr>
                <w:rFonts w:ascii="宋体" w:hAnsi="宋体" w:hint="eastAsia"/>
                <w:color w:val="000000" w:themeColor="text1"/>
                <w:sz w:val="24"/>
              </w:rPr>
              <w:t>标段划分</w:t>
            </w:r>
          </w:p>
        </w:tc>
        <w:tc>
          <w:tcPr>
            <w:tcW w:w="7092" w:type="dxa"/>
            <w:vAlign w:val="center"/>
          </w:tcPr>
          <w:p w14:paraId="0E6D2241"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sym w:font="Wingdings" w:char="F0FE"/>
            </w:r>
            <w:r w:rsidRPr="00CE32A5">
              <w:rPr>
                <w:rFonts w:ascii="宋体" w:hAnsi="宋体" w:hint="eastAsia"/>
                <w:color w:val="000000" w:themeColor="text1"/>
                <w:sz w:val="24"/>
              </w:rPr>
              <w:t>不分标段   □分为  个标段</w:t>
            </w:r>
          </w:p>
        </w:tc>
      </w:tr>
      <w:tr w:rsidR="00CE32A5" w:rsidRPr="00CE32A5" w14:paraId="0635C651" w14:textId="77777777" w:rsidTr="004E0271">
        <w:trPr>
          <w:trHeight w:val="4624"/>
        </w:trPr>
        <w:tc>
          <w:tcPr>
            <w:tcW w:w="692" w:type="dxa"/>
            <w:vAlign w:val="center"/>
          </w:tcPr>
          <w:p w14:paraId="0DC0C0C2" w14:textId="77777777" w:rsidR="00DF0DB4" w:rsidRPr="00CE32A5" w:rsidRDefault="00DF0DB4">
            <w:pPr>
              <w:spacing w:line="500" w:lineRule="exact"/>
              <w:jc w:val="center"/>
              <w:rPr>
                <w:rFonts w:ascii="宋体" w:hAnsi="宋体"/>
                <w:color w:val="000000" w:themeColor="text1"/>
                <w:sz w:val="24"/>
                <w:lang w:val="zh-CN"/>
              </w:rPr>
            </w:pPr>
            <w:r w:rsidRPr="00CE32A5">
              <w:rPr>
                <w:rFonts w:ascii="宋体" w:hAnsi="宋体" w:hint="eastAsia"/>
                <w:color w:val="000000" w:themeColor="text1"/>
                <w:sz w:val="24"/>
                <w:lang w:val="zh-CN"/>
              </w:rPr>
              <w:t>8</w:t>
            </w:r>
          </w:p>
        </w:tc>
        <w:tc>
          <w:tcPr>
            <w:tcW w:w="1559" w:type="dxa"/>
            <w:vAlign w:val="center"/>
          </w:tcPr>
          <w:p w14:paraId="36AF99F6"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lang w:val="zh-CN"/>
              </w:rPr>
              <w:t>付款方式</w:t>
            </w:r>
          </w:p>
        </w:tc>
        <w:tc>
          <w:tcPr>
            <w:tcW w:w="7092" w:type="dxa"/>
          </w:tcPr>
          <w:p w14:paraId="09B230C9" w14:textId="165866C2" w:rsidR="00DF0DB4" w:rsidRPr="00CE32A5" w:rsidRDefault="00DF0DB4">
            <w:pPr>
              <w:spacing w:line="500" w:lineRule="exact"/>
              <w:jc w:val="left"/>
              <w:rPr>
                <w:rFonts w:ascii="宋体" w:hAnsi="宋体"/>
                <w:color w:val="000000" w:themeColor="text1"/>
                <w:sz w:val="24"/>
              </w:rPr>
            </w:pPr>
            <w:bookmarkStart w:id="7" w:name="_Hlk104795684"/>
            <w:r w:rsidRPr="00CE32A5">
              <w:rPr>
                <w:rFonts w:ascii="宋体" w:hAnsi="宋体" w:hint="eastAsia"/>
                <w:color w:val="000000" w:themeColor="text1"/>
                <w:sz w:val="24"/>
              </w:rPr>
              <w:t>（1）合同签订后10个工作日内付至中标价的</w:t>
            </w:r>
            <w:r w:rsidR="00B81252" w:rsidRPr="00CE32A5">
              <w:rPr>
                <w:rFonts w:ascii="宋体" w:hAnsi="宋体"/>
                <w:color w:val="000000" w:themeColor="text1"/>
                <w:sz w:val="24"/>
              </w:rPr>
              <w:t>2</w:t>
            </w:r>
            <w:r w:rsidRPr="00CE32A5">
              <w:rPr>
                <w:rFonts w:ascii="宋体" w:hAnsi="宋体" w:hint="eastAsia"/>
                <w:color w:val="000000" w:themeColor="text1"/>
                <w:sz w:val="24"/>
              </w:rPr>
              <w:t>0%</w:t>
            </w:r>
            <w:r w:rsidR="00B81252" w:rsidRPr="00CE32A5">
              <w:rPr>
                <w:rFonts w:ascii="宋体" w:hAnsi="宋体" w:hint="eastAsia"/>
                <w:color w:val="000000" w:themeColor="text1"/>
                <w:sz w:val="24"/>
              </w:rPr>
              <w:t>作为项目预付款</w:t>
            </w:r>
            <w:r w:rsidRPr="00CE32A5">
              <w:rPr>
                <w:rFonts w:ascii="宋体" w:hAnsi="宋体" w:hint="eastAsia"/>
                <w:color w:val="000000" w:themeColor="text1"/>
                <w:sz w:val="24"/>
              </w:rPr>
              <w:t>；</w:t>
            </w:r>
          </w:p>
          <w:p w14:paraId="14064E43" w14:textId="64E77015"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（2</w:t>
            </w:r>
            <w:r w:rsidR="00B81252" w:rsidRPr="00CE32A5">
              <w:rPr>
                <w:rFonts w:ascii="宋体" w:hAnsi="宋体" w:hint="eastAsia"/>
                <w:color w:val="000000" w:themeColor="text1"/>
                <w:sz w:val="24"/>
              </w:rPr>
              <w:t>）完成第一阶段</w:t>
            </w:r>
            <w:r w:rsidR="006C0BF6" w:rsidRPr="00CE32A5">
              <w:rPr>
                <w:rFonts w:ascii="宋体" w:hAnsi="宋体" w:hint="eastAsia"/>
                <w:color w:val="000000" w:themeColor="text1"/>
                <w:sz w:val="24"/>
              </w:rPr>
              <w:t>成果，</w:t>
            </w:r>
            <w:r w:rsidRPr="00CE32A5">
              <w:rPr>
                <w:rFonts w:ascii="宋体" w:hAnsi="宋体" w:hint="eastAsia"/>
                <w:color w:val="000000" w:themeColor="text1"/>
                <w:sz w:val="24"/>
              </w:rPr>
              <w:t>经委托人审查提出意见后付至中标价的</w:t>
            </w:r>
            <w:r w:rsidR="004D36D3" w:rsidRPr="00CE32A5">
              <w:rPr>
                <w:rFonts w:ascii="宋体" w:hAnsi="宋体"/>
                <w:color w:val="000000" w:themeColor="text1"/>
                <w:sz w:val="24"/>
              </w:rPr>
              <w:t>5</w:t>
            </w:r>
            <w:r w:rsidRPr="00CE32A5">
              <w:rPr>
                <w:rFonts w:ascii="宋体" w:hAnsi="宋体" w:hint="eastAsia"/>
                <w:color w:val="000000" w:themeColor="text1"/>
                <w:sz w:val="24"/>
              </w:rPr>
              <w:t>0%；</w:t>
            </w:r>
          </w:p>
          <w:p w14:paraId="50F51F81" w14:textId="63BD0384"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（3）</w:t>
            </w:r>
            <w:r w:rsidR="006C0BF6" w:rsidRPr="00CE32A5">
              <w:rPr>
                <w:rFonts w:ascii="宋体" w:hAnsi="宋体" w:hint="eastAsia"/>
                <w:color w:val="000000" w:themeColor="text1"/>
                <w:sz w:val="24"/>
              </w:rPr>
              <w:t>完成第二阶段成果，经招标人</w:t>
            </w:r>
            <w:r w:rsidRPr="00CE32A5">
              <w:rPr>
                <w:rFonts w:ascii="宋体" w:hAnsi="宋体" w:hint="eastAsia"/>
                <w:color w:val="000000" w:themeColor="text1"/>
                <w:sz w:val="24"/>
              </w:rPr>
              <w:t>审查合格后形成最终稿，提交最终稿成果后付至中标价的100%。</w:t>
            </w:r>
          </w:p>
          <w:p w14:paraId="66C6766C"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注：在委托人付款前，中标人需向委托人交付等额的增值税专用发票，否则委托人有权拒绝或者延迟付款，且不承担违约责任。</w:t>
            </w:r>
          </w:p>
          <w:p w14:paraId="66B9EFEA"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投标人提交的投标文件中如有关于付款条件的表述与招标文件规定不符，投标无效。</w:t>
            </w:r>
            <w:bookmarkEnd w:id="7"/>
          </w:p>
        </w:tc>
      </w:tr>
      <w:tr w:rsidR="00CE32A5" w:rsidRPr="00CE32A5" w14:paraId="3E35ACA1" w14:textId="77777777" w:rsidTr="004E0271">
        <w:trPr>
          <w:trHeight w:val="603"/>
        </w:trPr>
        <w:tc>
          <w:tcPr>
            <w:tcW w:w="692" w:type="dxa"/>
            <w:vAlign w:val="center"/>
          </w:tcPr>
          <w:p w14:paraId="5805D0E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9</w:t>
            </w:r>
          </w:p>
        </w:tc>
        <w:tc>
          <w:tcPr>
            <w:tcW w:w="1559" w:type="dxa"/>
            <w:vAlign w:val="center"/>
          </w:tcPr>
          <w:p w14:paraId="722B8EE5"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联合体投标</w:t>
            </w:r>
          </w:p>
        </w:tc>
        <w:tc>
          <w:tcPr>
            <w:tcW w:w="7092" w:type="dxa"/>
            <w:vAlign w:val="center"/>
          </w:tcPr>
          <w:p w14:paraId="0C15DFC1"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w:t>
            </w:r>
            <w:r w:rsidRPr="00CE32A5">
              <w:rPr>
                <w:rFonts w:ascii="宋体" w:hAnsi="宋体" w:hint="eastAsia"/>
                <w:color w:val="000000" w:themeColor="text1"/>
                <w:sz w:val="24"/>
                <w:lang w:val="zh-CN"/>
              </w:rPr>
              <w:t xml:space="preserve">接受  </w:t>
            </w:r>
            <w:r w:rsidRPr="00CE32A5">
              <w:rPr>
                <w:rFonts w:ascii="宋体" w:hAnsi="宋体" w:hint="eastAsia"/>
                <w:color w:val="000000" w:themeColor="text1"/>
                <w:sz w:val="24"/>
              </w:rPr>
              <w:sym w:font="Wingdings" w:char="F0FE"/>
            </w:r>
            <w:r w:rsidRPr="00CE32A5">
              <w:rPr>
                <w:rFonts w:ascii="宋体" w:hAnsi="宋体" w:hint="eastAsia"/>
                <w:color w:val="000000" w:themeColor="text1"/>
                <w:sz w:val="24"/>
              </w:rPr>
              <w:t>不</w:t>
            </w:r>
            <w:r w:rsidRPr="00CE32A5">
              <w:rPr>
                <w:rFonts w:ascii="宋体" w:hAnsi="宋体" w:hint="eastAsia"/>
                <w:color w:val="000000" w:themeColor="text1"/>
                <w:sz w:val="24"/>
                <w:lang w:val="zh-CN"/>
              </w:rPr>
              <w:t>接受</w:t>
            </w:r>
          </w:p>
        </w:tc>
      </w:tr>
      <w:tr w:rsidR="00CE32A5" w:rsidRPr="00CE32A5" w14:paraId="3D19886C" w14:textId="77777777" w:rsidTr="004E0271">
        <w:trPr>
          <w:trHeight w:val="603"/>
        </w:trPr>
        <w:tc>
          <w:tcPr>
            <w:tcW w:w="692" w:type="dxa"/>
            <w:vAlign w:val="center"/>
          </w:tcPr>
          <w:p w14:paraId="2C2C7B33"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10</w:t>
            </w:r>
          </w:p>
        </w:tc>
        <w:tc>
          <w:tcPr>
            <w:tcW w:w="1559" w:type="dxa"/>
            <w:vAlign w:val="center"/>
          </w:tcPr>
          <w:p w14:paraId="417F1DC8"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投标有效期</w:t>
            </w:r>
          </w:p>
        </w:tc>
        <w:tc>
          <w:tcPr>
            <w:tcW w:w="7092" w:type="dxa"/>
            <w:vAlign w:val="center"/>
          </w:tcPr>
          <w:p w14:paraId="44A65BB8"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30天</w:t>
            </w:r>
          </w:p>
        </w:tc>
      </w:tr>
      <w:tr w:rsidR="00CE32A5" w:rsidRPr="00CE32A5" w14:paraId="5F14B64C" w14:textId="77777777" w:rsidTr="004E0271">
        <w:trPr>
          <w:trHeight w:val="603"/>
        </w:trPr>
        <w:tc>
          <w:tcPr>
            <w:tcW w:w="692" w:type="dxa"/>
            <w:vAlign w:val="center"/>
          </w:tcPr>
          <w:p w14:paraId="17936443"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11</w:t>
            </w:r>
          </w:p>
        </w:tc>
        <w:tc>
          <w:tcPr>
            <w:tcW w:w="1559" w:type="dxa"/>
            <w:vAlign w:val="center"/>
          </w:tcPr>
          <w:p w14:paraId="0C7A2DB1"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服务地点</w:t>
            </w:r>
          </w:p>
        </w:tc>
        <w:tc>
          <w:tcPr>
            <w:tcW w:w="7092" w:type="dxa"/>
          </w:tcPr>
          <w:p w14:paraId="4637A07D"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合肥市</w:t>
            </w:r>
          </w:p>
        </w:tc>
      </w:tr>
      <w:tr w:rsidR="00CE32A5" w:rsidRPr="00CE32A5" w14:paraId="39F4CF1D" w14:textId="77777777" w:rsidTr="004E0271">
        <w:trPr>
          <w:trHeight w:val="603"/>
        </w:trPr>
        <w:tc>
          <w:tcPr>
            <w:tcW w:w="692" w:type="dxa"/>
            <w:vAlign w:val="center"/>
          </w:tcPr>
          <w:p w14:paraId="38A2681D"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12</w:t>
            </w:r>
          </w:p>
        </w:tc>
        <w:tc>
          <w:tcPr>
            <w:tcW w:w="1559" w:type="dxa"/>
            <w:vAlign w:val="center"/>
          </w:tcPr>
          <w:p w14:paraId="4980E698" w14:textId="77777777" w:rsidR="00DF0DB4" w:rsidRPr="00CE32A5" w:rsidRDefault="00DF0DB4" w:rsidP="004D2F21">
            <w:pPr>
              <w:spacing w:line="500" w:lineRule="exact"/>
              <w:jc w:val="center"/>
              <w:rPr>
                <w:rFonts w:ascii="宋体" w:hAnsi="宋体"/>
                <w:color w:val="000000" w:themeColor="text1"/>
                <w:sz w:val="24"/>
              </w:rPr>
            </w:pPr>
            <w:r w:rsidRPr="00CE32A5">
              <w:rPr>
                <w:rFonts w:ascii="宋体" w:hAnsi="宋体" w:hint="eastAsia"/>
                <w:color w:val="000000" w:themeColor="text1"/>
                <w:sz w:val="24"/>
              </w:rPr>
              <w:t>服务期限</w:t>
            </w:r>
          </w:p>
        </w:tc>
        <w:tc>
          <w:tcPr>
            <w:tcW w:w="7092" w:type="dxa"/>
            <w:vAlign w:val="center"/>
          </w:tcPr>
          <w:p w14:paraId="711B28B0" w14:textId="0ED71B77" w:rsidR="004D2F21" w:rsidRPr="00CE32A5" w:rsidRDefault="00DF0DB4" w:rsidP="004D2F21">
            <w:pPr>
              <w:spacing w:line="500" w:lineRule="exact"/>
              <w:jc w:val="left"/>
              <w:rPr>
                <w:rFonts w:ascii="宋体" w:hAnsi="宋体"/>
                <w:color w:val="000000" w:themeColor="text1"/>
                <w:sz w:val="24"/>
                <w:szCs w:val="28"/>
              </w:rPr>
            </w:pPr>
            <w:r w:rsidRPr="00CE32A5">
              <w:rPr>
                <w:rFonts w:ascii="宋体" w:hAnsi="宋体" w:hint="eastAsia"/>
                <w:color w:val="000000" w:themeColor="text1"/>
                <w:sz w:val="24"/>
              </w:rPr>
              <w:t>以合同签订时间为准，</w:t>
            </w:r>
            <w:r w:rsidR="005F23C6" w:rsidRPr="00CE32A5">
              <w:rPr>
                <w:rFonts w:ascii="宋体" w:hAnsi="宋体" w:hint="eastAsia"/>
                <w:color w:val="000000" w:themeColor="text1"/>
                <w:sz w:val="24"/>
              </w:rPr>
              <w:t>设计周期暂定为30个日历日。合同签订完成后10</w:t>
            </w:r>
            <w:r w:rsidR="00F54E35">
              <w:rPr>
                <w:rFonts w:ascii="宋体" w:hAnsi="宋体" w:hint="eastAsia"/>
                <w:color w:val="000000" w:themeColor="text1"/>
                <w:sz w:val="24"/>
              </w:rPr>
              <w:t>个日历日按第一</w:t>
            </w:r>
            <w:r w:rsidR="005F23C6" w:rsidRPr="00CE32A5">
              <w:rPr>
                <w:rFonts w:ascii="宋体" w:hAnsi="宋体" w:hint="eastAsia"/>
                <w:color w:val="000000" w:themeColor="text1"/>
                <w:sz w:val="24"/>
              </w:rPr>
              <w:t>阶段成果要求完成项目方案设计并报招标人审查确认；合同签订后30日历日按第二阶段成果要求完成项目初步设计和扩初设计并移交最终设计成果。</w:t>
            </w:r>
          </w:p>
        </w:tc>
      </w:tr>
      <w:tr w:rsidR="00CE32A5" w:rsidRPr="00CE32A5" w14:paraId="4E9FA30C" w14:textId="77777777" w:rsidTr="004E0271">
        <w:trPr>
          <w:trHeight w:val="527"/>
        </w:trPr>
        <w:tc>
          <w:tcPr>
            <w:tcW w:w="692" w:type="dxa"/>
            <w:vAlign w:val="center"/>
          </w:tcPr>
          <w:p w14:paraId="7FBA6A0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lastRenderedPageBreak/>
              <w:t>13</w:t>
            </w:r>
          </w:p>
        </w:tc>
        <w:tc>
          <w:tcPr>
            <w:tcW w:w="1559" w:type="dxa"/>
            <w:vAlign w:val="center"/>
          </w:tcPr>
          <w:p w14:paraId="2D821D88"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踏勘现场</w:t>
            </w:r>
          </w:p>
        </w:tc>
        <w:tc>
          <w:tcPr>
            <w:tcW w:w="7092" w:type="dxa"/>
            <w:vAlign w:val="center"/>
          </w:tcPr>
          <w:p w14:paraId="73B3AA78" w14:textId="77777777" w:rsidR="00DF0DB4" w:rsidRPr="00CE32A5" w:rsidRDefault="00DF0DB4">
            <w:pPr>
              <w:spacing w:line="500" w:lineRule="exact"/>
              <w:jc w:val="left"/>
              <w:rPr>
                <w:rFonts w:ascii="宋体" w:hAnsi="宋体"/>
                <w:color w:val="000000" w:themeColor="text1"/>
                <w:sz w:val="24"/>
                <w:lang w:val="zh-CN"/>
              </w:rPr>
            </w:pPr>
            <w:r w:rsidRPr="00CE32A5">
              <w:rPr>
                <w:rFonts w:ascii="宋体" w:hAnsi="宋体" w:hint="eastAsia"/>
                <w:color w:val="000000" w:themeColor="text1"/>
                <w:sz w:val="24"/>
              </w:rPr>
              <w:sym w:font="Wingdings" w:char="F0FE"/>
            </w:r>
            <w:r w:rsidRPr="00CE32A5">
              <w:rPr>
                <w:rFonts w:ascii="宋体" w:hAnsi="宋体" w:hint="eastAsia"/>
                <w:color w:val="000000" w:themeColor="text1"/>
                <w:sz w:val="24"/>
              </w:rPr>
              <w:t>自行踏勘  □招标人</w:t>
            </w:r>
            <w:r w:rsidRPr="00CE32A5">
              <w:rPr>
                <w:rFonts w:ascii="宋体" w:hAnsi="宋体" w:hint="eastAsia"/>
                <w:color w:val="000000" w:themeColor="text1"/>
                <w:sz w:val="24"/>
                <w:lang w:val="zh-CN"/>
              </w:rPr>
              <w:t>统一组织</w:t>
            </w:r>
          </w:p>
        </w:tc>
      </w:tr>
      <w:tr w:rsidR="00CE32A5" w:rsidRPr="00CE32A5" w14:paraId="1DE79FEC" w14:textId="77777777" w:rsidTr="004E0271">
        <w:trPr>
          <w:trHeight w:val="527"/>
        </w:trPr>
        <w:tc>
          <w:tcPr>
            <w:tcW w:w="692" w:type="dxa"/>
            <w:vAlign w:val="center"/>
          </w:tcPr>
          <w:p w14:paraId="5D3EDB19"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14</w:t>
            </w:r>
          </w:p>
        </w:tc>
        <w:tc>
          <w:tcPr>
            <w:tcW w:w="1559" w:type="dxa"/>
            <w:vAlign w:val="center"/>
          </w:tcPr>
          <w:p w14:paraId="4F6842D2"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投标文件</w:t>
            </w:r>
          </w:p>
        </w:tc>
        <w:tc>
          <w:tcPr>
            <w:tcW w:w="7092" w:type="dxa"/>
            <w:vAlign w:val="center"/>
          </w:tcPr>
          <w:p w14:paraId="6DD84BFA"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正、副本各一份，分装成册并封装于一个文件袋内</w:t>
            </w:r>
          </w:p>
        </w:tc>
      </w:tr>
      <w:tr w:rsidR="00CE32A5" w:rsidRPr="00CE32A5" w14:paraId="5F8D4157" w14:textId="77777777" w:rsidTr="004E0271">
        <w:trPr>
          <w:trHeight w:val="516"/>
        </w:trPr>
        <w:tc>
          <w:tcPr>
            <w:tcW w:w="692" w:type="dxa"/>
            <w:vAlign w:val="center"/>
          </w:tcPr>
          <w:p w14:paraId="59EEDC00"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15</w:t>
            </w:r>
          </w:p>
        </w:tc>
        <w:tc>
          <w:tcPr>
            <w:tcW w:w="1559" w:type="dxa"/>
            <w:vAlign w:val="center"/>
          </w:tcPr>
          <w:p w14:paraId="3B7ADFD7"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开标时间</w:t>
            </w:r>
          </w:p>
          <w:p w14:paraId="73EA0DE6"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及地点</w:t>
            </w:r>
          </w:p>
        </w:tc>
        <w:tc>
          <w:tcPr>
            <w:tcW w:w="7092" w:type="dxa"/>
            <w:vAlign w:val="center"/>
          </w:tcPr>
          <w:p w14:paraId="752425BD"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开标时间：</w:t>
            </w:r>
            <w:r w:rsidRPr="00CE32A5">
              <w:rPr>
                <w:rFonts w:ascii="宋体" w:hAnsi="宋体" w:hint="eastAsia"/>
                <w:color w:val="000000" w:themeColor="text1"/>
                <w:sz w:val="24"/>
                <w:lang w:val="zh-CN"/>
              </w:rPr>
              <w:t>详见招标公告</w:t>
            </w:r>
          </w:p>
          <w:p w14:paraId="06C8C72A"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开标地点：</w:t>
            </w:r>
            <w:r w:rsidRPr="00CE32A5">
              <w:rPr>
                <w:rFonts w:ascii="宋体" w:hAnsi="宋体" w:hint="eastAsia"/>
                <w:color w:val="000000" w:themeColor="text1"/>
                <w:sz w:val="24"/>
                <w:lang w:val="zh-CN"/>
              </w:rPr>
              <w:t>详见招标公告</w:t>
            </w:r>
          </w:p>
        </w:tc>
      </w:tr>
      <w:tr w:rsidR="00CE32A5" w:rsidRPr="00CE32A5" w14:paraId="4A79EBDB" w14:textId="77777777" w:rsidTr="004E0271">
        <w:trPr>
          <w:trHeight w:val="516"/>
        </w:trPr>
        <w:tc>
          <w:tcPr>
            <w:tcW w:w="692" w:type="dxa"/>
            <w:vAlign w:val="center"/>
          </w:tcPr>
          <w:p w14:paraId="4910917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16</w:t>
            </w:r>
          </w:p>
        </w:tc>
        <w:tc>
          <w:tcPr>
            <w:tcW w:w="1559" w:type="dxa"/>
            <w:vAlign w:val="center"/>
          </w:tcPr>
          <w:p w14:paraId="1BA8E9BB"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评标办法</w:t>
            </w:r>
          </w:p>
        </w:tc>
        <w:tc>
          <w:tcPr>
            <w:tcW w:w="7092" w:type="dxa"/>
            <w:vAlign w:val="center"/>
          </w:tcPr>
          <w:p w14:paraId="3A1B7590"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综合评分法。详见招标</w:t>
            </w:r>
            <w:r w:rsidRPr="00CE32A5">
              <w:rPr>
                <w:rFonts w:ascii="宋体" w:hAnsi="宋体" w:hint="eastAsia"/>
                <w:color w:val="000000" w:themeColor="text1"/>
                <w:sz w:val="24"/>
                <w:lang w:val="zh-CN"/>
              </w:rPr>
              <w:t>公告</w:t>
            </w:r>
          </w:p>
        </w:tc>
      </w:tr>
      <w:tr w:rsidR="00CE32A5" w:rsidRPr="00CE32A5" w14:paraId="79D43A4C" w14:textId="77777777" w:rsidTr="004E0271">
        <w:trPr>
          <w:trHeight w:val="516"/>
        </w:trPr>
        <w:tc>
          <w:tcPr>
            <w:tcW w:w="692" w:type="dxa"/>
            <w:vAlign w:val="center"/>
          </w:tcPr>
          <w:p w14:paraId="425A0288"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17</w:t>
            </w:r>
          </w:p>
        </w:tc>
        <w:tc>
          <w:tcPr>
            <w:tcW w:w="1559" w:type="dxa"/>
            <w:vAlign w:val="center"/>
          </w:tcPr>
          <w:p w14:paraId="121FEA4F"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踏勘现场</w:t>
            </w:r>
          </w:p>
        </w:tc>
        <w:tc>
          <w:tcPr>
            <w:tcW w:w="7092" w:type="dxa"/>
            <w:vAlign w:val="center"/>
          </w:tcPr>
          <w:p w14:paraId="6D6C9670" w14:textId="77777777" w:rsidR="00DF0DB4" w:rsidRPr="00CE32A5" w:rsidRDefault="00DF0DB4">
            <w:pPr>
              <w:spacing w:line="500" w:lineRule="exact"/>
              <w:jc w:val="left"/>
              <w:rPr>
                <w:rFonts w:ascii="宋体" w:hAnsi="宋体"/>
                <w:color w:val="000000" w:themeColor="text1"/>
                <w:sz w:val="24"/>
                <w:lang w:val="zh-CN"/>
              </w:rPr>
            </w:pPr>
            <w:r w:rsidRPr="00CE32A5">
              <w:rPr>
                <w:rFonts w:ascii="宋体" w:hAnsi="宋体" w:hint="eastAsia"/>
                <w:color w:val="000000" w:themeColor="text1"/>
                <w:sz w:val="24"/>
              </w:rPr>
              <w:sym w:font="Wingdings" w:char="F0FE"/>
            </w:r>
            <w:r w:rsidRPr="00CE32A5">
              <w:rPr>
                <w:rFonts w:ascii="宋体" w:hAnsi="宋体" w:hint="eastAsia"/>
                <w:color w:val="000000" w:themeColor="text1"/>
                <w:sz w:val="24"/>
              </w:rPr>
              <w:t>自行踏勘  □招标人</w:t>
            </w:r>
            <w:r w:rsidRPr="00CE32A5">
              <w:rPr>
                <w:rFonts w:ascii="宋体" w:hAnsi="宋体" w:hint="eastAsia"/>
                <w:color w:val="000000" w:themeColor="text1"/>
                <w:sz w:val="24"/>
                <w:lang w:val="zh-CN"/>
              </w:rPr>
              <w:t>统一组织</w:t>
            </w:r>
          </w:p>
        </w:tc>
      </w:tr>
      <w:tr w:rsidR="00CE32A5" w:rsidRPr="00CE32A5" w14:paraId="11778C3A" w14:textId="77777777" w:rsidTr="004E0271">
        <w:trPr>
          <w:trHeight w:val="516"/>
        </w:trPr>
        <w:tc>
          <w:tcPr>
            <w:tcW w:w="692" w:type="dxa"/>
            <w:vAlign w:val="center"/>
          </w:tcPr>
          <w:p w14:paraId="5DCD804D" w14:textId="77777777" w:rsidR="00DF0DB4" w:rsidRPr="00CE32A5" w:rsidRDefault="00DF0DB4">
            <w:pPr>
              <w:spacing w:line="384" w:lineRule="auto"/>
              <w:jc w:val="center"/>
              <w:rPr>
                <w:rFonts w:ascii="宋体" w:hAnsi="宋体"/>
                <w:color w:val="000000" w:themeColor="text1"/>
                <w:sz w:val="24"/>
              </w:rPr>
            </w:pPr>
            <w:r w:rsidRPr="00CE32A5">
              <w:rPr>
                <w:rFonts w:ascii="宋体" w:hAnsi="宋体" w:hint="eastAsia"/>
                <w:color w:val="000000" w:themeColor="text1"/>
                <w:sz w:val="24"/>
              </w:rPr>
              <w:t>18</w:t>
            </w:r>
          </w:p>
        </w:tc>
        <w:tc>
          <w:tcPr>
            <w:tcW w:w="1559" w:type="dxa"/>
            <w:vAlign w:val="center"/>
          </w:tcPr>
          <w:p w14:paraId="2FBFEC3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履约保证金</w:t>
            </w:r>
          </w:p>
        </w:tc>
        <w:tc>
          <w:tcPr>
            <w:tcW w:w="7092" w:type="dxa"/>
            <w:vAlign w:val="center"/>
          </w:tcPr>
          <w:p w14:paraId="70D565BF"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1.履约保证金数额：中标价的</w:t>
            </w:r>
            <w:r w:rsidRPr="00CE32A5">
              <w:rPr>
                <w:rFonts w:ascii="宋体" w:hAnsi="宋体" w:hint="eastAsia"/>
                <w:color w:val="000000" w:themeColor="text1"/>
                <w:sz w:val="24"/>
                <w:u w:val="single"/>
              </w:rPr>
              <w:t xml:space="preserve"> /％</w:t>
            </w:r>
          </w:p>
          <w:p w14:paraId="45AD4EF1"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2.收受方式为：□现金保证 □现金支票  □银行汇票</w:t>
            </w:r>
          </w:p>
          <w:p w14:paraId="24BA4573"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□银行保函  ☑银行转账  □工程担保 □保证保险</w:t>
            </w:r>
          </w:p>
          <w:p w14:paraId="190714B6"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3.收受人为:</w:t>
            </w:r>
            <w:r w:rsidRPr="00CE32A5">
              <w:rPr>
                <w:rFonts w:ascii="宋体" w:hAnsi="宋体" w:hint="eastAsia"/>
                <w:color w:val="000000" w:themeColor="text1"/>
                <w:sz w:val="24"/>
              </w:rPr>
              <w:sym w:font="Wingdings 2" w:char="00A3"/>
            </w:r>
            <w:r w:rsidRPr="00CE32A5">
              <w:rPr>
                <w:rFonts w:ascii="宋体" w:hAnsi="宋体" w:hint="eastAsia"/>
                <w:color w:val="000000" w:themeColor="text1"/>
                <w:sz w:val="24"/>
              </w:rPr>
              <w:t>招标人、☑委托人</w:t>
            </w:r>
          </w:p>
          <w:p w14:paraId="3FB24BFB"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4.提交时限：合同签订前按规定提交履约保证金，若中标人在规定时限内未提交保证金的，招标人将书面通知中标人，5日内不能办理的，招标人将有权取消其中标资格。</w:t>
            </w:r>
          </w:p>
          <w:p w14:paraId="3619A910"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5.退还：合同履约完成后30日内一次性无息退还。</w:t>
            </w:r>
          </w:p>
        </w:tc>
      </w:tr>
      <w:tr w:rsidR="00CE32A5" w:rsidRPr="00CE32A5" w14:paraId="0452D430" w14:textId="77777777" w:rsidTr="004E0271">
        <w:trPr>
          <w:trHeight w:val="516"/>
        </w:trPr>
        <w:tc>
          <w:tcPr>
            <w:tcW w:w="692" w:type="dxa"/>
            <w:vAlign w:val="center"/>
          </w:tcPr>
          <w:p w14:paraId="324B5680" w14:textId="77777777" w:rsidR="00DF0DB4" w:rsidRPr="00CE32A5" w:rsidRDefault="00DF0DB4">
            <w:pPr>
              <w:spacing w:line="384" w:lineRule="auto"/>
              <w:jc w:val="center"/>
              <w:rPr>
                <w:rFonts w:ascii="宋体" w:hAnsi="宋体"/>
                <w:color w:val="000000" w:themeColor="text1"/>
                <w:sz w:val="24"/>
              </w:rPr>
            </w:pPr>
            <w:r w:rsidRPr="00CE32A5">
              <w:rPr>
                <w:rFonts w:ascii="宋体" w:hAnsi="宋体" w:hint="eastAsia"/>
                <w:color w:val="000000" w:themeColor="text1"/>
                <w:sz w:val="24"/>
              </w:rPr>
              <w:t>19</w:t>
            </w:r>
          </w:p>
        </w:tc>
        <w:tc>
          <w:tcPr>
            <w:tcW w:w="1559" w:type="dxa"/>
            <w:vAlign w:val="center"/>
          </w:tcPr>
          <w:p w14:paraId="0F4246A4"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投标保证金金额</w:t>
            </w:r>
          </w:p>
        </w:tc>
        <w:tc>
          <w:tcPr>
            <w:tcW w:w="7092" w:type="dxa"/>
            <w:vAlign w:val="center"/>
          </w:tcPr>
          <w:p w14:paraId="7C9CC8C2"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人民币大写玖仟元整（小写：￥</w:t>
            </w:r>
            <w:r w:rsidRPr="00CE32A5">
              <w:rPr>
                <w:rFonts w:ascii="宋体" w:hAnsi="宋体"/>
                <w:color w:val="000000" w:themeColor="text1"/>
                <w:sz w:val="24"/>
              </w:rPr>
              <w:t>90</w:t>
            </w:r>
            <w:r w:rsidRPr="00CE32A5">
              <w:rPr>
                <w:rFonts w:ascii="宋体" w:hAnsi="宋体" w:hint="eastAsia"/>
                <w:color w:val="000000" w:themeColor="text1"/>
                <w:sz w:val="24"/>
              </w:rPr>
              <w:t>00.00），投标保证金应当在报名截止时间前足额到达本次招标公告指定账号（项目多标的，应向所投标的对应账号交纳），且应当从投标人本单位账号转出。</w:t>
            </w:r>
          </w:p>
          <w:p w14:paraId="25CEA9BF"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详见招标文件第三章投标人须知第2条</w:t>
            </w:r>
          </w:p>
        </w:tc>
      </w:tr>
      <w:tr w:rsidR="004E0271" w:rsidRPr="00CE32A5" w14:paraId="619970E6" w14:textId="77777777" w:rsidTr="004E0271">
        <w:trPr>
          <w:trHeight w:val="516"/>
        </w:trPr>
        <w:tc>
          <w:tcPr>
            <w:tcW w:w="692" w:type="dxa"/>
            <w:vAlign w:val="center"/>
          </w:tcPr>
          <w:p w14:paraId="78A2FA12" w14:textId="77777777" w:rsidR="00DF0DB4" w:rsidRPr="00CE32A5" w:rsidRDefault="00DF0DB4">
            <w:pPr>
              <w:spacing w:line="384" w:lineRule="auto"/>
              <w:jc w:val="center"/>
              <w:rPr>
                <w:rFonts w:ascii="宋体" w:hAnsi="宋体"/>
                <w:color w:val="000000" w:themeColor="text1"/>
                <w:sz w:val="24"/>
              </w:rPr>
            </w:pPr>
            <w:r w:rsidRPr="00CE32A5">
              <w:rPr>
                <w:rFonts w:ascii="宋体" w:hAnsi="宋体" w:hint="eastAsia"/>
                <w:color w:val="000000" w:themeColor="text1"/>
                <w:sz w:val="24"/>
              </w:rPr>
              <w:t>20</w:t>
            </w:r>
          </w:p>
        </w:tc>
        <w:tc>
          <w:tcPr>
            <w:tcW w:w="1559" w:type="dxa"/>
            <w:vAlign w:val="center"/>
          </w:tcPr>
          <w:p w14:paraId="1F606D11" w14:textId="77777777" w:rsidR="00DF0DB4" w:rsidRPr="00CE32A5" w:rsidRDefault="00DF0DB4">
            <w:pPr>
              <w:spacing w:line="500" w:lineRule="exact"/>
              <w:jc w:val="center"/>
              <w:rPr>
                <w:rFonts w:ascii="宋体" w:hAnsi="宋体"/>
                <w:color w:val="000000" w:themeColor="text1"/>
                <w:sz w:val="24"/>
              </w:rPr>
            </w:pPr>
            <w:r w:rsidRPr="00CE32A5">
              <w:rPr>
                <w:rFonts w:ascii="宋体" w:hAnsi="宋体" w:hint="eastAsia"/>
                <w:color w:val="000000" w:themeColor="text1"/>
                <w:sz w:val="24"/>
              </w:rPr>
              <w:t>投标保证金交纳账号</w:t>
            </w:r>
          </w:p>
        </w:tc>
        <w:tc>
          <w:tcPr>
            <w:tcW w:w="7092" w:type="dxa"/>
            <w:vAlign w:val="center"/>
          </w:tcPr>
          <w:p w14:paraId="5144E7A3"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单位名称：合肥文旅博览集团有限公司</w:t>
            </w:r>
          </w:p>
          <w:p w14:paraId="5B773679"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开户银行账号：1302010509200182305</w:t>
            </w:r>
          </w:p>
          <w:p w14:paraId="0771AD22"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开户银行：中国工商银行合肥望江路支行</w:t>
            </w:r>
          </w:p>
          <w:p w14:paraId="2F0B976B"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备注：（1）转帐时请备注“××项目投标保证金，并将转账凭证扫描件发送至120156961 @qq.com邮箱；</w:t>
            </w:r>
          </w:p>
          <w:p w14:paraId="6ABCA1D6" w14:textId="77777777" w:rsidR="00DF0DB4" w:rsidRPr="00CE32A5" w:rsidRDefault="00DF0DB4">
            <w:pPr>
              <w:spacing w:line="500" w:lineRule="exact"/>
              <w:jc w:val="left"/>
              <w:rPr>
                <w:rFonts w:ascii="宋体" w:hAnsi="宋体"/>
                <w:color w:val="000000" w:themeColor="text1"/>
                <w:sz w:val="24"/>
              </w:rPr>
            </w:pPr>
            <w:r w:rsidRPr="00CE32A5">
              <w:rPr>
                <w:rFonts w:ascii="宋体" w:hAnsi="宋体" w:hint="eastAsia"/>
                <w:color w:val="000000" w:themeColor="text1"/>
                <w:sz w:val="24"/>
              </w:rPr>
              <w:t>（2）投标保证金缴纳截止日为报名截止日。</w:t>
            </w:r>
          </w:p>
        </w:tc>
      </w:tr>
    </w:tbl>
    <w:p w14:paraId="568CFF72" w14:textId="77777777" w:rsidR="00DF0DB4" w:rsidRPr="00CE32A5" w:rsidRDefault="00DF0DB4">
      <w:pPr>
        <w:spacing w:line="360" w:lineRule="auto"/>
        <w:jc w:val="left"/>
        <w:rPr>
          <w:rFonts w:ascii="宋体" w:hAnsi="宋体"/>
          <w:color w:val="000000" w:themeColor="text1"/>
          <w:sz w:val="24"/>
          <w:szCs w:val="24"/>
        </w:rPr>
      </w:pPr>
      <w:bookmarkStart w:id="8" w:name="_Hlt519045778"/>
      <w:bookmarkStart w:id="9" w:name="_Hlt509650027"/>
      <w:bookmarkEnd w:id="8"/>
      <w:bookmarkEnd w:id="9"/>
    </w:p>
    <w:p w14:paraId="7A3094B9" w14:textId="77777777" w:rsidR="00DF0DB4" w:rsidRPr="00CE32A5" w:rsidRDefault="00DF0DB4">
      <w:pPr>
        <w:pStyle w:val="2"/>
        <w:spacing w:before="0" w:line="500" w:lineRule="exact"/>
        <w:ind w:firstLine="0"/>
        <w:rPr>
          <w:rFonts w:ascii="宋体" w:eastAsia="宋体" w:hAnsi="宋体"/>
          <w:color w:val="000000" w:themeColor="text1"/>
        </w:rPr>
      </w:pPr>
      <w:bookmarkStart w:id="10" w:name="_Hlt509650333"/>
      <w:bookmarkStart w:id="11" w:name="_Hlt509650103"/>
      <w:bookmarkStart w:id="12" w:name="_Hlt526418153"/>
      <w:bookmarkStart w:id="13" w:name="_Hlt509650116"/>
      <w:bookmarkStart w:id="14" w:name="_Hlt509649645"/>
      <w:bookmarkStart w:id="15" w:name="_Hlt509649669"/>
      <w:bookmarkStart w:id="16" w:name="_Hlt509650929"/>
      <w:bookmarkStart w:id="17" w:name="_Hlt509649678"/>
      <w:bookmarkStart w:id="18" w:name="_Hlt509650961"/>
      <w:bookmarkStart w:id="19" w:name="_Hlt509650932"/>
      <w:bookmarkStart w:id="20" w:name="_Hlt509649795"/>
      <w:bookmarkStart w:id="21" w:name="_Hlt509650936"/>
      <w:bookmarkStart w:id="22" w:name="_Hlt509649330"/>
      <w:bookmarkStart w:id="23" w:name="_Hlt509650690"/>
      <w:bookmarkStart w:id="24" w:name="_Toc508363589"/>
      <w:bookmarkStart w:id="25" w:name="_Toc459990137"/>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4C67505" w14:textId="77777777" w:rsidR="00DF0DB4" w:rsidRPr="00CE32A5" w:rsidRDefault="00DF0DB4">
      <w:pPr>
        <w:rPr>
          <w:color w:val="000000" w:themeColor="text1"/>
        </w:rPr>
      </w:pPr>
    </w:p>
    <w:p w14:paraId="3C840560" w14:textId="77777777" w:rsidR="00DF0DB4" w:rsidRPr="00CE32A5" w:rsidRDefault="00DF0DB4">
      <w:pPr>
        <w:rPr>
          <w:color w:val="000000" w:themeColor="text1"/>
        </w:rPr>
      </w:pPr>
    </w:p>
    <w:p w14:paraId="2FCF156F" w14:textId="77777777" w:rsidR="00DF0DB4" w:rsidRPr="00CE32A5" w:rsidRDefault="00DF0DB4">
      <w:pPr>
        <w:rPr>
          <w:color w:val="000000" w:themeColor="text1"/>
        </w:rPr>
      </w:pPr>
    </w:p>
    <w:p w14:paraId="367609D5" w14:textId="77777777" w:rsidR="00DF0DB4" w:rsidRPr="00CE32A5" w:rsidRDefault="00DF0DB4">
      <w:pPr>
        <w:pStyle w:val="2"/>
        <w:spacing w:before="0" w:line="500" w:lineRule="exact"/>
        <w:ind w:firstLine="0"/>
        <w:rPr>
          <w:rFonts w:ascii="宋体" w:eastAsia="宋体" w:hAnsi="宋体"/>
          <w:color w:val="000000" w:themeColor="text1"/>
        </w:rPr>
      </w:pPr>
      <w:bookmarkStart w:id="26" w:name="_Toc118210864"/>
      <w:r w:rsidRPr="00CE32A5">
        <w:rPr>
          <w:rFonts w:ascii="宋体" w:eastAsia="宋体" w:hAnsi="宋体" w:hint="eastAsia"/>
          <w:color w:val="000000" w:themeColor="text1"/>
        </w:rPr>
        <w:t>第三章 投标人须知</w:t>
      </w:r>
      <w:bookmarkStart w:id="27" w:name="_Toc459990138"/>
      <w:bookmarkEnd w:id="26"/>
    </w:p>
    <w:p w14:paraId="6964074B" w14:textId="77777777" w:rsidR="00DF0DB4" w:rsidRPr="00CE32A5" w:rsidRDefault="00DF0DB4">
      <w:pPr>
        <w:pStyle w:val="3"/>
        <w:spacing w:line="360" w:lineRule="auto"/>
        <w:ind w:firstLine="628"/>
        <w:rPr>
          <w:rFonts w:hAnsi="宋体"/>
          <w:color w:val="000000" w:themeColor="text1"/>
          <w:sz w:val="28"/>
        </w:rPr>
      </w:pPr>
      <w:bookmarkStart w:id="28" w:name="_Toc118210865"/>
      <w:r w:rsidRPr="00CE32A5">
        <w:rPr>
          <w:rFonts w:hAnsi="宋体" w:hint="eastAsia"/>
          <w:color w:val="000000" w:themeColor="text1"/>
          <w:sz w:val="28"/>
        </w:rPr>
        <w:t>一．投标文件的编制</w:t>
      </w:r>
      <w:bookmarkEnd w:id="27"/>
      <w:bookmarkEnd w:id="28"/>
    </w:p>
    <w:p w14:paraId="3D78BD0F" w14:textId="77777777" w:rsidR="00DF0DB4" w:rsidRPr="00CE32A5" w:rsidRDefault="00DF0DB4">
      <w:pPr>
        <w:spacing w:line="360" w:lineRule="auto"/>
        <w:ind w:firstLineChars="200" w:firstLine="482"/>
        <w:rPr>
          <w:rFonts w:ascii="宋体" w:hAnsi="宋体"/>
          <w:b/>
          <w:color w:val="000000" w:themeColor="text1"/>
          <w:kern w:val="0"/>
          <w:sz w:val="24"/>
        </w:rPr>
      </w:pPr>
      <w:r w:rsidRPr="00CE32A5">
        <w:rPr>
          <w:rFonts w:ascii="宋体" w:hAnsi="宋体" w:hint="eastAsia"/>
          <w:b/>
          <w:color w:val="000000" w:themeColor="text1"/>
          <w:kern w:val="0"/>
          <w:sz w:val="24"/>
        </w:rPr>
        <w:t>1.投标文件的编写要求</w:t>
      </w:r>
    </w:p>
    <w:p w14:paraId="5BF9C91B" w14:textId="77777777" w:rsidR="00DF0DB4" w:rsidRPr="00CE32A5" w:rsidRDefault="00DF0DB4">
      <w:pPr>
        <w:spacing w:line="360" w:lineRule="auto"/>
        <w:ind w:firstLineChars="200" w:firstLine="480"/>
        <w:rPr>
          <w:rFonts w:ascii="宋体" w:hAnsi="宋体" w:cs="宋体"/>
          <w:color w:val="000000" w:themeColor="text1"/>
          <w:kern w:val="0"/>
          <w:sz w:val="24"/>
        </w:rPr>
      </w:pPr>
      <w:r w:rsidRPr="00CE32A5">
        <w:rPr>
          <w:rFonts w:ascii="宋体" w:hAnsi="宋体" w:cs="宋体" w:hint="eastAsia"/>
          <w:color w:val="000000" w:themeColor="text1"/>
          <w:kern w:val="0"/>
          <w:sz w:val="24"/>
        </w:rPr>
        <w:t>1.1投标人须以招标人正式发布的《招标文件》为制作《投标文件》的依据；</w:t>
      </w:r>
    </w:p>
    <w:p w14:paraId="18A4F6CA"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cs="宋体" w:hint="eastAsia"/>
          <w:color w:val="000000" w:themeColor="text1"/>
          <w:kern w:val="0"/>
          <w:sz w:val="24"/>
        </w:rPr>
        <w:t>1.2</w:t>
      </w:r>
      <w:r w:rsidRPr="00CE32A5">
        <w:rPr>
          <w:rFonts w:ascii="宋体" w:hAnsi="宋体" w:hint="eastAsia"/>
          <w:color w:val="000000" w:themeColor="text1"/>
          <w:kern w:val="0"/>
          <w:sz w:val="24"/>
        </w:rPr>
        <w:t>投标人应仔细阅读招标文件的所有内容，按招标文件的要求提供投标文件，并保证所提供的全部资料真实有效；</w:t>
      </w:r>
    </w:p>
    <w:p w14:paraId="0B9C5F07"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cs="宋体" w:hint="eastAsia"/>
          <w:color w:val="000000" w:themeColor="text1"/>
          <w:kern w:val="0"/>
          <w:sz w:val="24"/>
        </w:rPr>
        <w:t>1.3</w:t>
      </w:r>
      <w:r w:rsidRPr="00CE32A5">
        <w:rPr>
          <w:rFonts w:ascii="宋体" w:hAnsi="宋体" w:hint="eastAsia"/>
          <w:color w:val="000000" w:themeColor="text1"/>
          <w:kern w:val="0"/>
          <w:sz w:val="24"/>
        </w:rPr>
        <w:t>投标文件的书面内容不得涂抹或改写；</w:t>
      </w:r>
    </w:p>
    <w:p w14:paraId="08F65980"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hint="eastAsia"/>
          <w:color w:val="000000" w:themeColor="text1"/>
          <w:kern w:val="0"/>
          <w:sz w:val="24"/>
        </w:rPr>
        <w:t>1.4满足本招标文件规定的其它要求。</w:t>
      </w:r>
    </w:p>
    <w:p w14:paraId="6DD441B0" w14:textId="77777777" w:rsidR="00DF0DB4" w:rsidRPr="00CE32A5" w:rsidRDefault="00DF0DB4">
      <w:pPr>
        <w:spacing w:line="360" w:lineRule="auto"/>
        <w:ind w:firstLineChars="200" w:firstLine="482"/>
        <w:rPr>
          <w:rFonts w:ascii="宋体" w:hAnsi="宋体"/>
          <w:b/>
          <w:color w:val="000000" w:themeColor="text1"/>
          <w:kern w:val="0"/>
          <w:sz w:val="24"/>
        </w:rPr>
      </w:pPr>
      <w:r w:rsidRPr="00CE32A5">
        <w:rPr>
          <w:rFonts w:ascii="宋体" w:hAnsi="宋体" w:hint="eastAsia"/>
          <w:b/>
          <w:color w:val="000000" w:themeColor="text1"/>
          <w:kern w:val="0"/>
          <w:sz w:val="24"/>
        </w:rPr>
        <w:t>2.投标文件由以下部分构成</w:t>
      </w:r>
    </w:p>
    <w:p w14:paraId="02E8F401"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cs="宋体" w:hint="eastAsia"/>
          <w:color w:val="000000" w:themeColor="text1"/>
          <w:kern w:val="0"/>
          <w:sz w:val="24"/>
        </w:rPr>
        <w:t>2.1</w:t>
      </w:r>
      <w:r w:rsidRPr="00CE32A5">
        <w:rPr>
          <w:rFonts w:ascii="宋体" w:hAnsi="宋体" w:hint="eastAsia"/>
          <w:color w:val="000000" w:themeColor="text1"/>
          <w:kern w:val="0"/>
          <w:sz w:val="24"/>
        </w:rPr>
        <w:t>投标承诺书、开标一览表、分项报价表、投标事项承诺原件等；</w:t>
      </w:r>
    </w:p>
    <w:p w14:paraId="3DE56F9A"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cs="宋体" w:hint="eastAsia"/>
          <w:color w:val="000000" w:themeColor="text1"/>
          <w:kern w:val="0"/>
          <w:sz w:val="24"/>
        </w:rPr>
        <w:t>2.2</w:t>
      </w:r>
      <w:r w:rsidRPr="00CE32A5">
        <w:rPr>
          <w:rFonts w:ascii="宋体" w:hAnsi="宋体" w:hint="eastAsia"/>
          <w:color w:val="000000" w:themeColor="text1"/>
          <w:kern w:val="0"/>
          <w:sz w:val="24"/>
        </w:rPr>
        <w:t>投标人资质证明文件复印件、法人和授权代表人身份证复印件；</w:t>
      </w:r>
    </w:p>
    <w:p w14:paraId="25F74B5A" w14:textId="77777777" w:rsidR="00DF0DB4" w:rsidRPr="00CE32A5" w:rsidRDefault="00DF0DB4">
      <w:pPr>
        <w:spacing w:line="360" w:lineRule="auto"/>
        <w:ind w:firstLineChars="200" w:firstLine="480"/>
        <w:rPr>
          <w:rFonts w:ascii="宋体" w:hAnsi="宋体"/>
          <w:color w:val="000000" w:themeColor="text1"/>
          <w:kern w:val="0"/>
          <w:sz w:val="24"/>
        </w:rPr>
      </w:pPr>
      <w:r w:rsidRPr="00CE32A5">
        <w:rPr>
          <w:rFonts w:ascii="宋体" w:hAnsi="宋体" w:cs="宋体" w:hint="eastAsia"/>
          <w:color w:val="000000" w:themeColor="text1"/>
          <w:kern w:val="0"/>
          <w:sz w:val="24"/>
        </w:rPr>
        <w:t>2.3投标人</w:t>
      </w:r>
      <w:r w:rsidRPr="00CE32A5">
        <w:rPr>
          <w:rFonts w:ascii="宋体" w:hAnsi="宋体" w:hint="eastAsia"/>
          <w:color w:val="000000" w:themeColor="text1"/>
          <w:kern w:val="0"/>
          <w:sz w:val="24"/>
        </w:rPr>
        <w:t>同类项目合同及投标人其它说明文件等；</w:t>
      </w:r>
    </w:p>
    <w:p w14:paraId="1B129576" w14:textId="77777777" w:rsidR="00DF0DB4" w:rsidRPr="00CE32A5" w:rsidRDefault="00DF0DB4">
      <w:pPr>
        <w:spacing w:line="360" w:lineRule="auto"/>
        <w:ind w:firstLineChars="200" w:firstLine="482"/>
        <w:rPr>
          <w:rFonts w:ascii="宋体" w:hAnsi="宋体"/>
          <w:b/>
          <w:color w:val="000000" w:themeColor="text1"/>
          <w:kern w:val="0"/>
          <w:sz w:val="24"/>
        </w:rPr>
      </w:pPr>
      <w:r w:rsidRPr="00CE32A5">
        <w:rPr>
          <w:rFonts w:ascii="宋体" w:hAnsi="宋体" w:hint="eastAsia"/>
          <w:b/>
          <w:color w:val="000000" w:themeColor="text1"/>
          <w:kern w:val="0"/>
          <w:sz w:val="24"/>
        </w:rPr>
        <w:t>3.投标报价说明及依据</w:t>
      </w:r>
    </w:p>
    <w:p w14:paraId="32FC9A92" w14:textId="77777777" w:rsidR="00DF0DB4" w:rsidRPr="00CE32A5" w:rsidRDefault="00DF0DB4">
      <w:pPr>
        <w:spacing w:line="360" w:lineRule="auto"/>
        <w:ind w:firstLineChars="200" w:firstLine="480"/>
        <w:rPr>
          <w:rFonts w:ascii="宋体" w:hAnsi="宋体"/>
          <w:b/>
          <w:color w:val="000000" w:themeColor="text1"/>
          <w:kern w:val="0"/>
          <w:sz w:val="24"/>
        </w:rPr>
      </w:pPr>
      <w:r w:rsidRPr="00CE32A5">
        <w:rPr>
          <w:rFonts w:ascii="宋体" w:hAnsi="宋体" w:cs="宋体" w:hint="eastAsia"/>
          <w:color w:val="000000" w:themeColor="text1"/>
          <w:kern w:val="0"/>
          <w:sz w:val="24"/>
        </w:rPr>
        <w:t>3.1招标内容、采购清单及有关文件等；</w:t>
      </w:r>
    </w:p>
    <w:p w14:paraId="1FC2B08D" w14:textId="77777777" w:rsidR="00DF0DB4" w:rsidRPr="00CE32A5" w:rsidRDefault="00DF0DB4">
      <w:pPr>
        <w:widowControl/>
        <w:spacing w:line="360" w:lineRule="auto"/>
        <w:ind w:firstLineChars="200" w:firstLine="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3.2国家、行业、地方有关技术标准规范；</w:t>
      </w:r>
    </w:p>
    <w:p w14:paraId="0AFBDF14" w14:textId="77777777" w:rsidR="00DF0DB4" w:rsidRPr="00CE32A5" w:rsidRDefault="00DF0DB4">
      <w:pPr>
        <w:widowControl/>
        <w:spacing w:line="360" w:lineRule="auto"/>
        <w:ind w:firstLine="465"/>
        <w:jc w:val="left"/>
        <w:rPr>
          <w:rFonts w:ascii="宋体" w:hAnsi="宋体" w:cs="宋体"/>
          <w:color w:val="000000" w:themeColor="text1"/>
          <w:kern w:val="0"/>
          <w:sz w:val="24"/>
        </w:rPr>
      </w:pPr>
      <w:r w:rsidRPr="00CE32A5">
        <w:rPr>
          <w:rFonts w:ascii="宋体" w:hAnsi="宋体" w:cs="宋体" w:hint="eastAsia"/>
          <w:color w:val="000000" w:themeColor="text1"/>
          <w:kern w:val="0"/>
          <w:sz w:val="24"/>
        </w:rPr>
        <w:t>3.3投标方需按照《投标分项报价表》格式做报价清单，所有价格均为到达项目所在地含税（增值税专用发票）报价。</w:t>
      </w:r>
    </w:p>
    <w:p w14:paraId="7BA9AB2C" w14:textId="77777777" w:rsidR="00DF0DB4" w:rsidRPr="00CE32A5" w:rsidRDefault="00DF0DB4">
      <w:pPr>
        <w:widowControl/>
        <w:spacing w:line="360" w:lineRule="auto"/>
        <w:ind w:firstLine="465"/>
        <w:jc w:val="left"/>
        <w:rPr>
          <w:rFonts w:ascii="宋体" w:hAnsi="宋体" w:cs="宋体"/>
          <w:color w:val="000000" w:themeColor="text1"/>
          <w:kern w:val="0"/>
          <w:sz w:val="24"/>
        </w:rPr>
      </w:pPr>
      <w:r w:rsidRPr="00CE32A5">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14:paraId="3718BDEE" w14:textId="77777777" w:rsidR="00DF0DB4" w:rsidRPr="00CE32A5" w:rsidRDefault="00DF0DB4">
      <w:pPr>
        <w:keepNext/>
        <w:keepLines/>
        <w:spacing w:before="260" w:after="260" w:line="360" w:lineRule="auto"/>
        <w:ind w:firstLine="628"/>
        <w:jc w:val="center"/>
        <w:outlineLvl w:val="2"/>
        <w:rPr>
          <w:rFonts w:ascii="宋体" w:hAnsi="宋体"/>
          <w:b/>
          <w:bCs/>
          <w:color w:val="000000" w:themeColor="text1"/>
          <w:sz w:val="28"/>
          <w:szCs w:val="32"/>
        </w:rPr>
      </w:pPr>
      <w:bookmarkStart w:id="29" w:name="_Toc19773335"/>
      <w:bookmarkStart w:id="30" w:name="_Toc22888331"/>
      <w:r w:rsidRPr="00CE32A5">
        <w:rPr>
          <w:rFonts w:ascii="宋体" w:hAnsi="宋体" w:hint="eastAsia"/>
          <w:b/>
          <w:bCs/>
          <w:color w:val="000000" w:themeColor="text1"/>
          <w:sz w:val="28"/>
          <w:szCs w:val="32"/>
        </w:rPr>
        <w:t>二．投标保证金的缴纳</w:t>
      </w:r>
      <w:bookmarkEnd w:id="29"/>
      <w:bookmarkEnd w:id="30"/>
    </w:p>
    <w:p w14:paraId="4B3B328B"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color w:val="000000" w:themeColor="text1"/>
          <w:sz w:val="24"/>
          <w:szCs w:val="24"/>
        </w:rPr>
        <w:t>1</w:t>
      </w:r>
      <w:r w:rsidRPr="00CE32A5">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14:paraId="390EEB98"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开标后，文旅博览集团将从投标保证金查询系统中查询投标保证金信息，并提交评标委员会评审。</w:t>
      </w:r>
    </w:p>
    <w:p w14:paraId="0C70EBAE"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color w:val="000000" w:themeColor="text1"/>
          <w:sz w:val="24"/>
          <w:szCs w:val="24"/>
        </w:rPr>
        <w:t>2</w:t>
      </w:r>
      <w:r w:rsidRPr="00CE32A5">
        <w:rPr>
          <w:rFonts w:ascii="宋体" w:hAnsi="宋体" w:hint="eastAsia"/>
          <w:color w:val="000000" w:themeColor="text1"/>
          <w:sz w:val="24"/>
          <w:szCs w:val="24"/>
        </w:rPr>
        <w:t>.投标保证金可采取下列任何一种形式：</w:t>
      </w:r>
    </w:p>
    <w:p w14:paraId="630E344C"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lastRenderedPageBreak/>
        <w:t>2.1异地电汇；</w:t>
      </w:r>
    </w:p>
    <w:p w14:paraId="32F92964"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2.2本地转帐。</w:t>
      </w:r>
    </w:p>
    <w:p w14:paraId="1BB5BCBE"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14:paraId="26168F94"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4未按要求提交投标保证金的投标，将被视为非响应性投标而导致投标无效。</w:t>
      </w:r>
    </w:p>
    <w:p w14:paraId="4A8EF057"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14:paraId="68A70FB2" w14:textId="77777777" w:rsidR="00DF0DB4" w:rsidRPr="00CE32A5" w:rsidRDefault="00DF0DB4">
      <w:pPr>
        <w:spacing w:line="360" w:lineRule="auto"/>
        <w:ind w:firstLine="549"/>
        <w:rPr>
          <w:rFonts w:ascii="宋体" w:hAnsi="宋体"/>
          <w:color w:val="000000" w:themeColor="text1"/>
          <w:sz w:val="24"/>
          <w:szCs w:val="24"/>
        </w:rPr>
      </w:pPr>
      <w:bookmarkStart w:id="31" w:name="_Toc459990139"/>
      <w:r w:rsidRPr="00CE32A5">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14:paraId="6C12148D"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6.1投标人在规定的投标有效期内撤回或修改其投标；</w:t>
      </w:r>
    </w:p>
    <w:p w14:paraId="0CAB4CDA"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14:paraId="22B002C4"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6.3弄虚作假或与其他投标人串通骗取中标；</w:t>
      </w:r>
    </w:p>
    <w:p w14:paraId="5566DC30"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6.4因中标人过错被取消中标资格的其他情况；</w:t>
      </w:r>
    </w:p>
    <w:p w14:paraId="661A061C"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6.5其它法律、规章规定或损害招标人利益的情形。</w:t>
      </w:r>
    </w:p>
    <w:p w14:paraId="0F6956DD" w14:textId="77777777" w:rsidR="00DF0DB4" w:rsidRPr="00CE32A5" w:rsidRDefault="00DF0DB4">
      <w:pPr>
        <w:widowControl/>
        <w:spacing w:line="360" w:lineRule="auto"/>
        <w:ind w:firstLine="465"/>
        <w:jc w:val="left"/>
        <w:rPr>
          <w:rFonts w:ascii="宋体" w:hAnsi="宋体" w:cs="宋体"/>
          <w:color w:val="000000" w:themeColor="text1"/>
          <w:kern w:val="0"/>
          <w:sz w:val="24"/>
        </w:rPr>
      </w:pPr>
      <w:r w:rsidRPr="00CE32A5">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14:paraId="573604F8" w14:textId="77777777" w:rsidR="00DF0DB4" w:rsidRPr="00CE32A5" w:rsidRDefault="00DF0DB4">
      <w:pPr>
        <w:pStyle w:val="3"/>
        <w:spacing w:line="360" w:lineRule="auto"/>
        <w:ind w:firstLine="628"/>
        <w:rPr>
          <w:rFonts w:hAnsi="宋体"/>
          <w:color w:val="000000" w:themeColor="text1"/>
          <w:sz w:val="28"/>
        </w:rPr>
      </w:pPr>
      <w:bookmarkStart w:id="32" w:name="_Toc118210866"/>
      <w:r w:rsidRPr="00CE32A5">
        <w:rPr>
          <w:rFonts w:hAnsi="宋体" w:hint="eastAsia"/>
          <w:color w:val="000000" w:themeColor="text1"/>
          <w:sz w:val="28"/>
        </w:rPr>
        <w:t>三．投标文件的递交</w:t>
      </w:r>
      <w:bookmarkStart w:id="33" w:name="_Hlt509649414"/>
      <w:bookmarkEnd w:id="31"/>
      <w:bookmarkEnd w:id="32"/>
      <w:bookmarkEnd w:id="33"/>
    </w:p>
    <w:p w14:paraId="4E699022" w14:textId="77777777" w:rsidR="00DF0DB4" w:rsidRPr="00CE32A5" w:rsidRDefault="00DF0DB4">
      <w:pPr>
        <w:widowControl/>
        <w:spacing w:line="360" w:lineRule="auto"/>
        <w:rPr>
          <w:rFonts w:ascii="宋体" w:hAnsi="宋体" w:cs="宋体"/>
          <w:b/>
          <w:color w:val="000000" w:themeColor="text1"/>
          <w:kern w:val="0"/>
          <w:sz w:val="24"/>
        </w:rPr>
      </w:pPr>
      <w:bookmarkStart w:id="34" w:name="_Toc459990140"/>
      <w:bookmarkStart w:id="35" w:name="_Toc459990141"/>
      <w:bookmarkStart w:id="36" w:name="_Toc516969091"/>
      <w:bookmarkEnd w:id="24"/>
      <w:bookmarkEnd w:id="25"/>
      <w:r w:rsidRPr="00CE32A5">
        <w:rPr>
          <w:rFonts w:ascii="宋体" w:hAnsi="宋体" w:cs="宋体" w:hint="eastAsia"/>
          <w:b/>
          <w:color w:val="000000" w:themeColor="text1"/>
          <w:kern w:val="0"/>
          <w:sz w:val="24"/>
        </w:rPr>
        <w:t xml:space="preserve">    1、投标文件的密封和标记</w:t>
      </w:r>
    </w:p>
    <w:p w14:paraId="42CB53B9" w14:textId="77777777" w:rsidR="00DF0DB4" w:rsidRPr="00CE32A5" w:rsidRDefault="00DF0DB4">
      <w:pPr>
        <w:widowControl/>
        <w:spacing w:line="360" w:lineRule="auto"/>
        <w:jc w:val="left"/>
        <w:rPr>
          <w:rFonts w:ascii="宋体" w:hAnsi="宋体" w:cs="宋体"/>
          <w:color w:val="000000" w:themeColor="text1"/>
          <w:kern w:val="0"/>
          <w:sz w:val="24"/>
        </w:rPr>
      </w:pPr>
      <w:r w:rsidRPr="00CE32A5">
        <w:rPr>
          <w:rFonts w:ascii="宋体" w:hAnsi="宋体" w:cs="宋体" w:hint="eastAsia"/>
          <w:color w:val="000000" w:themeColor="text1"/>
          <w:kern w:val="0"/>
          <w:sz w:val="24"/>
        </w:rPr>
        <w:t xml:space="preserve">    1.1投标文件应封装成册、密封，并在封面注明项目编号、项目名称等，同时在密封处加盖骑缝章；</w:t>
      </w:r>
    </w:p>
    <w:p w14:paraId="0D57C537" w14:textId="77777777" w:rsidR="00DF0DB4" w:rsidRPr="00CE32A5" w:rsidRDefault="00DF0DB4">
      <w:pPr>
        <w:widowControl/>
        <w:spacing w:line="360" w:lineRule="auto"/>
        <w:jc w:val="left"/>
        <w:rPr>
          <w:rFonts w:ascii="宋体" w:hAnsi="宋体" w:cs="宋体"/>
          <w:bCs/>
          <w:color w:val="000000" w:themeColor="text1"/>
          <w:kern w:val="0"/>
          <w:sz w:val="24"/>
        </w:rPr>
      </w:pPr>
      <w:r w:rsidRPr="00CE32A5">
        <w:rPr>
          <w:rFonts w:ascii="宋体" w:hAnsi="宋体" w:cs="宋体" w:hint="eastAsia"/>
          <w:color w:val="000000" w:themeColor="text1"/>
          <w:kern w:val="0"/>
          <w:sz w:val="24"/>
        </w:rPr>
        <w:t xml:space="preserve">    1.2投标文件要求：</w:t>
      </w:r>
      <w:r w:rsidRPr="00CE32A5">
        <w:rPr>
          <w:rFonts w:ascii="宋体" w:hAnsi="宋体" w:cs="宋体" w:hint="eastAsia"/>
          <w:bCs/>
          <w:color w:val="000000" w:themeColor="text1"/>
          <w:kern w:val="0"/>
          <w:sz w:val="24"/>
        </w:rPr>
        <w:t>正、副本各一份。</w:t>
      </w:r>
    </w:p>
    <w:p w14:paraId="7B357CC2" w14:textId="77777777" w:rsidR="00DF0DB4" w:rsidRPr="00CE32A5" w:rsidRDefault="00DF0DB4">
      <w:pPr>
        <w:spacing w:line="360" w:lineRule="auto"/>
        <w:rPr>
          <w:rFonts w:ascii="宋体" w:hAnsi="宋体"/>
          <w:b/>
          <w:bCs/>
          <w:color w:val="000000" w:themeColor="text1"/>
          <w:kern w:val="0"/>
          <w:sz w:val="24"/>
        </w:rPr>
      </w:pPr>
      <w:r w:rsidRPr="00CE32A5">
        <w:rPr>
          <w:rFonts w:ascii="宋体" w:hAnsi="宋体" w:hint="eastAsia"/>
          <w:b/>
          <w:bCs/>
          <w:color w:val="000000" w:themeColor="text1"/>
          <w:kern w:val="0"/>
          <w:sz w:val="24"/>
        </w:rPr>
        <w:t xml:space="preserve">    2、投标文件的递交、修改和撤回</w:t>
      </w:r>
    </w:p>
    <w:p w14:paraId="4E001E01" w14:textId="77777777" w:rsidR="00DF0DB4" w:rsidRPr="00CE32A5" w:rsidRDefault="00DF0DB4">
      <w:pPr>
        <w:spacing w:line="360" w:lineRule="auto"/>
        <w:rPr>
          <w:rFonts w:ascii="宋体" w:hAnsi="宋体"/>
          <w:color w:val="000000" w:themeColor="text1"/>
          <w:kern w:val="0"/>
          <w:sz w:val="24"/>
        </w:rPr>
      </w:pPr>
      <w:r w:rsidRPr="00CE32A5">
        <w:rPr>
          <w:rFonts w:ascii="宋体" w:hAnsi="宋体" w:cs="宋体" w:hint="eastAsia"/>
          <w:color w:val="000000" w:themeColor="text1"/>
          <w:kern w:val="0"/>
          <w:sz w:val="24"/>
        </w:rPr>
        <w:t xml:space="preserve">    2.1</w:t>
      </w:r>
      <w:r w:rsidRPr="00CE32A5">
        <w:rPr>
          <w:rFonts w:ascii="宋体" w:hAnsi="宋体" w:hint="eastAsia"/>
          <w:color w:val="000000" w:themeColor="text1"/>
          <w:kern w:val="0"/>
          <w:sz w:val="24"/>
        </w:rPr>
        <w:t>投标人应在投标截止时间前将密封合格的投标文件送达开标现场；</w:t>
      </w:r>
    </w:p>
    <w:p w14:paraId="758BEC32" w14:textId="77777777" w:rsidR="00DF0DB4" w:rsidRPr="00CE32A5" w:rsidRDefault="00DF0DB4">
      <w:pPr>
        <w:spacing w:line="360" w:lineRule="auto"/>
        <w:rPr>
          <w:rFonts w:ascii="宋体" w:hAnsi="宋体"/>
          <w:color w:val="000000" w:themeColor="text1"/>
          <w:kern w:val="0"/>
          <w:sz w:val="24"/>
        </w:rPr>
      </w:pPr>
      <w:r w:rsidRPr="00CE32A5">
        <w:rPr>
          <w:rFonts w:ascii="宋体" w:hAnsi="宋体" w:cs="宋体" w:hint="eastAsia"/>
          <w:color w:val="000000" w:themeColor="text1"/>
          <w:kern w:val="0"/>
          <w:sz w:val="24"/>
        </w:rPr>
        <w:t xml:space="preserve">    2.2</w:t>
      </w:r>
      <w:r w:rsidRPr="00CE32A5">
        <w:rPr>
          <w:rFonts w:ascii="宋体" w:hAnsi="宋体" w:hint="eastAsia"/>
          <w:color w:val="000000" w:themeColor="text1"/>
          <w:kern w:val="0"/>
          <w:sz w:val="24"/>
        </w:rPr>
        <w:t>投标人递交投标文件后，可修改或撤回投标文件，但必须在投标截止时间前书面</w:t>
      </w:r>
      <w:r w:rsidRPr="00CE32A5">
        <w:rPr>
          <w:rFonts w:ascii="宋体" w:hAnsi="宋体" w:hint="eastAsia"/>
          <w:color w:val="000000" w:themeColor="text1"/>
          <w:kern w:val="0"/>
          <w:sz w:val="24"/>
        </w:rPr>
        <w:lastRenderedPageBreak/>
        <w:t>通知招标人；投标截止后不得修改或撤回投标文件。</w:t>
      </w:r>
    </w:p>
    <w:p w14:paraId="13F12038" w14:textId="77777777" w:rsidR="00DF0DB4" w:rsidRPr="00CE32A5" w:rsidRDefault="00DF0DB4">
      <w:pPr>
        <w:pStyle w:val="3"/>
        <w:spacing w:line="360" w:lineRule="auto"/>
        <w:rPr>
          <w:rFonts w:hAnsi="宋体"/>
          <w:color w:val="000000" w:themeColor="text1"/>
          <w:sz w:val="28"/>
        </w:rPr>
      </w:pPr>
      <w:bookmarkStart w:id="37" w:name="_Toc118210867"/>
      <w:r w:rsidRPr="00CE32A5">
        <w:rPr>
          <w:rFonts w:hAnsi="宋体" w:hint="eastAsia"/>
          <w:color w:val="000000" w:themeColor="text1"/>
          <w:sz w:val="28"/>
        </w:rPr>
        <w:t>四．</w:t>
      </w:r>
      <w:bookmarkEnd w:id="34"/>
      <w:r w:rsidRPr="00CE32A5">
        <w:rPr>
          <w:rFonts w:hAnsi="宋体" w:hint="eastAsia"/>
          <w:color w:val="000000" w:themeColor="text1"/>
          <w:sz w:val="28"/>
        </w:rPr>
        <w:t>开标、评标及定标</w:t>
      </w:r>
      <w:bookmarkEnd w:id="37"/>
    </w:p>
    <w:p w14:paraId="246DC71B" w14:textId="77777777" w:rsidR="00DF0DB4" w:rsidRPr="00CE32A5" w:rsidRDefault="00DF0DB4">
      <w:pPr>
        <w:spacing w:line="360" w:lineRule="auto"/>
        <w:ind w:firstLineChars="200" w:firstLine="482"/>
        <w:rPr>
          <w:rFonts w:ascii="宋体" w:hAnsi="宋体" w:cs="宋体"/>
          <w:b/>
          <w:color w:val="000000" w:themeColor="text1"/>
          <w:kern w:val="0"/>
          <w:sz w:val="24"/>
        </w:rPr>
      </w:pPr>
      <w:r w:rsidRPr="00CE32A5">
        <w:rPr>
          <w:rFonts w:ascii="宋体" w:hAnsi="宋体" w:cs="宋体" w:hint="eastAsia"/>
          <w:b/>
          <w:color w:val="000000" w:themeColor="text1"/>
          <w:kern w:val="0"/>
          <w:sz w:val="24"/>
        </w:rPr>
        <w:t xml:space="preserve"> 1.开标</w:t>
      </w:r>
    </w:p>
    <w:p w14:paraId="227C2A95" w14:textId="77777777" w:rsidR="00DF0DB4" w:rsidRPr="00CE32A5" w:rsidRDefault="00DF0DB4">
      <w:pPr>
        <w:spacing w:line="360" w:lineRule="auto"/>
        <w:ind w:firstLine="550"/>
        <w:rPr>
          <w:rFonts w:ascii="宋体" w:hAnsi="宋体"/>
          <w:color w:val="000000" w:themeColor="text1"/>
          <w:sz w:val="24"/>
          <w:szCs w:val="24"/>
        </w:rPr>
      </w:pPr>
      <w:r w:rsidRPr="00CE32A5">
        <w:rPr>
          <w:rFonts w:ascii="宋体" w:hAnsi="宋体" w:cs="宋体" w:hint="eastAsia"/>
          <w:color w:val="000000" w:themeColor="text1"/>
          <w:kern w:val="0"/>
          <w:sz w:val="24"/>
        </w:rPr>
        <w:t>1.1</w:t>
      </w:r>
      <w:r w:rsidRPr="00CE32A5">
        <w:rPr>
          <w:rFonts w:ascii="宋体" w:hAnsi="宋体" w:hint="eastAsia"/>
          <w:color w:val="000000" w:themeColor="text1"/>
          <w:sz w:val="24"/>
          <w:szCs w:val="24"/>
        </w:rPr>
        <w:t>文旅博览集团将在招标公告（如有变更，以变更公告为准）规定的时间和地点组织公开开标。</w:t>
      </w:r>
    </w:p>
    <w:p w14:paraId="107A4C75" w14:textId="77777777" w:rsidR="00DF0DB4" w:rsidRPr="00CE32A5" w:rsidRDefault="00DF0DB4">
      <w:pPr>
        <w:widowControl/>
        <w:spacing w:line="360" w:lineRule="auto"/>
        <w:ind w:firstLineChars="250" w:firstLine="600"/>
        <w:jc w:val="left"/>
        <w:rPr>
          <w:rFonts w:ascii="宋体" w:hAnsi="宋体" w:cs="宋体"/>
          <w:color w:val="000000" w:themeColor="text1"/>
          <w:kern w:val="0"/>
          <w:sz w:val="24"/>
        </w:rPr>
      </w:pPr>
      <w:r w:rsidRPr="00CE32A5">
        <w:rPr>
          <w:rFonts w:ascii="宋体" w:hAnsi="宋体" w:hint="eastAsia"/>
          <w:color w:val="000000" w:themeColor="text1"/>
          <w:sz w:val="24"/>
          <w:szCs w:val="24"/>
        </w:rPr>
        <w:t>1.</w:t>
      </w:r>
      <w:r w:rsidRPr="00CE32A5">
        <w:rPr>
          <w:rFonts w:ascii="宋体" w:hAnsi="宋体" w:cs="宋体" w:hint="eastAsia"/>
          <w:color w:val="000000" w:themeColor="text1"/>
          <w:kern w:val="0"/>
          <w:sz w:val="24"/>
        </w:rPr>
        <w:t>2</w:t>
      </w:r>
      <w:r w:rsidRPr="00CE32A5">
        <w:rPr>
          <w:rFonts w:ascii="宋体" w:hAnsi="宋体" w:hint="eastAsia"/>
          <w:color w:val="000000" w:themeColor="text1"/>
          <w:kern w:val="0"/>
          <w:sz w:val="24"/>
        </w:rPr>
        <w:t>投标人一名授权代表参加商务标的开标</w:t>
      </w:r>
      <w:r w:rsidRPr="00CE32A5">
        <w:rPr>
          <w:rFonts w:ascii="宋体" w:hAnsi="宋体" w:cs="宋体" w:hint="eastAsia"/>
          <w:color w:val="000000" w:themeColor="text1"/>
          <w:kern w:val="0"/>
          <w:sz w:val="24"/>
        </w:rPr>
        <w:t>。（授权代表须出示身份证原件）</w:t>
      </w:r>
    </w:p>
    <w:p w14:paraId="3ED3CC11" w14:textId="77777777" w:rsidR="00DF0DB4" w:rsidRPr="00CE32A5" w:rsidRDefault="00DF0DB4">
      <w:pPr>
        <w:widowControl/>
        <w:spacing w:line="360" w:lineRule="auto"/>
        <w:ind w:firstLineChars="250" w:firstLine="600"/>
        <w:jc w:val="left"/>
        <w:rPr>
          <w:rFonts w:ascii="宋体" w:hAnsi="宋体"/>
          <w:color w:val="000000" w:themeColor="text1"/>
          <w:sz w:val="24"/>
        </w:rPr>
      </w:pPr>
      <w:r w:rsidRPr="00CE32A5">
        <w:rPr>
          <w:rFonts w:ascii="宋体" w:hAnsi="宋体" w:hint="eastAsia"/>
          <w:color w:val="000000" w:themeColor="text1"/>
          <w:sz w:val="24"/>
          <w:szCs w:val="24"/>
        </w:rPr>
        <w:t>1.3</w:t>
      </w:r>
      <w:r w:rsidRPr="00CE32A5">
        <w:rPr>
          <w:rFonts w:ascii="宋体" w:hAnsi="宋体" w:hint="eastAsia"/>
          <w:bCs/>
          <w:color w:val="000000" w:themeColor="text1"/>
          <w:sz w:val="24"/>
          <w:szCs w:val="24"/>
        </w:rPr>
        <w:t>开标时</w:t>
      </w:r>
      <w:r w:rsidRPr="00CE32A5">
        <w:rPr>
          <w:rFonts w:ascii="宋体" w:hAnsi="宋体" w:hint="eastAsia"/>
          <w:color w:val="000000" w:themeColor="text1"/>
          <w:sz w:val="24"/>
        </w:rPr>
        <w:t>，</w:t>
      </w:r>
      <w:r w:rsidRPr="00CE32A5">
        <w:rPr>
          <w:rFonts w:ascii="宋体" w:hAnsi="宋体" w:hint="eastAsia"/>
          <w:bCs/>
          <w:color w:val="000000" w:themeColor="text1"/>
          <w:sz w:val="24"/>
          <w:szCs w:val="24"/>
        </w:rPr>
        <w:t>文旅博览集团</w:t>
      </w:r>
      <w:r w:rsidRPr="00CE32A5">
        <w:rPr>
          <w:rFonts w:ascii="宋体" w:hAnsi="宋体" w:hint="eastAsia"/>
          <w:color w:val="000000" w:themeColor="text1"/>
          <w:sz w:val="24"/>
        </w:rPr>
        <w:t>查验投标文件的密封状况，确认无误后拆封唱标。</w:t>
      </w:r>
      <w:r w:rsidRPr="00CE32A5">
        <w:rPr>
          <w:rFonts w:ascii="宋体" w:hAnsi="宋体" w:hint="eastAsia"/>
          <w:bCs/>
          <w:color w:val="000000" w:themeColor="text1"/>
          <w:sz w:val="24"/>
          <w:szCs w:val="24"/>
        </w:rPr>
        <w:t>文旅博览集团将当众宣读</w:t>
      </w:r>
      <w:r w:rsidRPr="00CE32A5">
        <w:rPr>
          <w:rFonts w:ascii="宋体" w:hAnsi="宋体" w:hint="eastAsia"/>
          <w:color w:val="000000" w:themeColor="text1"/>
          <w:sz w:val="24"/>
          <w:szCs w:val="24"/>
        </w:rPr>
        <w:t>投标人名称、投标价格以及文旅博览集团认为合适的其它详细内容。</w:t>
      </w:r>
    </w:p>
    <w:p w14:paraId="5E487E6B" w14:textId="77777777" w:rsidR="00DF0DB4" w:rsidRPr="00CE32A5" w:rsidRDefault="00DF0DB4">
      <w:pPr>
        <w:spacing w:line="360" w:lineRule="auto"/>
        <w:ind w:firstLine="549"/>
        <w:rPr>
          <w:rFonts w:ascii="宋体" w:hAnsi="宋体"/>
          <w:b/>
          <w:color w:val="000000" w:themeColor="text1"/>
          <w:sz w:val="24"/>
          <w:szCs w:val="24"/>
        </w:rPr>
      </w:pPr>
      <w:r w:rsidRPr="00CE32A5">
        <w:rPr>
          <w:rFonts w:ascii="宋体" w:hAnsi="宋体" w:hint="eastAsia"/>
          <w:b/>
          <w:color w:val="000000" w:themeColor="text1"/>
          <w:sz w:val="24"/>
        </w:rPr>
        <w:t>2</w:t>
      </w:r>
      <w:r w:rsidRPr="00CE32A5">
        <w:rPr>
          <w:rFonts w:ascii="宋体" w:hAnsi="宋体" w:hint="eastAsia"/>
          <w:b/>
          <w:color w:val="000000" w:themeColor="text1"/>
          <w:sz w:val="24"/>
          <w:szCs w:val="24"/>
        </w:rPr>
        <w:t>.投标文件的澄清、说明或补正</w:t>
      </w:r>
    </w:p>
    <w:p w14:paraId="1E26AB56" w14:textId="77777777" w:rsidR="00DF0DB4" w:rsidRPr="00CE32A5" w:rsidRDefault="00DF0DB4">
      <w:pPr>
        <w:spacing w:line="360" w:lineRule="auto"/>
        <w:ind w:firstLine="549"/>
        <w:rPr>
          <w:rFonts w:ascii="宋体" w:hAnsi="宋体"/>
          <w:bCs/>
          <w:color w:val="000000" w:themeColor="text1"/>
          <w:sz w:val="24"/>
          <w:szCs w:val="24"/>
        </w:rPr>
      </w:pPr>
      <w:r w:rsidRPr="00CE32A5">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4C87BB43"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0E27DBF3"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.3开标一览表内容与投标文件中明细表内容不一致的，以开标一览表为准。</w:t>
      </w:r>
      <w:r w:rsidRPr="00CE32A5">
        <w:rPr>
          <w:rFonts w:ascii="宋体" w:hAnsi="宋体" w:hint="eastAsia"/>
          <w:bCs/>
          <w:color w:val="000000" w:themeColor="text1"/>
          <w:sz w:val="24"/>
          <w:szCs w:val="24"/>
        </w:rPr>
        <w:t>开标一览表内容与唱标信息内容不一致的，以开标一览表为准。</w:t>
      </w:r>
    </w:p>
    <w:p w14:paraId="2A2DAE41"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.4 开标一览表中投标总价与投标文件中各分项报价汇总金额不一致的，按以下方式处理：</w:t>
      </w:r>
    </w:p>
    <w:p w14:paraId="3582B733"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.4.1 项目以投标总价结算的，以开标一览表中投标总价为准；</w:t>
      </w:r>
    </w:p>
    <w:p w14:paraId="72BAF338"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bCs/>
          <w:color w:val="000000" w:themeColor="text1"/>
          <w:sz w:val="24"/>
          <w:szCs w:val="24"/>
        </w:rPr>
        <w:t>2</w:t>
      </w:r>
      <w:r w:rsidRPr="00CE32A5">
        <w:rPr>
          <w:rFonts w:ascii="宋体" w:hAnsi="宋体" w:hint="eastAsia"/>
          <w:color w:val="000000" w:themeColor="text1"/>
          <w:sz w:val="24"/>
          <w:szCs w:val="24"/>
        </w:rPr>
        <w:t>.4.2项目以分项报价为准据实结算的，投标无效。</w:t>
      </w:r>
    </w:p>
    <w:p w14:paraId="0911A76E" w14:textId="77777777" w:rsidR="00DF0DB4" w:rsidRPr="00CE32A5" w:rsidRDefault="00DF0DB4">
      <w:pPr>
        <w:spacing w:line="360" w:lineRule="auto"/>
        <w:ind w:firstLine="549"/>
        <w:rPr>
          <w:rFonts w:ascii="宋体" w:hAnsi="宋体"/>
          <w:b/>
          <w:color w:val="000000" w:themeColor="text1"/>
          <w:sz w:val="24"/>
          <w:szCs w:val="24"/>
        </w:rPr>
      </w:pPr>
      <w:r w:rsidRPr="00CE32A5">
        <w:rPr>
          <w:rFonts w:ascii="宋体" w:hAnsi="宋体" w:hint="eastAsia"/>
          <w:color w:val="000000" w:themeColor="text1"/>
          <w:sz w:val="24"/>
        </w:rPr>
        <w:t>3.</w:t>
      </w:r>
      <w:r w:rsidRPr="00CE32A5">
        <w:rPr>
          <w:rFonts w:ascii="宋体" w:hAnsi="宋体" w:hint="eastAsia"/>
          <w:b/>
          <w:color w:val="000000" w:themeColor="text1"/>
          <w:sz w:val="24"/>
          <w:szCs w:val="24"/>
        </w:rPr>
        <w:t>评标</w:t>
      </w:r>
    </w:p>
    <w:p w14:paraId="0550D2A6" w14:textId="77777777" w:rsidR="00DF0DB4" w:rsidRPr="00CE32A5" w:rsidRDefault="00DF0DB4">
      <w:pPr>
        <w:widowControl/>
        <w:spacing w:line="360" w:lineRule="auto"/>
        <w:ind w:firstLineChars="200" w:firstLine="482"/>
        <w:jc w:val="left"/>
        <w:rPr>
          <w:rFonts w:ascii="宋体" w:hAnsi="宋体" w:cs="宋体"/>
          <w:color w:val="000000" w:themeColor="text1"/>
          <w:kern w:val="0"/>
          <w:sz w:val="24"/>
        </w:rPr>
      </w:pPr>
      <w:r w:rsidRPr="00CE32A5">
        <w:rPr>
          <w:rFonts w:ascii="宋体" w:hAnsi="宋体" w:cs="宋体" w:hint="eastAsia"/>
          <w:b/>
          <w:color w:val="000000" w:themeColor="text1"/>
          <w:kern w:val="0"/>
          <w:sz w:val="24"/>
        </w:rPr>
        <w:t>3.1评标原则：</w:t>
      </w:r>
      <w:r w:rsidRPr="00CE32A5">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14:paraId="08ADD9D0" w14:textId="77777777" w:rsidR="00DF0DB4" w:rsidRPr="00CE32A5" w:rsidRDefault="00DF0DB4">
      <w:pPr>
        <w:adjustRightInd w:val="0"/>
        <w:snapToGrid w:val="0"/>
        <w:spacing w:line="360" w:lineRule="auto"/>
        <w:ind w:right="-10" w:firstLineChars="224" w:firstLine="540"/>
        <w:rPr>
          <w:rFonts w:ascii="宋体" w:hAnsi="宋体"/>
          <w:bCs/>
          <w:color w:val="000000" w:themeColor="text1"/>
          <w:sz w:val="24"/>
          <w:szCs w:val="24"/>
        </w:rPr>
      </w:pPr>
      <w:r w:rsidRPr="00CE32A5">
        <w:rPr>
          <w:rFonts w:ascii="宋体" w:hAnsi="宋体" w:hint="eastAsia"/>
          <w:b/>
          <w:color w:val="000000" w:themeColor="text1"/>
          <w:sz w:val="24"/>
          <w:szCs w:val="24"/>
        </w:rPr>
        <w:t>3.</w:t>
      </w:r>
      <w:r w:rsidRPr="00CE32A5">
        <w:rPr>
          <w:rFonts w:ascii="宋体" w:hAnsi="宋体" w:hint="eastAsia"/>
          <w:b/>
          <w:color w:val="000000" w:themeColor="text1"/>
          <w:sz w:val="24"/>
        </w:rPr>
        <w:t>2评标方法：</w:t>
      </w:r>
      <w:r w:rsidRPr="00CE32A5">
        <w:rPr>
          <w:rFonts w:ascii="宋体" w:hAnsi="宋体" w:hint="eastAsia"/>
          <w:bCs/>
          <w:color w:val="000000" w:themeColor="text1"/>
          <w:sz w:val="24"/>
          <w:szCs w:val="24"/>
        </w:rPr>
        <w:t>本次项目评标采用综合评分法作为对投标人标书的比较方法</w:t>
      </w:r>
      <w:r w:rsidRPr="00CE32A5">
        <w:rPr>
          <w:rFonts w:ascii="宋体" w:hAnsi="宋体" w:hint="eastAsia"/>
          <w:color w:val="000000" w:themeColor="text1"/>
          <w:sz w:val="24"/>
        </w:rPr>
        <w:t>。</w:t>
      </w:r>
    </w:p>
    <w:p w14:paraId="1089BA30" w14:textId="77777777" w:rsidR="00DF0DB4" w:rsidRPr="00CE32A5" w:rsidRDefault="00DF0DB4">
      <w:pPr>
        <w:spacing w:line="360" w:lineRule="auto"/>
        <w:ind w:firstLineChars="250" w:firstLine="600"/>
        <w:rPr>
          <w:rFonts w:ascii="宋体" w:hAnsi="宋体"/>
          <w:color w:val="000000" w:themeColor="text1"/>
          <w:sz w:val="24"/>
        </w:rPr>
      </w:pPr>
      <w:r w:rsidRPr="00CE32A5">
        <w:rPr>
          <w:rFonts w:ascii="宋体" w:hAnsi="宋体" w:hint="eastAsia"/>
          <w:color w:val="000000" w:themeColor="text1"/>
          <w:sz w:val="24"/>
        </w:rPr>
        <w:t>3.3如符合专业条件的投标人或对招标文件作实质响应的投标人只有两家，评委会将</w:t>
      </w:r>
      <w:r w:rsidRPr="00CE32A5">
        <w:rPr>
          <w:rFonts w:ascii="宋体" w:hAnsi="宋体" w:hint="eastAsia"/>
          <w:color w:val="000000" w:themeColor="text1"/>
          <w:sz w:val="24"/>
        </w:rPr>
        <w:lastRenderedPageBreak/>
        <w:t>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14:paraId="0EB86AB4" w14:textId="77777777" w:rsidR="00DF0DB4" w:rsidRPr="00CE32A5" w:rsidRDefault="00DF0DB4">
      <w:pPr>
        <w:spacing w:line="360" w:lineRule="auto"/>
        <w:ind w:firstLineChars="267" w:firstLine="641"/>
        <w:rPr>
          <w:rFonts w:ascii="宋体" w:hAnsi="宋体"/>
          <w:color w:val="000000" w:themeColor="text1"/>
          <w:sz w:val="24"/>
          <w:szCs w:val="24"/>
        </w:rPr>
      </w:pPr>
      <w:r w:rsidRPr="00CE32A5">
        <w:rPr>
          <w:rFonts w:ascii="宋体" w:hAnsi="宋体" w:hint="eastAsia"/>
          <w:color w:val="000000" w:themeColor="text1"/>
          <w:sz w:val="24"/>
          <w:szCs w:val="24"/>
        </w:rPr>
        <w:t>3.4 评标委员会将按照招标文件规定的评标办法对投标人独立进行评审。</w:t>
      </w:r>
    </w:p>
    <w:p w14:paraId="53E235C2" w14:textId="77777777" w:rsidR="00DF0DB4" w:rsidRPr="00CE32A5" w:rsidRDefault="00DF0DB4">
      <w:pPr>
        <w:spacing w:line="360" w:lineRule="auto"/>
        <w:ind w:firstLine="549"/>
        <w:rPr>
          <w:rFonts w:ascii="宋体" w:hAnsi="宋体" w:cs="Tahoma"/>
          <w:color w:val="000000" w:themeColor="text1"/>
          <w:sz w:val="24"/>
          <w:szCs w:val="24"/>
        </w:rPr>
      </w:pPr>
      <w:r w:rsidRPr="00CE32A5">
        <w:rPr>
          <w:rFonts w:ascii="宋体" w:hAnsi="宋体" w:hint="eastAsia"/>
          <w:color w:val="000000" w:themeColor="text1"/>
          <w:sz w:val="24"/>
          <w:szCs w:val="24"/>
        </w:rPr>
        <w:t>3.5</w:t>
      </w:r>
      <w:r w:rsidRPr="00CE32A5">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14:paraId="2835406D"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1DF54D1F"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有下列情形之一的，评标委员会应当否决其投标</w:t>
      </w:r>
      <w:r w:rsidRPr="00CE32A5">
        <w:rPr>
          <w:rFonts w:ascii="宋体" w:hAnsi="宋体" w:hint="eastAsia"/>
          <w:color w:val="000000" w:themeColor="text1"/>
          <w:sz w:val="24"/>
        </w:rPr>
        <w:t>：</w:t>
      </w:r>
    </w:p>
    <w:p w14:paraId="669C6897"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3.6.1</w:t>
      </w:r>
      <w:r w:rsidRPr="00CE32A5">
        <w:rPr>
          <w:rFonts w:ascii="宋体" w:hAnsi="宋体"/>
          <w:color w:val="000000" w:themeColor="text1"/>
          <w:sz w:val="24"/>
          <w:szCs w:val="24"/>
        </w:rPr>
        <w:t>投标文件未经投标单位盖章和单位负责人签字</w:t>
      </w:r>
      <w:r w:rsidRPr="00CE32A5">
        <w:rPr>
          <w:rFonts w:ascii="宋体" w:hAnsi="宋体" w:hint="eastAsia"/>
          <w:color w:val="000000" w:themeColor="text1"/>
          <w:sz w:val="24"/>
          <w:szCs w:val="24"/>
        </w:rPr>
        <w:t>；</w:t>
      </w:r>
    </w:p>
    <w:p w14:paraId="196549E4"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3.6.2</w:t>
      </w:r>
      <w:r w:rsidRPr="00CE32A5">
        <w:rPr>
          <w:rFonts w:ascii="宋体" w:hAnsi="宋体"/>
          <w:color w:val="000000" w:themeColor="text1"/>
          <w:sz w:val="24"/>
          <w:szCs w:val="24"/>
        </w:rPr>
        <w:t>投标联合体没有提交</w:t>
      </w:r>
      <w:r w:rsidRPr="00CE32A5">
        <w:rPr>
          <w:rFonts w:ascii="宋体" w:hAnsi="宋体" w:hint="eastAsia"/>
          <w:color w:val="000000" w:themeColor="text1"/>
          <w:sz w:val="24"/>
          <w:szCs w:val="24"/>
        </w:rPr>
        <w:t>共同投标</w:t>
      </w:r>
      <w:r w:rsidRPr="00CE32A5">
        <w:rPr>
          <w:rFonts w:ascii="宋体" w:hAnsi="宋体"/>
          <w:color w:val="000000" w:themeColor="text1"/>
          <w:sz w:val="24"/>
          <w:szCs w:val="24"/>
        </w:rPr>
        <w:t>协议；</w:t>
      </w:r>
    </w:p>
    <w:p w14:paraId="5DD06BEB"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3.6.3投标人不符合国家或者招标文件规定的资格条件；</w:t>
      </w:r>
    </w:p>
    <w:p w14:paraId="1FC90A23"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3.6.4同一投标人提交两个以上不同的投标文件或者投标报价，但招标文件要求提交备选投标的除外；</w:t>
      </w:r>
    </w:p>
    <w:p w14:paraId="7E96AC8A"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3.6.5</w:t>
      </w:r>
      <w:r w:rsidRPr="00CE32A5">
        <w:rPr>
          <w:rFonts w:ascii="宋体" w:hAnsi="宋体"/>
          <w:color w:val="000000" w:themeColor="text1"/>
          <w:sz w:val="24"/>
          <w:szCs w:val="24"/>
        </w:rPr>
        <w:t>投标报价低于成本或者高于招标文件设定的最高投标限价；</w:t>
      </w:r>
    </w:p>
    <w:p w14:paraId="75662370"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3.6.6</w:t>
      </w:r>
      <w:r w:rsidRPr="00CE32A5">
        <w:rPr>
          <w:rFonts w:ascii="宋体" w:hAnsi="宋体"/>
          <w:color w:val="000000" w:themeColor="text1"/>
          <w:sz w:val="24"/>
          <w:szCs w:val="24"/>
        </w:rPr>
        <w:t>投标文件没有对招标文件的实质性要求和条件作出响应；</w:t>
      </w:r>
    </w:p>
    <w:p w14:paraId="6A6A82E2"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3.6.7</w:t>
      </w:r>
      <w:r w:rsidRPr="00CE32A5">
        <w:rPr>
          <w:rFonts w:ascii="宋体" w:hAnsi="宋体"/>
          <w:color w:val="000000" w:themeColor="text1"/>
          <w:sz w:val="24"/>
          <w:szCs w:val="24"/>
        </w:rPr>
        <w:t>投标人有串通投标、弄虚作假、行贿等违法行为</w:t>
      </w:r>
      <w:r w:rsidRPr="00CE32A5">
        <w:rPr>
          <w:rFonts w:ascii="宋体" w:hAnsi="宋体" w:hint="eastAsia"/>
          <w:color w:val="000000" w:themeColor="text1"/>
          <w:sz w:val="24"/>
          <w:szCs w:val="24"/>
        </w:rPr>
        <w:t>；</w:t>
      </w:r>
    </w:p>
    <w:p w14:paraId="132C1A68" w14:textId="77777777" w:rsidR="00DF0DB4" w:rsidRPr="00CE32A5" w:rsidRDefault="00DF0DB4">
      <w:pPr>
        <w:spacing w:line="360" w:lineRule="auto"/>
        <w:ind w:firstLineChars="200" w:firstLine="480"/>
        <w:rPr>
          <w:rFonts w:ascii="宋体" w:hAnsi="宋体"/>
          <w:color w:val="000000" w:themeColor="text1"/>
          <w:sz w:val="24"/>
        </w:rPr>
      </w:pPr>
      <w:r w:rsidRPr="00CE32A5">
        <w:rPr>
          <w:rFonts w:ascii="宋体" w:hAnsi="宋体" w:hint="eastAsia"/>
          <w:color w:val="000000" w:themeColor="text1"/>
          <w:sz w:val="24"/>
          <w:szCs w:val="24"/>
        </w:rPr>
        <w:t>3.6.8</w:t>
      </w:r>
      <w:r w:rsidRPr="00CE32A5">
        <w:rPr>
          <w:rFonts w:ascii="宋体" w:hAnsi="宋体" w:hint="eastAsia"/>
          <w:color w:val="000000" w:themeColor="text1"/>
          <w:sz w:val="24"/>
        </w:rPr>
        <w:t>评委委员会评议认为构成废标的其他情况；</w:t>
      </w:r>
    </w:p>
    <w:p w14:paraId="1DFDB664" w14:textId="77777777" w:rsidR="00DF0DB4" w:rsidRPr="00CE32A5" w:rsidRDefault="00DF0DB4">
      <w:pPr>
        <w:spacing w:line="360" w:lineRule="auto"/>
        <w:ind w:firstLineChars="200" w:firstLine="480"/>
        <w:rPr>
          <w:rFonts w:ascii="宋体" w:hAnsi="宋体"/>
          <w:color w:val="000000" w:themeColor="text1"/>
          <w:sz w:val="24"/>
        </w:rPr>
      </w:pPr>
      <w:r w:rsidRPr="00CE32A5">
        <w:rPr>
          <w:rFonts w:ascii="宋体" w:hAnsi="宋体" w:hint="eastAsia"/>
          <w:color w:val="000000" w:themeColor="text1"/>
          <w:sz w:val="24"/>
        </w:rPr>
        <w:t>3.6.9投标人未按要求提交投标保证金；</w:t>
      </w:r>
    </w:p>
    <w:p w14:paraId="294ACD0E" w14:textId="77777777" w:rsidR="00DF0DB4" w:rsidRPr="00CE32A5" w:rsidRDefault="00DF0DB4">
      <w:pPr>
        <w:widowControl/>
        <w:spacing w:line="360" w:lineRule="auto"/>
        <w:ind w:firstLineChars="200" w:firstLine="480"/>
        <w:jc w:val="left"/>
        <w:rPr>
          <w:rFonts w:ascii="宋体" w:hAnsi="宋体"/>
          <w:color w:val="000000" w:themeColor="text1"/>
          <w:sz w:val="24"/>
        </w:rPr>
      </w:pPr>
      <w:r w:rsidRPr="00CE32A5">
        <w:rPr>
          <w:rFonts w:ascii="宋体" w:hAnsi="宋体" w:hint="eastAsia"/>
          <w:color w:val="000000" w:themeColor="text1"/>
          <w:sz w:val="24"/>
          <w:szCs w:val="24"/>
        </w:rPr>
        <w:t>3.6</w:t>
      </w:r>
      <w:r w:rsidRPr="00CE32A5">
        <w:rPr>
          <w:rFonts w:ascii="宋体" w:hAnsi="宋体" w:hint="eastAsia"/>
          <w:color w:val="000000" w:themeColor="text1"/>
          <w:sz w:val="24"/>
        </w:rPr>
        <w:t>.10其他未实质性响应招标文件要求的。</w:t>
      </w:r>
    </w:p>
    <w:p w14:paraId="35A96ACD" w14:textId="77777777" w:rsidR="00DF0DB4" w:rsidRPr="00CE32A5" w:rsidRDefault="00DF0DB4">
      <w:pPr>
        <w:spacing w:line="360" w:lineRule="auto"/>
        <w:ind w:firstLineChars="250" w:firstLine="600"/>
        <w:rPr>
          <w:rFonts w:ascii="宋体" w:hAnsi="宋体"/>
          <w:color w:val="000000" w:themeColor="text1"/>
          <w:sz w:val="24"/>
          <w:szCs w:val="24"/>
        </w:rPr>
      </w:pPr>
      <w:r w:rsidRPr="00CE32A5">
        <w:rPr>
          <w:rFonts w:ascii="宋体" w:hAnsi="宋体" w:hint="eastAsia"/>
          <w:color w:val="000000" w:themeColor="text1"/>
          <w:sz w:val="24"/>
          <w:szCs w:val="24"/>
        </w:rPr>
        <w:t>3.7评审时，评标委员会将审查投标文件是否符合招标文件的评审指标要求。</w:t>
      </w:r>
    </w:p>
    <w:p w14:paraId="3F7316B6"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szCs w:val="24"/>
        </w:rPr>
        <w:t>3.8</w:t>
      </w:r>
      <w:r w:rsidRPr="00CE32A5">
        <w:rPr>
          <w:rFonts w:ascii="宋体" w:hAnsi="宋体" w:hint="eastAsia"/>
          <w:color w:val="000000" w:themeColor="text1"/>
          <w:sz w:val="24"/>
        </w:rPr>
        <w:t>如果投标文件未通过投标有效性评审，投标无效。</w:t>
      </w:r>
    </w:p>
    <w:p w14:paraId="3D3B0E99"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3.9评标委员会决定投标文件的响应性及符合性只根据投标文件本身的内容，而不寻求其他外部证据。</w:t>
      </w:r>
    </w:p>
    <w:p w14:paraId="1DABCC31" w14:textId="77777777" w:rsidR="00DF0DB4" w:rsidRPr="00CE32A5" w:rsidRDefault="00DF0DB4">
      <w:pPr>
        <w:spacing w:line="360" w:lineRule="auto"/>
        <w:ind w:firstLine="549"/>
        <w:rPr>
          <w:rFonts w:ascii="宋体" w:hAnsi="宋体" w:cs="宋体"/>
          <w:b/>
          <w:color w:val="000000" w:themeColor="text1"/>
          <w:kern w:val="0"/>
          <w:sz w:val="24"/>
        </w:rPr>
      </w:pPr>
      <w:r w:rsidRPr="00CE32A5">
        <w:rPr>
          <w:rFonts w:ascii="宋体" w:hAnsi="宋体" w:cs="宋体" w:hint="eastAsia"/>
          <w:b/>
          <w:color w:val="000000" w:themeColor="text1"/>
          <w:kern w:val="0"/>
          <w:sz w:val="24"/>
        </w:rPr>
        <w:lastRenderedPageBreak/>
        <w:t>4.定标</w:t>
      </w:r>
    </w:p>
    <w:p w14:paraId="62C527A6"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4</w:t>
      </w:r>
      <w:r w:rsidRPr="00CE32A5">
        <w:rPr>
          <w:rFonts w:ascii="宋体" w:hAnsi="宋体"/>
          <w:color w:val="000000" w:themeColor="text1"/>
          <w:sz w:val="24"/>
          <w:szCs w:val="24"/>
        </w:rPr>
        <w:t>.</w:t>
      </w:r>
      <w:r w:rsidRPr="00CE32A5">
        <w:rPr>
          <w:rFonts w:ascii="宋体" w:hAnsi="宋体" w:hint="eastAsia"/>
          <w:color w:val="000000" w:themeColor="text1"/>
          <w:sz w:val="24"/>
          <w:szCs w:val="24"/>
        </w:rPr>
        <w:t>1评标委员会应当按招标文件规定的标准和方法提出独立评审意见，推荐中标候选人。</w:t>
      </w:r>
    </w:p>
    <w:p w14:paraId="408EFFD2"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4</w:t>
      </w:r>
      <w:r w:rsidRPr="00CE32A5">
        <w:rPr>
          <w:rFonts w:ascii="宋体" w:hAnsi="宋体"/>
          <w:color w:val="000000" w:themeColor="text1"/>
          <w:sz w:val="24"/>
          <w:szCs w:val="24"/>
        </w:rPr>
        <w:t>.</w:t>
      </w:r>
      <w:r w:rsidRPr="00CE32A5">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48F8E013"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0EB90901" w14:textId="77777777" w:rsidR="00DF0DB4" w:rsidRPr="00CE32A5" w:rsidRDefault="00DF0DB4">
      <w:pPr>
        <w:spacing w:line="360" w:lineRule="auto"/>
        <w:ind w:firstLine="549"/>
        <w:rPr>
          <w:rFonts w:ascii="宋体" w:hAnsi="宋体"/>
          <w:color w:val="000000" w:themeColor="text1"/>
          <w:sz w:val="24"/>
          <w:szCs w:val="24"/>
        </w:rPr>
      </w:pPr>
      <w:r w:rsidRPr="00CE32A5">
        <w:rPr>
          <w:rFonts w:ascii="宋体" w:hAnsi="宋体" w:hint="eastAsia"/>
          <w:color w:val="000000" w:themeColor="text1"/>
          <w:sz w:val="24"/>
          <w:szCs w:val="24"/>
        </w:rPr>
        <w:t>4.3原则上把合同授予实质上响应招标文件要求的排名最前的中标候选人或通过上条资格审查的中标候选人。</w:t>
      </w:r>
    </w:p>
    <w:p w14:paraId="6B9B2581" w14:textId="77777777" w:rsidR="00DF0DB4" w:rsidRPr="00CE32A5" w:rsidRDefault="00DF0DB4">
      <w:pPr>
        <w:spacing w:line="360" w:lineRule="auto"/>
        <w:ind w:firstLineChars="200" w:firstLine="480"/>
        <w:rPr>
          <w:rFonts w:ascii="宋体" w:hAnsi="宋体" w:cs="宋体"/>
          <w:color w:val="000000" w:themeColor="text1"/>
          <w:kern w:val="0"/>
          <w:sz w:val="24"/>
        </w:rPr>
      </w:pPr>
      <w:r w:rsidRPr="00CE32A5">
        <w:rPr>
          <w:rFonts w:ascii="宋体" w:hAnsi="宋体" w:hint="eastAsia"/>
          <w:color w:val="000000" w:themeColor="text1"/>
          <w:sz w:val="24"/>
          <w:szCs w:val="24"/>
        </w:rPr>
        <w:t>4.4</w:t>
      </w:r>
      <w:r w:rsidRPr="00CE32A5">
        <w:rPr>
          <w:rFonts w:ascii="宋体" w:hAnsi="宋体" w:cs="宋体" w:hint="eastAsia"/>
          <w:color w:val="000000" w:themeColor="text1"/>
          <w:kern w:val="0"/>
          <w:sz w:val="24"/>
        </w:rPr>
        <w:t>招标人不承诺报价最低者能够中标。</w:t>
      </w:r>
    </w:p>
    <w:p w14:paraId="39FAC445" w14:textId="77777777" w:rsidR="00DF0DB4" w:rsidRPr="00CE32A5" w:rsidRDefault="00DF0DB4">
      <w:pPr>
        <w:spacing w:line="360" w:lineRule="auto"/>
        <w:ind w:firstLineChars="200" w:firstLine="482"/>
        <w:rPr>
          <w:rFonts w:ascii="宋体" w:hAnsi="宋体"/>
          <w:b/>
          <w:color w:val="000000" w:themeColor="text1"/>
          <w:sz w:val="24"/>
        </w:rPr>
      </w:pPr>
      <w:r w:rsidRPr="00CE32A5">
        <w:rPr>
          <w:rFonts w:ascii="宋体" w:hAnsi="宋体" w:hint="eastAsia"/>
          <w:b/>
          <w:color w:val="000000" w:themeColor="text1"/>
          <w:sz w:val="24"/>
        </w:rPr>
        <w:t>5.招标人一律不予退还投标人的投标文件。</w:t>
      </w:r>
    </w:p>
    <w:p w14:paraId="64484F06" w14:textId="77777777" w:rsidR="00DF0DB4" w:rsidRPr="00CE32A5" w:rsidRDefault="00DF0DB4">
      <w:pPr>
        <w:spacing w:line="360" w:lineRule="auto"/>
        <w:ind w:firstLineChars="218" w:firstLine="525"/>
        <w:rPr>
          <w:rFonts w:ascii="宋体" w:hAnsi="宋体" w:cs="宋体"/>
          <w:color w:val="000000" w:themeColor="text1"/>
          <w:kern w:val="0"/>
          <w:sz w:val="24"/>
        </w:rPr>
      </w:pPr>
      <w:r w:rsidRPr="00CE32A5">
        <w:rPr>
          <w:rFonts w:ascii="宋体" w:hAnsi="宋体" w:hint="eastAsia"/>
          <w:b/>
          <w:color w:val="000000" w:themeColor="text1"/>
          <w:sz w:val="24"/>
        </w:rPr>
        <w:t>6.</w:t>
      </w:r>
      <w:r w:rsidRPr="00CE32A5">
        <w:rPr>
          <w:rFonts w:ascii="宋体" w:hAnsi="宋体" w:hint="eastAsia"/>
          <w:color w:val="000000" w:themeColor="text1"/>
          <w:sz w:val="24"/>
          <w:szCs w:val="24"/>
        </w:rPr>
        <w:t xml:space="preserve"> 本招标文件所要求的证书、认证、资质，均应当是有权机构颁发，且在有效期内的。</w:t>
      </w:r>
    </w:p>
    <w:p w14:paraId="450C8FB7" w14:textId="77777777" w:rsidR="00DF0DB4" w:rsidRPr="00CE32A5" w:rsidRDefault="00DF0DB4">
      <w:pPr>
        <w:pStyle w:val="3"/>
        <w:spacing w:line="360" w:lineRule="auto"/>
        <w:ind w:firstLine="628"/>
        <w:rPr>
          <w:rFonts w:hAnsi="宋体"/>
          <w:color w:val="000000" w:themeColor="text1"/>
          <w:sz w:val="28"/>
        </w:rPr>
      </w:pPr>
      <w:bookmarkStart w:id="38" w:name="_Toc93963101"/>
      <w:bookmarkStart w:id="39" w:name="_Toc118210868"/>
      <w:r w:rsidRPr="00CE32A5">
        <w:rPr>
          <w:rFonts w:hAnsi="宋体" w:hint="eastAsia"/>
          <w:color w:val="000000" w:themeColor="text1"/>
          <w:sz w:val="28"/>
        </w:rPr>
        <w:t>五．投标信息发布</w:t>
      </w:r>
      <w:bookmarkEnd w:id="38"/>
      <w:bookmarkEnd w:id="39"/>
    </w:p>
    <w:p w14:paraId="0DF246F6" w14:textId="77777777" w:rsidR="00DF0DB4" w:rsidRPr="00CE32A5" w:rsidRDefault="00DF0DB4">
      <w:pPr>
        <w:spacing w:line="360" w:lineRule="auto"/>
        <w:ind w:firstLine="550"/>
        <w:rPr>
          <w:rFonts w:ascii="宋体" w:hAnsi="宋体"/>
          <w:color w:val="000000" w:themeColor="text1"/>
          <w:sz w:val="24"/>
        </w:rPr>
      </w:pPr>
      <w:r w:rsidRPr="00CE32A5">
        <w:rPr>
          <w:rFonts w:ascii="宋体" w:hAnsi="宋体" w:hint="eastAsia"/>
          <w:color w:val="000000" w:themeColor="text1"/>
          <w:sz w:val="24"/>
        </w:rPr>
        <w:t>1.与本次招标活动相关的信息，将在合肥文旅博览集团有限公司网(</w:t>
      </w:r>
      <w:r w:rsidRPr="00CE32A5">
        <w:rPr>
          <w:rFonts w:ascii="宋体" w:hAnsi="宋体"/>
          <w:color w:val="000000" w:themeColor="text1"/>
          <w:sz w:val="24"/>
          <w:szCs w:val="24"/>
          <w:u w:val="single"/>
        </w:rPr>
        <w:t>http://www.zwzcgl.com</w:t>
      </w:r>
      <w:r w:rsidRPr="00CE32A5">
        <w:rPr>
          <w:rFonts w:ascii="宋体" w:hAnsi="宋体" w:hint="eastAsia"/>
          <w:color w:val="000000" w:themeColor="text1"/>
          <w:sz w:val="24"/>
        </w:rPr>
        <w:t>)发布。</w:t>
      </w:r>
    </w:p>
    <w:p w14:paraId="2298F8ED" w14:textId="77777777" w:rsidR="00DF0DB4" w:rsidRPr="00CE32A5" w:rsidRDefault="00DF0DB4">
      <w:pPr>
        <w:spacing w:line="360" w:lineRule="auto"/>
        <w:ind w:firstLine="550"/>
        <w:rPr>
          <w:rFonts w:ascii="宋体" w:hAnsi="宋体"/>
          <w:color w:val="000000" w:themeColor="text1"/>
          <w:sz w:val="24"/>
        </w:rPr>
      </w:pPr>
      <w:r w:rsidRPr="00CE32A5">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14:paraId="6192605B" w14:textId="77777777" w:rsidR="00DF0DB4" w:rsidRPr="00CE32A5" w:rsidRDefault="00DF0DB4">
      <w:pPr>
        <w:pStyle w:val="3"/>
        <w:spacing w:line="360" w:lineRule="auto"/>
        <w:ind w:firstLine="628"/>
        <w:rPr>
          <w:rFonts w:hAnsi="宋体"/>
          <w:color w:val="000000" w:themeColor="text1"/>
          <w:sz w:val="28"/>
        </w:rPr>
      </w:pPr>
      <w:bookmarkStart w:id="40" w:name="_Toc118210869"/>
      <w:r w:rsidRPr="00CE32A5">
        <w:rPr>
          <w:rFonts w:hAnsi="宋体" w:hint="eastAsia"/>
          <w:color w:val="000000" w:themeColor="text1"/>
          <w:sz w:val="28"/>
        </w:rPr>
        <w:t>六．投标文件的澄清</w:t>
      </w:r>
      <w:bookmarkEnd w:id="40"/>
    </w:p>
    <w:p w14:paraId="47876F1B" w14:textId="77777777" w:rsidR="00DF0DB4" w:rsidRPr="00CE32A5" w:rsidRDefault="00DF0DB4">
      <w:pPr>
        <w:spacing w:line="360" w:lineRule="auto"/>
        <w:ind w:firstLine="549"/>
        <w:rPr>
          <w:rFonts w:ascii="宋体" w:hAnsi="宋体"/>
          <w:bCs/>
          <w:color w:val="000000" w:themeColor="text1"/>
          <w:sz w:val="24"/>
        </w:rPr>
      </w:pPr>
      <w:r w:rsidRPr="00CE32A5">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14:paraId="31BE35CD" w14:textId="77777777" w:rsidR="00DF0DB4" w:rsidRPr="00CE32A5" w:rsidRDefault="00DF0DB4">
      <w:pPr>
        <w:spacing w:line="360" w:lineRule="auto"/>
        <w:ind w:firstLine="549"/>
        <w:rPr>
          <w:rFonts w:ascii="宋体" w:hAnsi="宋体"/>
          <w:bCs/>
          <w:color w:val="000000" w:themeColor="text1"/>
          <w:sz w:val="24"/>
        </w:rPr>
      </w:pPr>
      <w:r w:rsidRPr="00CE32A5">
        <w:rPr>
          <w:rFonts w:ascii="宋体" w:hAnsi="宋体" w:hint="eastAsia"/>
          <w:bCs/>
          <w:color w:val="000000" w:themeColor="text1"/>
          <w:sz w:val="24"/>
        </w:rPr>
        <w:t>2.重要的澄清应是书面的，但不得对投标内容进行实质性修改。</w:t>
      </w:r>
    </w:p>
    <w:p w14:paraId="6922CEE4" w14:textId="77777777" w:rsidR="00DF0DB4" w:rsidRPr="00CE32A5" w:rsidRDefault="00DF0DB4">
      <w:pPr>
        <w:pStyle w:val="3"/>
        <w:spacing w:line="360" w:lineRule="auto"/>
        <w:ind w:firstLine="628"/>
        <w:rPr>
          <w:rFonts w:hAnsi="宋体"/>
          <w:color w:val="000000" w:themeColor="text1"/>
          <w:sz w:val="28"/>
        </w:rPr>
      </w:pPr>
      <w:bookmarkStart w:id="41" w:name="_Toc118210870"/>
      <w:r w:rsidRPr="00CE32A5">
        <w:rPr>
          <w:rFonts w:hAnsi="宋体" w:hint="eastAsia"/>
          <w:color w:val="000000" w:themeColor="text1"/>
          <w:sz w:val="28"/>
        </w:rPr>
        <w:lastRenderedPageBreak/>
        <w:t>七.中标通知书</w:t>
      </w:r>
      <w:bookmarkEnd w:id="41"/>
    </w:p>
    <w:p w14:paraId="7767DD5D" w14:textId="77777777" w:rsidR="00DF0DB4" w:rsidRPr="00CE32A5" w:rsidRDefault="00DF0DB4">
      <w:pPr>
        <w:pStyle w:val="14"/>
        <w:adjustRightInd/>
        <w:snapToGrid w:val="0"/>
        <w:spacing w:line="360" w:lineRule="auto"/>
        <w:ind w:left="0" w:firstLineChars="250" w:firstLine="600"/>
        <w:textAlignment w:val="auto"/>
        <w:rPr>
          <w:color w:val="000000" w:themeColor="text1"/>
          <w:sz w:val="24"/>
        </w:rPr>
      </w:pPr>
      <w:r w:rsidRPr="00CE32A5">
        <w:rPr>
          <w:rFonts w:hint="eastAsia"/>
          <w:bCs/>
          <w:color w:val="000000" w:themeColor="text1"/>
          <w:sz w:val="24"/>
        </w:rPr>
        <w:t>1.</w:t>
      </w:r>
      <w:r w:rsidRPr="00CE32A5">
        <w:rPr>
          <w:rFonts w:hint="eastAsia"/>
          <w:color w:val="000000" w:themeColor="text1"/>
          <w:sz w:val="24"/>
        </w:rPr>
        <w:t>文旅博览集团将以中标通知书形式通知中标人，其投标已被接受。</w:t>
      </w:r>
    </w:p>
    <w:p w14:paraId="66A41F23" w14:textId="77777777" w:rsidR="00DF0DB4" w:rsidRPr="00CE32A5" w:rsidRDefault="00DF0DB4">
      <w:pPr>
        <w:pStyle w:val="14"/>
        <w:adjustRightInd/>
        <w:snapToGrid w:val="0"/>
        <w:spacing w:line="360" w:lineRule="auto"/>
        <w:ind w:left="566" w:firstLine="0"/>
        <w:textAlignment w:val="auto"/>
        <w:rPr>
          <w:color w:val="000000" w:themeColor="text1"/>
          <w:sz w:val="24"/>
        </w:rPr>
      </w:pPr>
      <w:r w:rsidRPr="00CE32A5">
        <w:rPr>
          <w:rFonts w:hint="eastAsia"/>
          <w:bCs/>
          <w:color w:val="000000" w:themeColor="text1"/>
          <w:sz w:val="24"/>
        </w:rPr>
        <w:t>2.</w:t>
      </w:r>
      <w:r w:rsidRPr="00CE32A5">
        <w:rPr>
          <w:rFonts w:hint="eastAsia"/>
          <w:color w:val="000000" w:themeColor="text1"/>
          <w:sz w:val="24"/>
        </w:rPr>
        <w:t>文旅博览集团对未中标的投标人不做未中标原因的解释。</w:t>
      </w:r>
    </w:p>
    <w:p w14:paraId="414B6059"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3</w:t>
      </w:r>
      <w:r w:rsidRPr="00CE32A5">
        <w:rPr>
          <w:rFonts w:ascii="宋体" w:hAnsi="宋体"/>
          <w:color w:val="000000" w:themeColor="text1"/>
          <w:sz w:val="24"/>
        </w:rPr>
        <w:t>.</w:t>
      </w:r>
      <w:r w:rsidRPr="00CE32A5">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CE32A5">
        <w:rPr>
          <w:rFonts w:ascii="宋体" w:hAnsi="宋体" w:hint="eastAsia"/>
          <w:bCs/>
          <w:color w:val="000000" w:themeColor="text1"/>
          <w:sz w:val="24"/>
          <w:szCs w:val="18"/>
        </w:rPr>
        <w:t>合肥市蜀山区习友路与茂荫路交口投资大厦2楼招标采购部</w:t>
      </w:r>
      <w:r w:rsidRPr="00CE32A5">
        <w:rPr>
          <w:rFonts w:ascii="宋体" w:hAnsi="宋体" w:hint="eastAsia"/>
          <w:color w:val="000000" w:themeColor="text1"/>
          <w:sz w:val="24"/>
        </w:rPr>
        <w:t>）。</w:t>
      </w:r>
      <w:bookmarkEnd w:id="35"/>
      <w:bookmarkEnd w:id="36"/>
    </w:p>
    <w:p w14:paraId="03BC1FFC" w14:textId="77777777" w:rsidR="00DF0DB4" w:rsidRPr="00CE32A5" w:rsidRDefault="00DF0DB4">
      <w:pPr>
        <w:pStyle w:val="3"/>
        <w:spacing w:line="360" w:lineRule="auto"/>
        <w:ind w:firstLine="628"/>
        <w:rPr>
          <w:rFonts w:hAnsi="宋体"/>
          <w:color w:val="000000" w:themeColor="text1"/>
          <w:sz w:val="28"/>
        </w:rPr>
      </w:pPr>
      <w:bookmarkStart w:id="42" w:name="_Toc118210871"/>
      <w:r w:rsidRPr="00CE32A5">
        <w:rPr>
          <w:rFonts w:hAnsi="宋体" w:hint="eastAsia"/>
          <w:color w:val="000000" w:themeColor="text1"/>
          <w:sz w:val="28"/>
        </w:rPr>
        <w:t>八.异议处理</w:t>
      </w:r>
      <w:bookmarkEnd w:id="42"/>
    </w:p>
    <w:p w14:paraId="6323BE5E"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1.</w:t>
      </w:r>
      <w:r w:rsidRPr="00CE32A5">
        <w:rPr>
          <w:rFonts w:ascii="宋体" w:hAnsi="宋体"/>
          <w:bCs/>
          <w:color w:val="000000" w:themeColor="text1"/>
          <w:sz w:val="24"/>
        </w:rPr>
        <w:t>投标人或者其他利害关系人对依法必须进行招标的项目的评标结果有异议的，应当在中标候选人公示期间</w:t>
      </w:r>
      <w:r w:rsidRPr="00CE32A5">
        <w:rPr>
          <w:rFonts w:ascii="宋体" w:hAnsi="宋体" w:hint="eastAsia"/>
          <w:bCs/>
          <w:color w:val="000000" w:themeColor="text1"/>
          <w:sz w:val="24"/>
        </w:rPr>
        <w:t>，由投标人授权代表（或法定代表人）携带身份证明材料，以书面形式向文旅博览集团提出异议，逾期不予受理。</w:t>
      </w:r>
    </w:p>
    <w:p w14:paraId="6D4B0259"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2.异议书内容应包括异议的详细理由和依据，并提供有关证明资料。</w:t>
      </w:r>
    </w:p>
    <w:p w14:paraId="71A6073E"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3.有以下情形之一的，视为无效异议：</w:t>
      </w:r>
    </w:p>
    <w:p w14:paraId="0970B98E"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3.1 未按规定时间或规定手续提交异议的；</w:t>
      </w:r>
    </w:p>
    <w:p w14:paraId="448B42F2"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3.2异议内容含糊不清、没有提供详细理由和依据，无法进行核查的；</w:t>
      </w:r>
    </w:p>
    <w:p w14:paraId="2D9406E5"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3.3其他不符合异议程序和有关规定的。</w:t>
      </w:r>
    </w:p>
    <w:p w14:paraId="22D955E3" w14:textId="77777777" w:rsidR="00DF0DB4" w:rsidRPr="00CE32A5" w:rsidRDefault="00DF0DB4">
      <w:pPr>
        <w:spacing w:line="360" w:lineRule="auto"/>
        <w:ind w:firstLineChars="218" w:firstLine="523"/>
        <w:rPr>
          <w:rFonts w:ascii="宋体" w:hAnsi="宋体"/>
          <w:bCs/>
          <w:color w:val="000000" w:themeColor="text1"/>
          <w:sz w:val="24"/>
        </w:rPr>
      </w:pPr>
      <w:r w:rsidRPr="00CE32A5">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14:paraId="06C09F03" w14:textId="77777777" w:rsidR="00DF0DB4" w:rsidRPr="00CE32A5" w:rsidRDefault="00DF0DB4">
      <w:pPr>
        <w:pStyle w:val="3"/>
        <w:spacing w:line="360" w:lineRule="auto"/>
        <w:ind w:firstLine="628"/>
        <w:rPr>
          <w:rFonts w:hAnsi="宋体"/>
          <w:color w:val="000000" w:themeColor="text1"/>
          <w:sz w:val="28"/>
        </w:rPr>
      </w:pPr>
      <w:bookmarkStart w:id="43" w:name="_Toc118210872"/>
      <w:r w:rsidRPr="00CE32A5">
        <w:rPr>
          <w:rFonts w:hAnsi="宋体" w:hint="eastAsia"/>
          <w:color w:val="000000" w:themeColor="text1"/>
          <w:sz w:val="28"/>
        </w:rPr>
        <w:t>九．签订合同</w:t>
      </w:r>
      <w:bookmarkEnd w:id="43"/>
    </w:p>
    <w:p w14:paraId="26A0FCC0" w14:textId="77777777" w:rsidR="00DF0DB4" w:rsidRPr="00CE32A5" w:rsidRDefault="00DF0DB4">
      <w:pPr>
        <w:spacing w:line="360" w:lineRule="auto"/>
        <w:ind w:firstLine="549"/>
        <w:rPr>
          <w:rFonts w:ascii="宋体" w:hAnsi="宋体"/>
          <w:color w:val="000000" w:themeColor="text1"/>
          <w:sz w:val="24"/>
          <w:szCs w:val="24"/>
        </w:rPr>
      </w:pPr>
    </w:p>
    <w:p w14:paraId="090D103E" w14:textId="77777777" w:rsidR="00DF0DB4" w:rsidRPr="00CE32A5" w:rsidRDefault="00DF0DB4">
      <w:pPr>
        <w:spacing w:line="360" w:lineRule="auto"/>
        <w:ind w:firstLine="549"/>
        <w:rPr>
          <w:rFonts w:ascii="宋体" w:hAnsi="宋体"/>
          <w:b/>
          <w:color w:val="000000" w:themeColor="text1"/>
          <w:sz w:val="24"/>
        </w:rPr>
      </w:pPr>
      <w:r w:rsidRPr="00CE32A5">
        <w:rPr>
          <w:rFonts w:ascii="宋体" w:hAnsi="宋体" w:hint="eastAsia"/>
          <w:b/>
          <w:color w:val="000000" w:themeColor="text1"/>
          <w:sz w:val="24"/>
        </w:rPr>
        <w:t>1.履约保证金</w:t>
      </w:r>
    </w:p>
    <w:p w14:paraId="5534E0BB" w14:textId="77777777" w:rsidR="00DF0DB4" w:rsidRPr="00CE32A5" w:rsidRDefault="00DF0DB4">
      <w:pPr>
        <w:spacing w:line="360" w:lineRule="auto"/>
        <w:ind w:firstLine="549"/>
        <w:rPr>
          <w:rFonts w:ascii="宋体" w:hAnsi="宋体"/>
          <w:dstrike/>
          <w:color w:val="000000" w:themeColor="text1"/>
          <w:sz w:val="24"/>
        </w:rPr>
      </w:pPr>
      <w:r w:rsidRPr="00CE32A5">
        <w:rPr>
          <w:rFonts w:ascii="宋体" w:hAnsi="宋体" w:hint="eastAsia"/>
          <w:color w:val="000000" w:themeColor="text1"/>
          <w:sz w:val="24"/>
        </w:rPr>
        <w:t>2.1签订合同前，投标人应提交履约保证金。履约保证金金额、收受方式及收受人见投标人须知前附表规定。</w:t>
      </w:r>
    </w:p>
    <w:p w14:paraId="689E4757"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2.2投标人须知前附表约定收取履约保证金或免收履约保证金的，从其规定。</w:t>
      </w:r>
    </w:p>
    <w:p w14:paraId="1B23B38B"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2</w:t>
      </w:r>
      <w:r w:rsidRPr="00CE32A5">
        <w:rPr>
          <w:rFonts w:ascii="宋体" w:hAnsi="宋体"/>
          <w:color w:val="000000" w:themeColor="text1"/>
          <w:sz w:val="24"/>
        </w:rPr>
        <w:t>.</w:t>
      </w:r>
      <w:r w:rsidRPr="00CE32A5">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14:paraId="43AB944B" w14:textId="77777777" w:rsidR="00DF0DB4" w:rsidRPr="00CE32A5" w:rsidRDefault="00DF0DB4">
      <w:pPr>
        <w:spacing w:line="360" w:lineRule="auto"/>
        <w:ind w:firstLine="549"/>
        <w:rPr>
          <w:rFonts w:ascii="宋体" w:hAnsi="宋体"/>
          <w:b/>
          <w:color w:val="000000" w:themeColor="text1"/>
          <w:sz w:val="24"/>
        </w:rPr>
      </w:pPr>
      <w:r w:rsidRPr="00CE32A5">
        <w:rPr>
          <w:rFonts w:ascii="宋体" w:hAnsi="宋体" w:cs="宋体" w:hint="eastAsia"/>
          <w:b/>
          <w:color w:val="000000" w:themeColor="text1"/>
          <w:kern w:val="0"/>
          <w:sz w:val="24"/>
        </w:rPr>
        <w:t>2.</w:t>
      </w:r>
      <w:r w:rsidRPr="00CE32A5">
        <w:rPr>
          <w:rFonts w:ascii="宋体" w:hAnsi="宋体" w:hint="eastAsia"/>
          <w:b/>
          <w:color w:val="000000" w:themeColor="text1"/>
          <w:sz w:val="24"/>
        </w:rPr>
        <w:t>签订合同</w:t>
      </w:r>
    </w:p>
    <w:p w14:paraId="2864CEF3"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14:paraId="3E64019E"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14:paraId="1D9ECCDD" w14:textId="77777777" w:rsidR="00DF0DB4" w:rsidRPr="00CE32A5" w:rsidRDefault="00DF0DB4">
      <w:pPr>
        <w:spacing w:line="360" w:lineRule="auto"/>
        <w:ind w:firstLineChars="218" w:firstLine="523"/>
        <w:rPr>
          <w:rFonts w:ascii="宋体" w:hAnsi="宋体"/>
          <w:color w:val="000000" w:themeColor="text1"/>
          <w:sz w:val="24"/>
        </w:rPr>
      </w:pPr>
      <w:r w:rsidRPr="00CE32A5">
        <w:rPr>
          <w:rFonts w:ascii="宋体" w:hAnsi="宋体" w:hint="eastAsia"/>
          <w:color w:val="000000" w:themeColor="text1"/>
          <w:sz w:val="24"/>
        </w:rPr>
        <w:t>2.3招标人保留以书面形式要求合同的卖方对其所投货物的装运方式、交货地点及服务细则等作适当调整的权利。</w:t>
      </w:r>
    </w:p>
    <w:p w14:paraId="7025F22E" w14:textId="77777777" w:rsidR="00DF0DB4" w:rsidRPr="00CE32A5" w:rsidRDefault="00DF0DB4">
      <w:pPr>
        <w:spacing w:line="360" w:lineRule="auto"/>
        <w:ind w:firstLineChars="218" w:firstLine="523"/>
        <w:rPr>
          <w:rFonts w:ascii="宋体" w:hAnsi="宋体"/>
          <w:color w:val="000000" w:themeColor="text1"/>
          <w:sz w:val="24"/>
        </w:rPr>
      </w:pPr>
      <w:r w:rsidRPr="00CE32A5">
        <w:rPr>
          <w:rFonts w:ascii="宋体" w:hAnsi="宋体" w:hint="eastAsia"/>
          <w:color w:val="000000" w:themeColor="text1"/>
          <w:sz w:val="24"/>
        </w:rPr>
        <w:t>2.4</w:t>
      </w:r>
      <w:r w:rsidRPr="00CE32A5">
        <w:rPr>
          <w:rFonts w:ascii="宋体" w:hAnsi="宋体" w:cs="宋体" w:hint="eastAsia"/>
          <w:color w:val="000000" w:themeColor="text1"/>
          <w:kern w:val="0"/>
          <w:sz w:val="24"/>
        </w:rPr>
        <w:t>招标人在授予合同时有权对标的物的数量予以适当的增加或减少；</w:t>
      </w:r>
    </w:p>
    <w:p w14:paraId="7AC8BBE1"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2.5中标人不与委托人签订合同的，招标人可单方面取消其中标资格，并追究其责任。</w:t>
      </w:r>
    </w:p>
    <w:p w14:paraId="01DC999C" w14:textId="77777777" w:rsidR="00DF0DB4" w:rsidRPr="00CE32A5" w:rsidRDefault="00DF0DB4">
      <w:pPr>
        <w:spacing w:line="360" w:lineRule="auto"/>
        <w:ind w:firstLine="549"/>
        <w:rPr>
          <w:rFonts w:ascii="宋体" w:hAnsi="宋体"/>
          <w:color w:val="000000" w:themeColor="text1"/>
          <w:sz w:val="24"/>
        </w:rPr>
      </w:pPr>
      <w:r w:rsidRPr="00CE32A5">
        <w:rPr>
          <w:rFonts w:ascii="宋体" w:hAnsi="宋体" w:hint="eastAsia"/>
          <w:color w:val="000000" w:themeColor="text1"/>
          <w:sz w:val="24"/>
        </w:rPr>
        <w:t>2.6 合同履行完毕后，经委托人考核合格，双方可续签合同。</w:t>
      </w:r>
    </w:p>
    <w:p w14:paraId="06FD9452" w14:textId="77777777" w:rsidR="00DF0DB4" w:rsidRPr="00CE32A5" w:rsidRDefault="00DF0DB4">
      <w:pPr>
        <w:rPr>
          <w:color w:val="000000" w:themeColor="text1"/>
        </w:rPr>
      </w:pPr>
      <w:bookmarkStart w:id="44" w:name="_Hlt509650351"/>
      <w:bookmarkStart w:id="45" w:name="_Hlt516969057"/>
      <w:bookmarkStart w:id="46" w:name="_Hlt204508754"/>
      <w:bookmarkEnd w:id="44"/>
      <w:bookmarkEnd w:id="45"/>
      <w:bookmarkEnd w:id="46"/>
    </w:p>
    <w:p w14:paraId="492FCC6E" w14:textId="77777777" w:rsidR="00DF0DB4" w:rsidRPr="00CE32A5" w:rsidRDefault="00DF0DB4">
      <w:pPr>
        <w:rPr>
          <w:color w:val="000000" w:themeColor="text1"/>
        </w:rPr>
      </w:pPr>
    </w:p>
    <w:p w14:paraId="49C28319" w14:textId="77777777" w:rsidR="00DF0DB4" w:rsidRPr="00CE32A5" w:rsidRDefault="00DF0DB4">
      <w:pPr>
        <w:rPr>
          <w:color w:val="000000" w:themeColor="text1"/>
        </w:rPr>
      </w:pPr>
    </w:p>
    <w:p w14:paraId="462C3D42" w14:textId="77777777" w:rsidR="00DF0DB4" w:rsidRPr="00CE32A5" w:rsidRDefault="00DF0DB4">
      <w:pPr>
        <w:rPr>
          <w:color w:val="000000" w:themeColor="text1"/>
        </w:rPr>
      </w:pPr>
    </w:p>
    <w:p w14:paraId="2A36EB63" w14:textId="77777777" w:rsidR="00DF0DB4" w:rsidRPr="00CE32A5" w:rsidRDefault="00DF0DB4">
      <w:pPr>
        <w:rPr>
          <w:color w:val="000000" w:themeColor="text1"/>
        </w:rPr>
      </w:pPr>
    </w:p>
    <w:p w14:paraId="17F109B6" w14:textId="77777777" w:rsidR="00DF0DB4" w:rsidRPr="00CE32A5" w:rsidRDefault="00DF0DB4">
      <w:pPr>
        <w:rPr>
          <w:color w:val="000000" w:themeColor="text1"/>
        </w:rPr>
      </w:pPr>
    </w:p>
    <w:p w14:paraId="150E4F4E" w14:textId="77777777" w:rsidR="00DF0DB4" w:rsidRPr="00CE32A5" w:rsidRDefault="00DF0DB4">
      <w:pPr>
        <w:rPr>
          <w:color w:val="000000" w:themeColor="text1"/>
        </w:rPr>
      </w:pPr>
    </w:p>
    <w:p w14:paraId="6105220D" w14:textId="77777777" w:rsidR="00DF0DB4" w:rsidRPr="00CE32A5" w:rsidRDefault="00DF0DB4">
      <w:pPr>
        <w:rPr>
          <w:color w:val="000000" w:themeColor="text1"/>
        </w:rPr>
      </w:pPr>
    </w:p>
    <w:p w14:paraId="1CF827D7" w14:textId="77777777" w:rsidR="00DF0DB4" w:rsidRPr="00CE32A5" w:rsidRDefault="00DF0DB4">
      <w:pPr>
        <w:rPr>
          <w:color w:val="000000" w:themeColor="text1"/>
        </w:rPr>
      </w:pPr>
    </w:p>
    <w:p w14:paraId="771D11C8" w14:textId="77777777" w:rsidR="00DF0DB4" w:rsidRPr="00CE32A5" w:rsidRDefault="00DF0DB4">
      <w:pPr>
        <w:rPr>
          <w:color w:val="000000" w:themeColor="text1"/>
        </w:rPr>
      </w:pPr>
    </w:p>
    <w:p w14:paraId="31402C14" w14:textId="77777777" w:rsidR="00DF0DB4" w:rsidRPr="00CE32A5" w:rsidRDefault="00DF0DB4">
      <w:pPr>
        <w:rPr>
          <w:color w:val="000000" w:themeColor="text1"/>
        </w:rPr>
      </w:pPr>
    </w:p>
    <w:p w14:paraId="05E7D003" w14:textId="77777777" w:rsidR="00DF0DB4" w:rsidRPr="00CE32A5" w:rsidRDefault="00DF0DB4">
      <w:pPr>
        <w:rPr>
          <w:color w:val="000000" w:themeColor="text1"/>
        </w:rPr>
      </w:pPr>
    </w:p>
    <w:p w14:paraId="2923C747" w14:textId="77777777" w:rsidR="00DF0DB4" w:rsidRPr="00CE32A5" w:rsidRDefault="00DF0DB4">
      <w:pPr>
        <w:rPr>
          <w:color w:val="000000" w:themeColor="text1"/>
        </w:rPr>
      </w:pPr>
    </w:p>
    <w:p w14:paraId="5CA0AD82" w14:textId="77777777" w:rsidR="00DF0DB4" w:rsidRPr="00CE32A5" w:rsidRDefault="00DF0DB4">
      <w:pPr>
        <w:rPr>
          <w:color w:val="000000" w:themeColor="text1"/>
        </w:rPr>
      </w:pPr>
    </w:p>
    <w:p w14:paraId="1B2D2F58" w14:textId="77777777" w:rsidR="00DF0DB4" w:rsidRPr="00CE32A5" w:rsidRDefault="00DF0DB4">
      <w:pPr>
        <w:rPr>
          <w:color w:val="000000" w:themeColor="text1"/>
        </w:rPr>
      </w:pPr>
    </w:p>
    <w:p w14:paraId="2F7DF1A7" w14:textId="77777777" w:rsidR="00DF0DB4" w:rsidRPr="00CE32A5" w:rsidRDefault="00DF0DB4">
      <w:pPr>
        <w:rPr>
          <w:color w:val="000000" w:themeColor="text1"/>
        </w:rPr>
      </w:pPr>
    </w:p>
    <w:p w14:paraId="0DAC4D5E" w14:textId="77777777" w:rsidR="00DF0DB4" w:rsidRPr="00CE32A5" w:rsidRDefault="00DF0DB4">
      <w:pPr>
        <w:rPr>
          <w:color w:val="000000" w:themeColor="text1"/>
        </w:rPr>
      </w:pPr>
    </w:p>
    <w:p w14:paraId="2620BD62" w14:textId="77777777" w:rsidR="00DF0DB4" w:rsidRPr="00CE32A5" w:rsidRDefault="00DF0DB4">
      <w:pPr>
        <w:rPr>
          <w:color w:val="000000" w:themeColor="text1"/>
        </w:rPr>
      </w:pPr>
    </w:p>
    <w:p w14:paraId="510E0ED9" w14:textId="77777777" w:rsidR="00DF0DB4" w:rsidRPr="00CE32A5" w:rsidRDefault="00DF0DB4">
      <w:pPr>
        <w:rPr>
          <w:color w:val="000000" w:themeColor="text1"/>
        </w:rPr>
      </w:pPr>
    </w:p>
    <w:p w14:paraId="235C8828" w14:textId="77777777" w:rsidR="00DF0DB4" w:rsidRPr="00CE32A5" w:rsidRDefault="00DF0DB4">
      <w:pPr>
        <w:rPr>
          <w:color w:val="000000" w:themeColor="text1"/>
        </w:rPr>
      </w:pPr>
    </w:p>
    <w:p w14:paraId="2FE01A88" w14:textId="77777777" w:rsidR="00DF0DB4" w:rsidRPr="00CE32A5" w:rsidRDefault="00DF0DB4">
      <w:pPr>
        <w:rPr>
          <w:color w:val="000000" w:themeColor="text1"/>
        </w:rPr>
      </w:pPr>
    </w:p>
    <w:p w14:paraId="4366AF7E" w14:textId="77777777" w:rsidR="00DF0DB4" w:rsidRPr="00CE32A5" w:rsidRDefault="00DF0DB4">
      <w:pPr>
        <w:rPr>
          <w:color w:val="000000" w:themeColor="text1"/>
        </w:rPr>
      </w:pPr>
    </w:p>
    <w:p w14:paraId="556757AE" w14:textId="77777777" w:rsidR="00DF0DB4" w:rsidRPr="00CE32A5" w:rsidRDefault="00DF0DB4">
      <w:pPr>
        <w:rPr>
          <w:color w:val="000000" w:themeColor="text1"/>
        </w:rPr>
      </w:pPr>
    </w:p>
    <w:p w14:paraId="789B7F0E" w14:textId="77777777" w:rsidR="00DF0DB4" w:rsidRPr="00CE32A5" w:rsidRDefault="00DF0DB4">
      <w:pPr>
        <w:rPr>
          <w:color w:val="000000" w:themeColor="text1"/>
        </w:rPr>
      </w:pPr>
    </w:p>
    <w:p w14:paraId="00663BEB" w14:textId="77777777" w:rsidR="00DF0DB4" w:rsidRPr="00CE32A5" w:rsidRDefault="00DF0DB4">
      <w:pPr>
        <w:rPr>
          <w:color w:val="000000" w:themeColor="text1"/>
        </w:rPr>
      </w:pPr>
    </w:p>
    <w:p w14:paraId="6D155559" w14:textId="77777777" w:rsidR="00DF0DB4" w:rsidRPr="00CE32A5" w:rsidRDefault="00DF0DB4">
      <w:pPr>
        <w:rPr>
          <w:color w:val="000000" w:themeColor="text1"/>
        </w:rPr>
      </w:pPr>
    </w:p>
    <w:p w14:paraId="66783343" w14:textId="77777777" w:rsidR="00DF0DB4" w:rsidRPr="00CE32A5" w:rsidRDefault="00DF0DB4">
      <w:pPr>
        <w:rPr>
          <w:color w:val="000000" w:themeColor="text1"/>
        </w:rPr>
      </w:pPr>
    </w:p>
    <w:p w14:paraId="2C538A33" w14:textId="77777777" w:rsidR="00DF0DB4" w:rsidRPr="00CE32A5" w:rsidRDefault="00DF0DB4">
      <w:pPr>
        <w:rPr>
          <w:color w:val="000000" w:themeColor="text1"/>
        </w:rPr>
      </w:pPr>
    </w:p>
    <w:p w14:paraId="1BE99FD8" w14:textId="77777777" w:rsidR="00DF0DB4" w:rsidRPr="00CE32A5" w:rsidRDefault="00DF0DB4">
      <w:pPr>
        <w:rPr>
          <w:color w:val="000000" w:themeColor="text1"/>
        </w:rPr>
      </w:pPr>
    </w:p>
    <w:p w14:paraId="6CA5E8B9" w14:textId="77777777" w:rsidR="00DF0DB4" w:rsidRPr="00CE32A5" w:rsidRDefault="00DF0DB4">
      <w:pPr>
        <w:rPr>
          <w:color w:val="000000" w:themeColor="text1"/>
        </w:rPr>
      </w:pPr>
    </w:p>
    <w:p w14:paraId="33DDF772" w14:textId="77777777" w:rsidR="00DF0DB4" w:rsidRPr="00CE32A5" w:rsidRDefault="00DF0DB4">
      <w:pPr>
        <w:rPr>
          <w:color w:val="000000" w:themeColor="text1"/>
        </w:rPr>
      </w:pPr>
    </w:p>
    <w:p w14:paraId="656A9C2A" w14:textId="77777777" w:rsidR="00DF0DB4" w:rsidRPr="00CE32A5" w:rsidRDefault="00DF0DB4">
      <w:pPr>
        <w:rPr>
          <w:color w:val="000000" w:themeColor="text1"/>
        </w:rPr>
      </w:pPr>
    </w:p>
    <w:p w14:paraId="45F5E999" w14:textId="77777777" w:rsidR="00DF0DB4" w:rsidRPr="00CE32A5" w:rsidRDefault="00DF0DB4">
      <w:pPr>
        <w:rPr>
          <w:color w:val="000000" w:themeColor="text1"/>
        </w:rPr>
      </w:pPr>
    </w:p>
    <w:p w14:paraId="060F7378" w14:textId="77777777" w:rsidR="00DF0DB4" w:rsidRPr="00CE32A5" w:rsidRDefault="00DF0DB4">
      <w:pPr>
        <w:rPr>
          <w:color w:val="000000" w:themeColor="text1"/>
        </w:rPr>
      </w:pPr>
    </w:p>
    <w:p w14:paraId="19CD70C1" w14:textId="77777777" w:rsidR="00DF0DB4" w:rsidRPr="00CE32A5" w:rsidRDefault="00DF0DB4">
      <w:pPr>
        <w:pStyle w:val="2"/>
        <w:spacing w:line="500" w:lineRule="exact"/>
        <w:rPr>
          <w:rFonts w:ascii="宋体" w:eastAsia="宋体" w:hAnsi="宋体"/>
          <w:color w:val="000000" w:themeColor="text1"/>
          <w:szCs w:val="36"/>
        </w:rPr>
      </w:pPr>
      <w:bookmarkStart w:id="47" w:name="_Toc118210873"/>
      <w:r w:rsidRPr="00CE32A5">
        <w:rPr>
          <w:rFonts w:ascii="宋体" w:eastAsia="宋体" w:hAnsi="宋体" w:hint="eastAsia"/>
          <w:color w:val="000000" w:themeColor="text1"/>
        </w:rPr>
        <w:lastRenderedPageBreak/>
        <w:t>第</w:t>
      </w:r>
      <w:bookmarkStart w:id="48" w:name="_Hlt240110027"/>
      <w:bookmarkEnd w:id="48"/>
      <w:r w:rsidRPr="00CE32A5">
        <w:rPr>
          <w:rFonts w:ascii="宋体" w:eastAsia="宋体" w:hAnsi="宋体" w:hint="eastAsia"/>
          <w:color w:val="000000" w:themeColor="text1"/>
        </w:rPr>
        <w:t>四章</w:t>
      </w:r>
      <w:bookmarkStart w:id="49" w:name="_Hlt509716920"/>
      <w:bookmarkEnd w:id="49"/>
      <w:r w:rsidRPr="00CE32A5">
        <w:rPr>
          <w:rFonts w:ascii="宋体" w:eastAsia="宋体" w:hAnsi="宋体" w:hint="eastAsia"/>
          <w:color w:val="000000" w:themeColor="text1"/>
        </w:rPr>
        <w:t xml:space="preserve"> </w:t>
      </w:r>
      <w:r w:rsidRPr="00CE32A5">
        <w:rPr>
          <w:rFonts w:ascii="宋体" w:eastAsia="宋体" w:hAnsi="宋体" w:hint="eastAsia"/>
          <w:color w:val="000000" w:themeColor="text1"/>
          <w:szCs w:val="36"/>
        </w:rPr>
        <w:t>招标需求</w:t>
      </w:r>
      <w:bookmarkEnd w:id="47"/>
    </w:p>
    <w:p w14:paraId="796B4B64" w14:textId="77777777" w:rsidR="00DF0DB4" w:rsidRPr="00CE32A5" w:rsidRDefault="00DF0DB4">
      <w:pPr>
        <w:spacing w:line="360" w:lineRule="auto"/>
        <w:ind w:firstLineChars="200" w:firstLine="480"/>
        <w:rPr>
          <w:rFonts w:ascii="宋体" w:hAnsi="宋体"/>
          <w:color w:val="000000" w:themeColor="text1"/>
          <w:sz w:val="24"/>
          <w:szCs w:val="28"/>
        </w:rPr>
      </w:pPr>
      <w:bookmarkStart w:id="50" w:name="_Toc508363595"/>
      <w:r w:rsidRPr="00CE32A5">
        <w:rPr>
          <w:rFonts w:ascii="宋体" w:hAnsi="宋体" w:hint="eastAsia"/>
          <w:color w:val="000000" w:themeColor="text1"/>
          <w:sz w:val="24"/>
          <w:szCs w:val="28"/>
        </w:rPr>
        <w:t>前注：</w:t>
      </w:r>
    </w:p>
    <w:p w14:paraId="24382CC6" w14:textId="77777777"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1.投标人自行考虑“营改增”税收费用及风险，中标后须按国家相关规定</w:t>
      </w:r>
      <w:r w:rsidRPr="00CE32A5">
        <w:rPr>
          <w:rFonts w:hAnsi="宋体" w:hint="eastAsia"/>
          <w:color w:val="000000" w:themeColor="text1"/>
          <w:sz w:val="24"/>
          <w:szCs w:val="28"/>
        </w:rPr>
        <w:t>缴纳</w:t>
      </w:r>
      <w:r w:rsidRPr="00CE32A5">
        <w:rPr>
          <w:rFonts w:ascii="宋体" w:hAnsi="宋体" w:hint="eastAsia"/>
          <w:color w:val="000000" w:themeColor="text1"/>
          <w:sz w:val="24"/>
          <w:szCs w:val="28"/>
        </w:rPr>
        <w:t>税金并按委托人要求提供发票，费用含在本次投标总价中，中标后不作调整。</w:t>
      </w:r>
    </w:p>
    <w:p w14:paraId="1A1A5BB5" w14:textId="77777777"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14:paraId="003CF5F1" w14:textId="77777777" w:rsidR="00DF0DB4" w:rsidRPr="00CE32A5" w:rsidRDefault="00DF0DB4">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一、项目概况</w:t>
      </w:r>
    </w:p>
    <w:p w14:paraId="3DB3C118" w14:textId="77777777"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本项目位于该项目位于巢湖南岸天然氧吧“东庵森林公园”内，拥有44间客房及茶餐厅，其中套房3间、标间41间。</w:t>
      </w:r>
    </w:p>
    <w:p w14:paraId="34038572" w14:textId="42C27A19"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本项目设计范围不限于以下范围：酒店改造改造范围包含酒店公区、客房以及茶餐厅</w:t>
      </w:r>
      <w:r w:rsidR="00455B39" w:rsidRPr="00CE32A5">
        <w:rPr>
          <w:rFonts w:ascii="宋体" w:hAnsi="宋体" w:hint="eastAsia"/>
          <w:color w:val="000000" w:themeColor="text1"/>
          <w:sz w:val="24"/>
          <w:szCs w:val="28"/>
        </w:rPr>
        <w:t>、望湖楼</w:t>
      </w:r>
      <w:r w:rsidRPr="00CE32A5">
        <w:rPr>
          <w:rFonts w:ascii="宋体" w:hAnsi="宋体" w:hint="eastAsia"/>
          <w:color w:val="000000" w:themeColor="text1"/>
          <w:sz w:val="24"/>
          <w:szCs w:val="28"/>
        </w:rPr>
        <w:t>区域，改造总面积约4700m²。主要内容有贵宾楼酒店公区、客房</w:t>
      </w:r>
      <w:r w:rsidR="00455B39" w:rsidRPr="00CE32A5">
        <w:rPr>
          <w:rFonts w:ascii="宋体" w:hAnsi="宋体" w:hint="eastAsia"/>
          <w:color w:val="000000" w:themeColor="text1"/>
          <w:sz w:val="24"/>
          <w:szCs w:val="28"/>
        </w:rPr>
        <w:t>和</w:t>
      </w:r>
      <w:r w:rsidRPr="00CE32A5">
        <w:rPr>
          <w:rFonts w:ascii="宋体" w:hAnsi="宋体" w:hint="eastAsia"/>
          <w:color w:val="000000" w:themeColor="text1"/>
          <w:sz w:val="24"/>
          <w:szCs w:val="28"/>
        </w:rPr>
        <w:t>茶餐厅</w:t>
      </w:r>
      <w:r w:rsidR="00455B39" w:rsidRPr="00CE32A5">
        <w:rPr>
          <w:rFonts w:ascii="宋体" w:hAnsi="宋体" w:hint="eastAsia"/>
          <w:color w:val="000000" w:themeColor="text1"/>
          <w:sz w:val="24"/>
          <w:szCs w:val="28"/>
        </w:rPr>
        <w:t>内部装修、外立面装修、望湖楼外立面装修</w:t>
      </w:r>
      <w:r w:rsidRPr="00CE32A5">
        <w:rPr>
          <w:rFonts w:ascii="宋体" w:hAnsi="宋体" w:hint="eastAsia"/>
          <w:color w:val="000000" w:themeColor="text1"/>
          <w:sz w:val="24"/>
          <w:szCs w:val="28"/>
        </w:rPr>
        <w:t>的改造设计，以及配套设施的改造如暖通、消防等设施、走廊及公区卫生间等部位同步进行改造设计</w:t>
      </w:r>
      <w:r w:rsidRPr="00CE32A5">
        <w:rPr>
          <w:rFonts w:ascii="宋体" w:hAnsi="宋体"/>
          <w:color w:val="000000" w:themeColor="text1"/>
          <w:sz w:val="24"/>
          <w:szCs w:val="28"/>
        </w:rPr>
        <w:t>。</w:t>
      </w:r>
    </w:p>
    <w:p w14:paraId="06233278" w14:textId="77777777" w:rsidR="00DF0DB4" w:rsidRPr="00CE32A5" w:rsidRDefault="00DF0DB4">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二、项目要求</w:t>
      </w:r>
    </w:p>
    <w:p w14:paraId="0F53E716" w14:textId="77777777" w:rsidR="00DF0DB4" w:rsidRPr="00CE32A5" w:rsidRDefault="00DF0DB4">
      <w:pPr>
        <w:spacing w:line="360" w:lineRule="auto"/>
        <w:ind w:firstLineChars="200" w:firstLine="482"/>
        <w:rPr>
          <w:rFonts w:ascii="宋体" w:hAnsi="宋体"/>
          <w:color w:val="000000" w:themeColor="text1"/>
          <w:sz w:val="24"/>
          <w:szCs w:val="28"/>
        </w:rPr>
      </w:pPr>
      <w:bookmarkStart w:id="51" w:name="_Hlk104795832"/>
      <w:r w:rsidRPr="00CE32A5">
        <w:rPr>
          <w:rFonts w:ascii="宋体" w:hAnsi="宋体" w:hint="eastAsia"/>
          <w:b/>
          <w:color w:val="000000" w:themeColor="text1"/>
          <w:sz w:val="24"/>
          <w:szCs w:val="28"/>
        </w:rPr>
        <w:t>1</w:t>
      </w:r>
      <w:r w:rsidR="0058653E" w:rsidRPr="00CE32A5">
        <w:rPr>
          <w:rFonts w:ascii="宋体" w:hAnsi="宋体" w:hint="eastAsia"/>
          <w:b/>
          <w:color w:val="000000" w:themeColor="text1"/>
          <w:sz w:val="24"/>
          <w:szCs w:val="28"/>
        </w:rPr>
        <w:t>．</w:t>
      </w:r>
      <w:r w:rsidRPr="00CE32A5">
        <w:rPr>
          <w:rFonts w:ascii="宋体" w:hAnsi="宋体" w:hint="eastAsia"/>
          <w:b/>
          <w:color w:val="000000" w:themeColor="text1"/>
          <w:sz w:val="24"/>
          <w:szCs w:val="28"/>
        </w:rPr>
        <w:t>设计</w:t>
      </w:r>
      <w:r w:rsidR="0058653E" w:rsidRPr="00CE32A5">
        <w:rPr>
          <w:rFonts w:ascii="宋体" w:hAnsi="宋体" w:hint="eastAsia"/>
          <w:b/>
          <w:color w:val="000000" w:themeColor="text1"/>
          <w:sz w:val="24"/>
          <w:szCs w:val="28"/>
        </w:rPr>
        <w:t>范围</w:t>
      </w:r>
      <w:r w:rsidRPr="00CE32A5">
        <w:rPr>
          <w:rFonts w:ascii="宋体" w:hAnsi="宋体" w:hint="eastAsia"/>
          <w:b/>
          <w:color w:val="000000" w:themeColor="text1"/>
          <w:sz w:val="24"/>
          <w:szCs w:val="28"/>
        </w:rPr>
        <w:t>要求</w:t>
      </w:r>
    </w:p>
    <w:p w14:paraId="20D4E107" w14:textId="77777777" w:rsidR="00DF0DB4" w:rsidRPr="00CE32A5" w:rsidRDefault="00DF0DB4" w:rsidP="0058653E">
      <w:pPr>
        <w:pStyle w:val="aff8"/>
        <w:numPr>
          <w:ilvl w:val="0"/>
          <w:numId w:val="6"/>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本项目设计原则：在原有空间结构基础上，不改动结构，设计风格符合地域文化环境特色，投标人须充分勘察现场。</w:t>
      </w:r>
    </w:p>
    <w:p w14:paraId="21C99F90" w14:textId="1C0795CD" w:rsidR="00DF0DB4" w:rsidRPr="00CE32A5" w:rsidRDefault="00DF0DB4" w:rsidP="0058653E">
      <w:pPr>
        <w:pStyle w:val="aff8"/>
        <w:numPr>
          <w:ilvl w:val="0"/>
          <w:numId w:val="6"/>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本项目</w:t>
      </w:r>
      <w:r w:rsidR="002A3F94" w:rsidRPr="00CE32A5">
        <w:rPr>
          <w:rFonts w:ascii="宋体" w:hAnsi="宋体" w:hint="eastAsia"/>
          <w:b/>
          <w:color w:val="000000" w:themeColor="text1"/>
          <w:sz w:val="24"/>
          <w:szCs w:val="28"/>
        </w:rPr>
        <w:t>投资概算约</w:t>
      </w:r>
      <w:r w:rsidR="00EB4251" w:rsidRPr="00CE32A5">
        <w:rPr>
          <w:rFonts w:ascii="宋体" w:hAnsi="宋体"/>
          <w:b/>
          <w:color w:val="000000" w:themeColor="text1"/>
          <w:sz w:val="24"/>
          <w:szCs w:val="28"/>
        </w:rPr>
        <w:t>95</w:t>
      </w:r>
      <w:r w:rsidR="002A3F94" w:rsidRPr="00CE32A5">
        <w:rPr>
          <w:rFonts w:ascii="宋体" w:hAnsi="宋体" w:hint="eastAsia"/>
          <w:b/>
          <w:color w:val="000000" w:themeColor="text1"/>
          <w:sz w:val="24"/>
          <w:szCs w:val="28"/>
        </w:rPr>
        <w:t>0万元</w:t>
      </w:r>
      <w:r w:rsidR="002A3F94" w:rsidRPr="00CE32A5">
        <w:rPr>
          <w:rFonts w:ascii="宋体" w:hAnsi="宋体" w:hint="eastAsia"/>
          <w:color w:val="000000" w:themeColor="text1"/>
          <w:sz w:val="24"/>
          <w:szCs w:val="28"/>
        </w:rPr>
        <w:t>，设计深度</w:t>
      </w:r>
      <w:r w:rsidRPr="00CE32A5">
        <w:rPr>
          <w:rFonts w:ascii="宋体" w:hAnsi="宋体" w:hint="eastAsia"/>
          <w:color w:val="000000" w:themeColor="text1"/>
          <w:sz w:val="24"/>
          <w:szCs w:val="28"/>
        </w:rPr>
        <w:t>包括方案设计、初步设计及扩初设计。</w:t>
      </w:r>
    </w:p>
    <w:p w14:paraId="4EFB1EDE" w14:textId="77777777" w:rsidR="00DF0DB4" w:rsidRPr="00CE32A5" w:rsidRDefault="00DF0DB4" w:rsidP="0058653E">
      <w:pPr>
        <w:pStyle w:val="aff8"/>
        <w:numPr>
          <w:ilvl w:val="0"/>
          <w:numId w:val="6"/>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中标人需在签订合同后30天完成设计内容，设计成果移交清单包含</w:t>
      </w:r>
      <w:r w:rsidRPr="00CE32A5">
        <w:rPr>
          <w:rFonts w:ascii="宋体" w:hAnsi="宋体" w:hint="eastAsia"/>
          <w:b/>
          <w:color w:val="000000" w:themeColor="text1"/>
          <w:sz w:val="24"/>
          <w:szCs w:val="28"/>
        </w:rPr>
        <w:t>设计方案、效果图、平面图、设计说明书、有关专业的设计图纸、主要设备或材料表、工程概算书及电子文档</w:t>
      </w:r>
      <w:r w:rsidRPr="00CE32A5">
        <w:rPr>
          <w:rFonts w:ascii="宋体" w:hAnsi="宋体" w:hint="eastAsia"/>
          <w:color w:val="000000" w:themeColor="text1"/>
          <w:sz w:val="24"/>
          <w:szCs w:val="28"/>
        </w:rPr>
        <w:t>等，并按要求装订成册。</w:t>
      </w:r>
    </w:p>
    <w:p w14:paraId="12DC1666" w14:textId="77777777" w:rsidR="00DF0DB4" w:rsidRPr="00CE32A5" w:rsidRDefault="00DF0DB4" w:rsidP="0058653E">
      <w:pPr>
        <w:pStyle w:val="aff8"/>
        <w:numPr>
          <w:ilvl w:val="0"/>
          <w:numId w:val="6"/>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中标人需配合后续设计方案调整、交底、汇报的所有相关设计工作。</w:t>
      </w:r>
      <w:r w:rsidRPr="00CE32A5">
        <w:rPr>
          <w:rFonts w:ascii="宋体" w:hAnsi="宋体"/>
          <w:color w:val="000000" w:themeColor="text1"/>
          <w:sz w:val="24"/>
          <w:szCs w:val="28"/>
        </w:rPr>
        <w:t xml:space="preserve"> </w:t>
      </w:r>
      <w:r w:rsidRPr="00CE32A5">
        <w:rPr>
          <w:rFonts w:ascii="宋体" w:hAnsi="宋体" w:hint="eastAsia"/>
          <w:color w:val="000000" w:themeColor="text1"/>
          <w:sz w:val="24"/>
          <w:szCs w:val="28"/>
        </w:rPr>
        <w:t xml:space="preserve"> </w:t>
      </w:r>
    </w:p>
    <w:p w14:paraId="2054022D" w14:textId="77777777" w:rsidR="0058653E" w:rsidRPr="00CE32A5" w:rsidRDefault="0058653E">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2</w:t>
      </w:r>
      <w:r w:rsidR="005F7E2F" w:rsidRPr="00CE32A5">
        <w:rPr>
          <w:rFonts w:ascii="宋体" w:hAnsi="宋体" w:hint="eastAsia"/>
          <w:b/>
          <w:bCs/>
          <w:color w:val="000000" w:themeColor="text1"/>
          <w:sz w:val="24"/>
          <w:szCs w:val="28"/>
        </w:rPr>
        <w:t>．</w:t>
      </w:r>
      <w:r w:rsidRPr="00CE32A5">
        <w:rPr>
          <w:rFonts w:ascii="宋体" w:hAnsi="宋体" w:hint="eastAsia"/>
          <w:b/>
          <w:bCs/>
          <w:color w:val="000000" w:themeColor="text1"/>
          <w:sz w:val="24"/>
          <w:szCs w:val="28"/>
        </w:rPr>
        <w:t>设计总要求</w:t>
      </w:r>
    </w:p>
    <w:p w14:paraId="51E437E3" w14:textId="77777777" w:rsidR="0058653E" w:rsidRPr="00CE32A5" w:rsidRDefault="0058653E" w:rsidP="00307F6D">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设计必须以国家法律法规、合肥市城市规划管理技术规定及地方有关标准、规范为依据，按招标文件、投标承诺、合同书内容和质量要求按时提交成果，并通过相关部门的审批</w:t>
      </w:r>
      <w:r w:rsidR="00307F6D" w:rsidRPr="00CE32A5">
        <w:rPr>
          <w:rFonts w:ascii="宋体" w:hAnsi="宋体" w:hint="eastAsia"/>
          <w:color w:val="000000" w:themeColor="text1"/>
          <w:sz w:val="24"/>
          <w:szCs w:val="28"/>
        </w:rPr>
        <w:t>（有需要）</w:t>
      </w:r>
      <w:r w:rsidRPr="00CE32A5">
        <w:rPr>
          <w:rFonts w:ascii="宋体" w:hAnsi="宋体"/>
          <w:color w:val="000000" w:themeColor="text1"/>
          <w:sz w:val="24"/>
          <w:szCs w:val="28"/>
        </w:rPr>
        <w:t>。</w:t>
      </w:r>
    </w:p>
    <w:p w14:paraId="3B40DA81" w14:textId="77777777" w:rsidR="0058653E" w:rsidRPr="00CE32A5" w:rsidRDefault="0058653E" w:rsidP="00307F6D">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3</w:t>
      </w:r>
      <w:r w:rsidR="005F7E2F" w:rsidRPr="00CE32A5">
        <w:rPr>
          <w:rFonts w:ascii="宋体" w:hAnsi="宋体" w:hint="eastAsia"/>
          <w:b/>
          <w:bCs/>
          <w:color w:val="000000" w:themeColor="text1"/>
          <w:sz w:val="24"/>
          <w:szCs w:val="28"/>
        </w:rPr>
        <w:t>．</w:t>
      </w:r>
      <w:r w:rsidRPr="00CE32A5">
        <w:rPr>
          <w:rFonts w:ascii="宋体" w:hAnsi="宋体" w:hint="eastAsia"/>
          <w:b/>
          <w:bCs/>
          <w:color w:val="000000" w:themeColor="text1"/>
          <w:sz w:val="24"/>
          <w:szCs w:val="28"/>
        </w:rPr>
        <w:t>测绘工作要求</w:t>
      </w:r>
    </w:p>
    <w:p w14:paraId="420B54F0" w14:textId="77777777" w:rsidR="0058653E" w:rsidRPr="00CE32A5" w:rsidRDefault="0058653E" w:rsidP="00307F6D">
      <w:pPr>
        <w:pStyle w:val="aff8"/>
        <w:numPr>
          <w:ilvl w:val="0"/>
          <w:numId w:val="10"/>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测绘工作阶段：由于该项目使用年限较长，相关技术资料、档案未必齐全，中标人视项目情况需要，应委托具有专业资质的测绘单位，对项目单体进行实测实量，作为设计</w:t>
      </w:r>
      <w:r w:rsidRPr="00CE32A5">
        <w:rPr>
          <w:rFonts w:ascii="宋体" w:hAnsi="宋体" w:hint="eastAsia"/>
          <w:color w:val="000000" w:themeColor="text1"/>
          <w:sz w:val="24"/>
          <w:szCs w:val="28"/>
        </w:rPr>
        <w:lastRenderedPageBreak/>
        <w:t>的依据。</w:t>
      </w:r>
    </w:p>
    <w:p w14:paraId="47C65F5E" w14:textId="77777777" w:rsidR="0058653E" w:rsidRPr="00CE32A5" w:rsidRDefault="0058653E" w:rsidP="00307F6D">
      <w:pPr>
        <w:pStyle w:val="aff8"/>
        <w:numPr>
          <w:ilvl w:val="0"/>
          <w:numId w:val="10"/>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根据项目实际情况，若需要开展测绘工作，中标人应确保测绘成果质量，并符合相关法律法规要求。由于中标人提供的测绘成果资料质量不合格，中标人应负责无偿给予补充完善使其达到质量合格；若中标人无力补充完善，除承担</w:t>
      </w:r>
      <w:r w:rsidR="00307F6D" w:rsidRPr="00CE32A5">
        <w:rPr>
          <w:rFonts w:ascii="宋体" w:hAnsi="宋体" w:hint="eastAsia"/>
          <w:color w:val="000000" w:themeColor="text1"/>
          <w:sz w:val="24"/>
          <w:szCs w:val="28"/>
        </w:rPr>
        <w:t>2</w:t>
      </w:r>
      <w:r w:rsidRPr="00CE32A5">
        <w:rPr>
          <w:rFonts w:ascii="宋体" w:hAnsi="宋体" w:hint="eastAsia"/>
          <w:color w:val="000000" w:themeColor="text1"/>
          <w:sz w:val="24"/>
          <w:szCs w:val="28"/>
        </w:rPr>
        <w:t>万元的相应违约金外，</w:t>
      </w:r>
      <w:r w:rsidR="00307F6D" w:rsidRPr="00CE32A5">
        <w:rPr>
          <w:rFonts w:ascii="宋体" w:hAnsi="宋体" w:hint="eastAsia"/>
          <w:color w:val="000000" w:themeColor="text1"/>
          <w:sz w:val="24"/>
          <w:szCs w:val="28"/>
        </w:rPr>
        <w:t>招标人</w:t>
      </w:r>
      <w:r w:rsidRPr="00CE32A5">
        <w:rPr>
          <w:rFonts w:ascii="宋体" w:hAnsi="宋体" w:hint="eastAsia"/>
          <w:color w:val="000000" w:themeColor="text1"/>
          <w:sz w:val="24"/>
          <w:szCs w:val="28"/>
        </w:rPr>
        <w:t>将另行委托其他单位补充完善，所产生的费用由中标人承担。</w:t>
      </w:r>
    </w:p>
    <w:p w14:paraId="20456D5F" w14:textId="77777777" w:rsidR="00307F6D" w:rsidRPr="00CE32A5" w:rsidRDefault="00307F6D" w:rsidP="00307F6D">
      <w:pPr>
        <w:spacing w:line="360" w:lineRule="auto"/>
        <w:ind w:firstLineChars="196" w:firstLine="472"/>
        <w:rPr>
          <w:rFonts w:ascii="宋体" w:hAnsi="宋体"/>
          <w:b/>
          <w:color w:val="000000" w:themeColor="text1"/>
          <w:sz w:val="24"/>
          <w:szCs w:val="28"/>
        </w:rPr>
      </w:pPr>
      <w:r w:rsidRPr="00CE32A5">
        <w:rPr>
          <w:rFonts w:ascii="宋体" w:hAnsi="宋体" w:hint="eastAsia"/>
          <w:b/>
          <w:color w:val="000000" w:themeColor="text1"/>
          <w:sz w:val="24"/>
          <w:szCs w:val="28"/>
        </w:rPr>
        <w:t>4</w:t>
      </w:r>
      <w:r w:rsidR="005F7E2F" w:rsidRPr="00CE32A5">
        <w:rPr>
          <w:rFonts w:ascii="宋体" w:hAnsi="宋体" w:hint="eastAsia"/>
          <w:b/>
          <w:color w:val="000000" w:themeColor="text1"/>
          <w:sz w:val="24"/>
          <w:szCs w:val="28"/>
        </w:rPr>
        <w:t>．</w:t>
      </w:r>
      <w:r w:rsidRPr="00CE32A5">
        <w:rPr>
          <w:rFonts w:ascii="宋体" w:hAnsi="宋体" w:hint="eastAsia"/>
          <w:b/>
          <w:color w:val="000000" w:themeColor="text1"/>
          <w:sz w:val="24"/>
          <w:szCs w:val="28"/>
        </w:rPr>
        <w:t>方案设计阶段要求</w:t>
      </w:r>
    </w:p>
    <w:p w14:paraId="22818F49" w14:textId="77777777" w:rsidR="00307F6D" w:rsidRPr="00CE32A5" w:rsidRDefault="00307F6D" w:rsidP="00307F6D">
      <w:pPr>
        <w:pStyle w:val="aff8"/>
        <w:numPr>
          <w:ilvl w:val="0"/>
          <w:numId w:val="12"/>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结合现场实际踏勘及项目使用单位、招标人需求整合方案；</w:t>
      </w:r>
    </w:p>
    <w:p w14:paraId="5F6298B8" w14:textId="77777777" w:rsidR="00307F6D" w:rsidRPr="00CE32A5" w:rsidRDefault="00307F6D" w:rsidP="00307F6D">
      <w:pPr>
        <w:pStyle w:val="aff8"/>
        <w:numPr>
          <w:ilvl w:val="0"/>
          <w:numId w:val="12"/>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根据确定后的方案提出初步设计意见；</w:t>
      </w:r>
    </w:p>
    <w:p w14:paraId="6489A355" w14:textId="77777777" w:rsidR="00307F6D" w:rsidRPr="00CE32A5" w:rsidRDefault="00307F6D" w:rsidP="00307F6D">
      <w:pPr>
        <w:pStyle w:val="aff8"/>
        <w:numPr>
          <w:ilvl w:val="0"/>
          <w:numId w:val="12"/>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协助项目使用单位完成相关报规工作，确保通过行政部门审批</w:t>
      </w:r>
      <w:r w:rsidRPr="00CE32A5">
        <w:rPr>
          <w:rFonts w:ascii="宋体" w:hAnsi="宋体" w:hint="eastAsia"/>
          <w:color w:val="000000" w:themeColor="text1"/>
          <w:sz w:val="24"/>
          <w:szCs w:val="28"/>
        </w:rPr>
        <w:t>（有需要）</w:t>
      </w:r>
      <w:r w:rsidRPr="00CE32A5">
        <w:rPr>
          <w:rFonts w:ascii="宋体" w:hAnsi="宋体"/>
          <w:color w:val="000000" w:themeColor="text1"/>
          <w:sz w:val="24"/>
          <w:szCs w:val="28"/>
        </w:rPr>
        <w:t>；</w:t>
      </w:r>
    </w:p>
    <w:p w14:paraId="0F4BE194" w14:textId="77777777" w:rsidR="00307F6D" w:rsidRPr="00CE32A5" w:rsidRDefault="00307F6D" w:rsidP="00307F6D">
      <w:pPr>
        <w:pStyle w:val="aff8"/>
        <w:numPr>
          <w:ilvl w:val="0"/>
          <w:numId w:val="12"/>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设计内容的重要节点应出具效果图。</w:t>
      </w:r>
    </w:p>
    <w:p w14:paraId="6D199B3E" w14:textId="77777777" w:rsidR="00307F6D" w:rsidRPr="00CE32A5" w:rsidRDefault="00307F6D" w:rsidP="00307F6D">
      <w:pPr>
        <w:pStyle w:val="Default"/>
        <w:spacing w:line="360" w:lineRule="auto"/>
        <w:ind w:firstLineChars="200" w:firstLine="482"/>
        <w:rPr>
          <w:b/>
          <w:color w:val="000000" w:themeColor="text1"/>
        </w:rPr>
      </w:pPr>
      <w:r w:rsidRPr="00CE32A5">
        <w:rPr>
          <w:rFonts w:hint="eastAsia"/>
          <w:b/>
          <w:color w:val="000000" w:themeColor="text1"/>
        </w:rPr>
        <w:t>5</w:t>
      </w:r>
      <w:r w:rsidR="005F7E2F" w:rsidRPr="00CE32A5">
        <w:rPr>
          <w:rFonts w:hint="eastAsia"/>
          <w:b/>
          <w:color w:val="000000" w:themeColor="text1"/>
        </w:rPr>
        <w:t>．</w:t>
      </w:r>
      <w:r w:rsidRPr="00CE32A5">
        <w:rPr>
          <w:b/>
          <w:color w:val="000000" w:themeColor="text1"/>
        </w:rPr>
        <w:t>初步设计及概算要求</w:t>
      </w:r>
    </w:p>
    <w:p w14:paraId="0A65875F" w14:textId="77777777" w:rsidR="00307F6D" w:rsidRPr="00CE32A5" w:rsidRDefault="00307F6D" w:rsidP="00307F6D">
      <w:pPr>
        <w:pStyle w:val="aff8"/>
        <w:numPr>
          <w:ilvl w:val="0"/>
          <w:numId w:val="14"/>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根据确定后的方案，充分吸收项目单位及招标人设计需求，满足消防、环保、卫生、建委等地方行业规定，在合约时间内，按照设计要求，完成初步设计文件和概算编制，并协助项目单位或招标人按规定报政府主管部门批准</w:t>
      </w:r>
      <w:r w:rsidRPr="00CE32A5">
        <w:rPr>
          <w:rFonts w:ascii="宋体" w:hAnsi="宋体" w:hint="eastAsia"/>
          <w:color w:val="000000" w:themeColor="text1"/>
          <w:sz w:val="24"/>
          <w:szCs w:val="28"/>
        </w:rPr>
        <w:t>（有需要）</w:t>
      </w:r>
      <w:r w:rsidRPr="00CE32A5">
        <w:rPr>
          <w:rFonts w:ascii="宋体" w:hAnsi="宋体"/>
          <w:color w:val="000000" w:themeColor="text1"/>
          <w:sz w:val="24"/>
          <w:szCs w:val="28"/>
        </w:rPr>
        <w:t>。</w:t>
      </w:r>
    </w:p>
    <w:p w14:paraId="74070613" w14:textId="77777777" w:rsidR="00307F6D" w:rsidRPr="00CE32A5" w:rsidRDefault="00307F6D" w:rsidP="00307F6D">
      <w:pPr>
        <w:pStyle w:val="aff8"/>
        <w:numPr>
          <w:ilvl w:val="0"/>
          <w:numId w:val="14"/>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按照限额设计要求，确保通过初步设计（含概算）评审，初步设计（含概算）评审费用由采购人承担。</w:t>
      </w:r>
    </w:p>
    <w:p w14:paraId="4C80FA71" w14:textId="77777777" w:rsidR="00307F6D" w:rsidRPr="00CE32A5" w:rsidRDefault="00307F6D" w:rsidP="00307F6D">
      <w:pPr>
        <w:pStyle w:val="aff8"/>
        <w:numPr>
          <w:ilvl w:val="0"/>
          <w:numId w:val="14"/>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概算编制需由注册造价工程师签字及盖章，要求准确、全面，清单详尽，并能指导后期施工图设计。</w:t>
      </w:r>
    </w:p>
    <w:p w14:paraId="0B149E7D" w14:textId="77777777" w:rsidR="00307F6D" w:rsidRPr="00CE32A5" w:rsidRDefault="00307F6D" w:rsidP="00307F6D">
      <w:pPr>
        <w:pStyle w:val="aff8"/>
        <w:numPr>
          <w:ilvl w:val="0"/>
          <w:numId w:val="14"/>
        </w:numPr>
        <w:spacing w:line="360" w:lineRule="auto"/>
        <w:ind w:left="0" w:firstLine="480"/>
        <w:rPr>
          <w:rFonts w:ascii="宋体" w:hAnsi="宋体"/>
          <w:color w:val="000000" w:themeColor="text1"/>
          <w:sz w:val="24"/>
          <w:szCs w:val="28"/>
        </w:rPr>
      </w:pPr>
      <w:r w:rsidRPr="00CE32A5">
        <w:rPr>
          <w:rFonts w:ascii="宋体" w:hAnsi="宋体"/>
          <w:color w:val="000000" w:themeColor="text1"/>
          <w:sz w:val="24"/>
          <w:szCs w:val="28"/>
        </w:rPr>
        <w:t>中标人应按采购人要求的时间节点完成初步设计（含概算）和评审，如因中标人原因未能按照要求完成的，每延期一天中标人需承担1000 元的违约金。</w:t>
      </w:r>
    </w:p>
    <w:p w14:paraId="3110E84B" w14:textId="77777777" w:rsidR="00DF0DB4" w:rsidRPr="00CE32A5" w:rsidRDefault="00307F6D" w:rsidP="00307F6D">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6</w:t>
      </w:r>
      <w:r w:rsidR="005F7E2F" w:rsidRPr="00CE32A5">
        <w:rPr>
          <w:rFonts w:ascii="宋体" w:hAnsi="宋体" w:hint="eastAsia"/>
          <w:b/>
          <w:bCs/>
          <w:color w:val="000000" w:themeColor="text1"/>
          <w:sz w:val="24"/>
          <w:szCs w:val="28"/>
        </w:rPr>
        <w:t>．</w:t>
      </w:r>
      <w:r w:rsidR="00DF0DB4" w:rsidRPr="00CE32A5">
        <w:rPr>
          <w:rFonts w:ascii="宋体" w:hAnsi="宋体" w:hint="eastAsia"/>
          <w:b/>
          <w:bCs/>
          <w:color w:val="000000" w:themeColor="text1"/>
          <w:sz w:val="24"/>
          <w:szCs w:val="28"/>
        </w:rPr>
        <w:t>其他要求</w:t>
      </w:r>
    </w:p>
    <w:p w14:paraId="70AC58A3" w14:textId="77777777" w:rsidR="00DF0DB4" w:rsidRPr="00CE32A5" w:rsidRDefault="00DF0DB4" w:rsidP="005F7E2F">
      <w:pPr>
        <w:pStyle w:val="aff8"/>
        <w:numPr>
          <w:ilvl w:val="0"/>
          <w:numId w:val="17"/>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中标后委托人无论提出任何工程相关的方案设计调整意见，中标人必须及时、高质量地完成相应的设计方案调整，同时招标人不再另行增加设计费用。</w:t>
      </w:r>
    </w:p>
    <w:p w14:paraId="1ED16BCA" w14:textId="77777777" w:rsidR="00DF0DB4" w:rsidRPr="00CE32A5" w:rsidRDefault="00DF0DB4" w:rsidP="005F7E2F">
      <w:pPr>
        <w:pStyle w:val="aff8"/>
        <w:numPr>
          <w:ilvl w:val="0"/>
          <w:numId w:val="17"/>
        </w:numPr>
        <w:spacing w:line="360" w:lineRule="auto"/>
        <w:ind w:left="0" w:firstLine="480"/>
        <w:rPr>
          <w:rFonts w:ascii="宋体" w:hAnsi="宋体"/>
          <w:color w:val="000000" w:themeColor="text1"/>
          <w:sz w:val="24"/>
          <w:szCs w:val="28"/>
        </w:rPr>
      </w:pPr>
      <w:r w:rsidRPr="00CE32A5">
        <w:rPr>
          <w:rFonts w:ascii="宋体" w:hAnsi="宋体" w:hint="eastAsia"/>
          <w:color w:val="000000" w:themeColor="text1"/>
          <w:sz w:val="24"/>
          <w:szCs w:val="28"/>
        </w:rPr>
        <w:t>因中标人设计失误（如尺寸标注不明、做法标注不明、材料设备选型价差、未执行相关设计规范、中标人未执行招标设计需求产生的漏项等）产生的一切经济损失由中标人承担。</w:t>
      </w:r>
    </w:p>
    <w:bookmarkEnd w:id="51"/>
    <w:p w14:paraId="6320E08C" w14:textId="47BABBBF" w:rsidR="00DF0DB4" w:rsidRPr="00CE32A5" w:rsidRDefault="00DF0DB4">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三、最终成果要求</w:t>
      </w:r>
    </w:p>
    <w:p w14:paraId="776E1C5D" w14:textId="1962AAF6" w:rsidR="00B81252" w:rsidRPr="00CE32A5" w:rsidRDefault="00B81252" w:rsidP="00B81252">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1、第一阶段成果：</w:t>
      </w:r>
      <w:r w:rsidR="007D2635" w:rsidRPr="00CE32A5">
        <w:rPr>
          <w:rFonts w:ascii="宋体" w:hAnsi="宋体" w:hint="eastAsia"/>
          <w:b/>
          <w:bCs/>
          <w:color w:val="000000" w:themeColor="text1"/>
          <w:sz w:val="24"/>
          <w:szCs w:val="28"/>
        </w:rPr>
        <w:t>完成</w:t>
      </w:r>
      <w:r w:rsidR="00AD01E5" w:rsidRPr="00CE32A5">
        <w:rPr>
          <w:rFonts w:ascii="宋体" w:hAnsi="宋体" w:hint="eastAsia"/>
          <w:b/>
          <w:bCs/>
          <w:color w:val="000000" w:themeColor="text1"/>
          <w:sz w:val="24"/>
          <w:szCs w:val="28"/>
        </w:rPr>
        <w:t>方案设计</w:t>
      </w:r>
    </w:p>
    <w:p w14:paraId="7D248B4B" w14:textId="15B88C7D" w:rsidR="007D2635" w:rsidRPr="00CE32A5" w:rsidRDefault="007D2635" w:rsidP="00B81252">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（1）</w:t>
      </w:r>
      <w:r w:rsidR="00AA053E" w:rsidRPr="00CE32A5">
        <w:rPr>
          <w:rFonts w:ascii="宋体" w:hAnsi="宋体" w:hint="eastAsia"/>
          <w:color w:val="000000" w:themeColor="text1"/>
          <w:sz w:val="24"/>
          <w:szCs w:val="28"/>
        </w:rPr>
        <w:t>中标人</w:t>
      </w:r>
      <w:r w:rsidR="00B81252" w:rsidRPr="00CE32A5">
        <w:rPr>
          <w:rFonts w:ascii="宋体" w:hAnsi="宋体" w:hint="eastAsia"/>
          <w:color w:val="000000" w:themeColor="text1"/>
          <w:sz w:val="24"/>
          <w:szCs w:val="28"/>
        </w:rPr>
        <w:t>根据现场勘察和招标人对</w:t>
      </w:r>
      <w:r w:rsidRPr="00CE32A5">
        <w:rPr>
          <w:rFonts w:ascii="宋体" w:hAnsi="宋体" w:hint="eastAsia"/>
          <w:color w:val="000000" w:themeColor="text1"/>
          <w:sz w:val="24"/>
          <w:szCs w:val="28"/>
        </w:rPr>
        <w:t>项目</w:t>
      </w:r>
      <w:r w:rsidR="00B81252" w:rsidRPr="00CE32A5">
        <w:rPr>
          <w:rFonts w:ascii="宋体" w:hAnsi="宋体" w:hint="eastAsia"/>
          <w:color w:val="000000" w:themeColor="text1"/>
          <w:sz w:val="24"/>
          <w:szCs w:val="28"/>
        </w:rPr>
        <w:t>定位、各功能空间、功能需求提报概念意向和主题意向，对主要空间进行设计概念表达，</w:t>
      </w:r>
      <w:r w:rsidRPr="00CE32A5">
        <w:rPr>
          <w:rFonts w:ascii="宋体" w:hAnsi="宋体" w:hint="eastAsia"/>
          <w:color w:val="000000" w:themeColor="text1"/>
          <w:sz w:val="24"/>
          <w:szCs w:val="28"/>
        </w:rPr>
        <w:t>报招标人审查，招标人审查后并提出修改意</w:t>
      </w:r>
      <w:r w:rsidRPr="00CE32A5">
        <w:rPr>
          <w:rFonts w:ascii="宋体" w:hAnsi="宋体" w:hint="eastAsia"/>
          <w:color w:val="000000" w:themeColor="text1"/>
          <w:sz w:val="24"/>
          <w:szCs w:val="28"/>
        </w:rPr>
        <w:lastRenderedPageBreak/>
        <w:t>见</w:t>
      </w:r>
      <w:r w:rsidR="004B3A48" w:rsidRPr="00CE32A5">
        <w:rPr>
          <w:rFonts w:ascii="宋体" w:hAnsi="宋体" w:hint="eastAsia"/>
          <w:color w:val="000000" w:themeColor="text1"/>
          <w:sz w:val="24"/>
          <w:szCs w:val="28"/>
        </w:rPr>
        <w:t>。</w:t>
      </w:r>
      <w:r w:rsidR="00B81252" w:rsidRPr="00CE32A5">
        <w:rPr>
          <w:rFonts w:ascii="宋体" w:hAnsi="宋体" w:hint="eastAsia"/>
          <w:color w:val="000000" w:themeColor="text1"/>
          <w:sz w:val="24"/>
          <w:szCs w:val="28"/>
        </w:rPr>
        <w:t>成果需包含</w:t>
      </w:r>
      <w:r w:rsidRPr="00CE32A5">
        <w:rPr>
          <w:rFonts w:ascii="宋体" w:hAnsi="宋体" w:hint="eastAsia"/>
          <w:color w:val="000000" w:themeColor="text1"/>
          <w:sz w:val="24"/>
          <w:szCs w:val="28"/>
        </w:rPr>
        <w:t>但不限于</w:t>
      </w:r>
      <w:r w:rsidR="00B81252" w:rsidRPr="00CE32A5">
        <w:rPr>
          <w:rFonts w:ascii="宋体" w:hAnsi="宋体" w:hint="eastAsia"/>
          <w:color w:val="000000" w:themeColor="text1"/>
          <w:sz w:val="24"/>
          <w:szCs w:val="28"/>
        </w:rPr>
        <w:t>以下内容：</w:t>
      </w:r>
    </w:p>
    <w:p w14:paraId="5884417D" w14:textId="01C1A6B1" w:rsidR="00B81252" w:rsidRPr="00CE32A5" w:rsidRDefault="00B81252" w:rsidP="00B81252">
      <w:pPr>
        <w:spacing w:line="360" w:lineRule="auto"/>
        <w:ind w:firstLineChars="200" w:firstLine="480"/>
        <w:rPr>
          <w:rFonts w:ascii="宋体" w:hAnsi="宋体"/>
          <w:color w:val="000000" w:themeColor="text1"/>
          <w:szCs w:val="21"/>
        </w:rPr>
      </w:pPr>
      <w:r w:rsidRPr="00CE32A5">
        <w:rPr>
          <w:rFonts w:ascii="宋体" w:hAnsi="宋体" w:hint="eastAsia"/>
          <w:color w:val="000000" w:themeColor="text1"/>
          <w:sz w:val="24"/>
          <w:szCs w:val="28"/>
        </w:rPr>
        <w:t>a</w:t>
      </w:r>
      <w:r w:rsidRPr="00CE32A5">
        <w:rPr>
          <w:rFonts w:ascii="宋体" w:hAnsi="宋体"/>
          <w:color w:val="000000" w:themeColor="text1"/>
          <w:sz w:val="24"/>
          <w:szCs w:val="28"/>
        </w:rPr>
        <w:t>.</w:t>
      </w:r>
      <w:r w:rsidRPr="00CE32A5">
        <w:rPr>
          <w:rFonts w:ascii="宋体" w:hAnsi="宋体" w:hint="eastAsia"/>
          <w:color w:val="000000" w:themeColor="text1"/>
          <w:sz w:val="24"/>
          <w:szCs w:val="28"/>
        </w:rPr>
        <w:t>每个功能空间平面布局图；b</w:t>
      </w:r>
      <w:r w:rsidRPr="00CE32A5">
        <w:rPr>
          <w:rFonts w:ascii="宋体" w:hAnsi="宋体"/>
          <w:color w:val="000000" w:themeColor="text1"/>
          <w:sz w:val="24"/>
          <w:szCs w:val="28"/>
        </w:rPr>
        <w:t>.</w:t>
      </w:r>
      <w:r w:rsidRPr="00CE32A5">
        <w:rPr>
          <w:rFonts w:ascii="宋体" w:hAnsi="宋体" w:hint="eastAsia"/>
          <w:color w:val="000000" w:themeColor="text1"/>
          <w:sz w:val="24"/>
          <w:szCs w:val="28"/>
        </w:rPr>
        <w:t xml:space="preserve"> 每个装修区域的平面布局图；c</w:t>
      </w:r>
      <w:r w:rsidRPr="00CE32A5">
        <w:rPr>
          <w:rFonts w:ascii="宋体" w:hAnsi="宋体"/>
          <w:color w:val="000000" w:themeColor="text1"/>
          <w:sz w:val="24"/>
          <w:szCs w:val="28"/>
        </w:rPr>
        <w:t>.</w:t>
      </w:r>
      <w:r w:rsidRPr="00CE32A5">
        <w:rPr>
          <w:rFonts w:ascii="宋体" w:hAnsi="宋体" w:hint="eastAsia"/>
          <w:color w:val="000000" w:themeColor="text1"/>
          <w:sz w:val="24"/>
          <w:szCs w:val="28"/>
        </w:rPr>
        <w:t>主要设计意向图；d</w:t>
      </w:r>
      <w:r w:rsidRPr="00CE32A5">
        <w:rPr>
          <w:rFonts w:ascii="宋体" w:hAnsi="宋体"/>
          <w:color w:val="000000" w:themeColor="text1"/>
          <w:sz w:val="24"/>
          <w:szCs w:val="28"/>
        </w:rPr>
        <w:t>.</w:t>
      </w:r>
      <w:r w:rsidRPr="00CE32A5">
        <w:rPr>
          <w:rFonts w:ascii="宋体" w:hAnsi="宋体" w:hint="eastAsia"/>
          <w:color w:val="000000" w:themeColor="text1"/>
          <w:sz w:val="24"/>
          <w:szCs w:val="28"/>
        </w:rPr>
        <w:t>各区域设计理念说明（文字）各以及设计元素或符号的分析。</w:t>
      </w:r>
    </w:p>
    <w:p w14:paraId="61C17ACE" w14:textId="7D48A25D" w:rsidR="00B81252" w:rsidRPr="00CE32A5" w:rsidRDefault="007D2635" w:rsidP="007D2635">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（2）</w:t>
      </w:r>
      <w:r w:rsidR="00AA053E" w:rsidRPr="00CE32A5">
        <w:rPr>
          <w:rFonts w:ascii="宋体" w:hAnsi="宋体" w:hint="eastAsia"/>
          <w:color w:val="000000" w:themeColor="text1"/>
          <w:sz w:val="24"/>
          <w:szCs w:val="28"/>
        </w:rPr>
        <w:t>中标人</w:t>
      </w:r>
      <w:r w:rsidR="00B81252" w:rsidRPr="00CE32A5">
        <w:rPr>
          <w:rFonts w:ascii="宋体" w:hAnsi="宋体" w:hint="eastAsia"/>
          <w:color w:val="000000" w:themeColor="text1"/>
          <w:sz w:val="24"/>
          <w:szCs w:val="28"/>
        </w:rPr>
        <w:t>根据招标人对概念设计的意见，提报深化平面设计方案和效果图设计方案，及各空间的软装意向</w:t>
      </w:r>
      <w:r w:rsidRPr="00CE32A5">
        <w:rPr>
          <w:rFonts w:ascii="宋体" w:hAnsi="宋体" w:hint="eastAsia"/>
          <w:color w:val="000000" w:themeColor="text1"/>
          <w:sz w:val="24"/>
          <w:szCs w:val="28"/>
        </w:rPr>
        <w:t>，报招标人审查确认</w:t>
      </w:r>
      <w:r w:rsidR="004B3A48" w:rsidRPr="00CE32A5">
        <w:rPr>
          <w:rFonts w:ascii="宋体" w:hAnsi="宋体" w:hint="eastAsia"/>
          <w:color w:val="000000" w:themeColor="text1"/>
          <w:sz w:val="24"/>
          <w:szCs w:val="28"/>
        </w:rPr>
        <w:t>。</w:t>
      </w:r>
      <w:r w:rsidR="00B81252" w:rsidRPr="00CE32A5">
        <w:rPr>
          <w:rFonts w:ascii="宋体" w:hAnsi="宋体" w:hint="eastAsia"/>
          <w:color w:val="000000" w:themeColor="text1"/>
          <w:sz w:val="24"/>
          <w:szCs w:val="28"/>
        </w:rPr>
        <w:t>成果</w:t>
      </w:r>
      <w:r w:rsidRPr="00CE32A5">
        <w:rPr>
          <w:rFonts w:ascii="宋体" w:hAnsi="宋体" w:hint="eastAsia"/>
          <w:color w:val="000000" w:themeColor="text1"/>
          <w:sz w:val="24"/>
          <w:szCs w:val="28"/>
        </w:rPr>
        <w:t>需包含但不限于以下内容：贵宾楼大厅、客房、公区走廊、公区餐厅，茶餐厅</w:t>
      </w:r>
      <w:r w:rsidR="004B3A48" w:rsidRPr="00CE32A5">
        <w:rPr>
          <w:rFonts w:ascii="宋体" w:hAnsi="宋体" w:hint="eastAsia"/>
          <w:color w:val="000000" w:themeColor="text1"/>
          <w:sz w:val="24"/>
          <w:szCs w:val="28"/>
        </w:rPr>
        <w:t>内装、包间、公区、外立面，望湖楼外立面及连廊</w:t>
      </w:r>
      <w:r w:rsidRPr="00CE32A5">
        <w:rPr>
          <w:rFonts w:ascii="宋体" w:hAnsi="宋体" w:hint="eastAsia"/>
          <w:color w:val="000000" w:themeColor="text1"/>
          <w:sz w:val="24"/>
          <w:szCs w:val="28"/>
        </w:rPr>
        <w:t>等各功能区的效果图均不少于3张，</w:t>
      </w:r>
      <w:r w:rsidR="00AA053E" w:rsidRPr="00CE32A5">
        <w:rPr>
          <w:rFonts w:ascii="宋体" w:hAnsi="宋体" w:hint="eastAsia"/>
          <w:color w:val="000000" w:themeColor="text1"/>
          <w:sz w:val="24"/>
          <w:szCs w:val="28"/>
        </w:rPr>
        <w:t>并</w:t>
      </w:r>
      <w:r w:rsidR="004B3A48" w:rsidRPr="00CE32A5">
        <w:rPr>
          <w:rFonts w:ascii="宋体" w:hAnsi="宋体" w:hint="eastAsia"/>
          <w:color w:val="000000" w:themeColor="text1"/>
          <w:sz w:val="24"/>
          <w:szCs w:val="28"/>
        </w:rPr>
        <w:t>形成最终设计方案文件。</w:t>
      </w:r>
      <w:r w:rsidR="00AA053E" w:rsidRPr="00CE32A5">
        <w:rPr>
          <w:rFonts w:ascii="宋体" w:hAnsi="宋体" w:hint="eastAsia"/>
          <w:color w:val="000000" w:themeColor="text1"/>
          <w:sz w:val="24"/>
          <w:szCs w:val="28"/>
        </w:rPr>
        <w:t>中标人</w:t>
      </w:r>
      <w:r w:rsidR="00B81252" w:rsidRPr="00CE32A5">
        <w:rPr>
          <w:rFonts w:ascii="宋体" w:hAnsi="宋体" w:hint="eastAsia"/>
          <w:color w:val="000000" w:themeColor="text1"/>
          <w:sz w:val="24"/>
          <w:szCs w:val="28"/>
        </w:rPr>
        <w:t>可自行根据表达效果增加方案数量或者效果图数量</w:t>
      </w:r>
      <w:r w:rsidR="004B3A48" w:rsidRPr="00CE32A5">
        <w:rPr>
          <w:rFonts w:ascii="宋体" w:hAnsi="宋体" w:hint="eastAsia"/>
          <w:color w:val="000000" w:themeColor="text1"/>
          <w:sz w:val="24"/>
          <w:szCs w:val="28"/>
        </w:rPr>
        <w:t>。</w:t>
      </w:r>
    </w:p>
    <w:p w14:paraId="5C410CE5" w14:textId="12EF8694" w:rsidR="004B3A48" w:rsidRPr="00CE32A5" w:rsidRDefault="004B3A48" w:rsidP="007D2635">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2、第二阶段成果：完成初步设计和扩初设计</w:t>
      </w:r>
    </w:p>
    <w:p w14:paraId="351F59A1" w14:textId="3C3D12BD" w:rsidR="004B3A48" w:rsidRPr="00CE32A5" w:rsidRDefault="00AA053E" w:rsidP="00AD01E5">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中标人</w:t>
      </w:r>
      <w:r w:rsidR="004B3A48" w:rsidRPr="00CE32A5">
        <w:rPr>
          <w:rFonts w:ascii="宋体" w:hAnsi="宋体" w:hint="eastAsia"/>
          <w:color w:val="000000" w:themeColor="text1"/>
          <w:sz w:val="24"/>
          <w:szCs w:val="28"/>
        </w:rPr>
        <w:t>根据招标人对方案设计的意见，完善深化设计方案，最终满足室内装饰的要求，报招标人审查确认合格后，</w:t>
      </w:r>
      <w:r w:rsidR="00AD01E5" w:rsidRPr="00CE32A5">
        <w:rPr>
          <w:rFonts w:ascii="宋体" w:hAnsi="宋体" w:hint="eastAsia"/>
          <w:color w:val="000000" w:themeColor="text1"/>
          <w:sz w:val="24"/>
          <w:szCs w:val="28"/>
        </w:rPr>
        <w:t>按前述成果文件要求提供</w:t>
      </w:r>
      <w:r w:rsidR="004B3A48" w:rsidRPr="00CE32A5">
        <w:rPr>
          <w:rFonts w:ascii="宋体" w:hAnsi="宋体" w:hint="eastAsia"/>
          <w:color w:val="000000" w:themeColor="text1"/>
          <w:sz w:val="24"/>
          <w:szCs w:val="28"/>
        </w:rPr>
        <w:t>项目各区域空间平面方案和效果图方案</w:t>
      </w:r>
      <w:r w:rsidRPr="00CE32A5">
        <w:rPr>
          <w:rFonts w:ascii="宋体" w:hAnsi="宋体" w:hint="eastAsia"/>
          <w:color w:val="000000" w:themeColor="text1"/>
          <w:sz w:val="24"/>
          <w:szCs w:val="28"/>
        </w:rPr>
        <w:t>等</w:t>
      </w:r>
      <w:r w:rsidR="004B3A48" w:rsidRPr="00CE32A5">
        <w:rPr>
          <w:rFonts w:ascii="宋体" w:hAnsi="宋体" w:hint="eastAsia"/>
          <w:color w:val="000000" w:themeColor="text1"/>
          <w:sz w:val="24"/>
          <w:szCs w:val="28"/>
        </w:rPr>
        <w:t>最终成果文件。最终成果需包含以下内容：</w:t>
      </w:r>
    </w:p>
    <w:p w14:paraId="0EBE4D9B" w14:textId="7E46D1E3" w:rsidR="004B3A48" w:rsidRPr="00CE32A5" w:rsidRDefault="004B3A48" w:rsidP="004B3A48">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a.</w:t>
      </w:r>
      <w:r w:rsidRPr="00CE32A5">
        <w:rPr>
          <w:rFonts w:ascii="宋体" w:hAnsi="宋体" w:hint="eastAsia"/>
          <w:color w:val="000000" w:themeColor="text1"/>
          <w:sz w:val="24"/>
          <w:szCs w:val="28"/>
        </w:rPr>
        <w:t>最终平面布置图、地面拼花图、家具布置图、天花平面图、（室内标识设计图纸）等；</w:t>
      </w:r>
    </w:p>
    <w:p w14:paraId="35B3FE2A" w14:textId="644BB3A8" w:rsidR="004B3A48" w:rsidRPr="00CE32A5" w:rsidRDefault="004B3A48" w:rsidP="004B3A48">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b.</w:t>
      </w:r>
      <w:r w:rsidRPr="00CE32A5">
        <w:rPr>
          <w:rFonts w:ascii="宋体" w:hAnsi="宋体" w:hint="eastAsia"/>
          <w:color w:val="000000" w:themeColor="text1"/>
          <w:sz w:val="24"/>
          <w:szCs w:val="28"/>
        </w:rPr>
        <w:t>设备、终端点位的平面图；</w:t>
      </w:r>
    </w:p>
    <w:p w14:paraId="552A5657" w14:textId="7EE719F5" w:rsidR="004B3A48" w:rsidRPr="00CE32A5" w:rsidRDefault="004B3A48" w:rsidP="004B3A48">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c.</w:t>
      </w:r>
      <w:r w:rsidRPr="00CE32A5">
        <w:rPr>
          <w:rFonts w:ascii="宋体" w:hAnsi="宋体" w:hint="eastAsia"/>
          <w:color w:val="000000" w:themeColor="text1"/>
          <w:sz w:val="24"/>
          <w:szCs w:val="28"/>
        </w:rPr>
        <w:t>各区域空间各节点最终彩色平面布局图和效果图；</w:t>
      </w:r>
    </w:p>
    <w:p w14:paraId="543F3394" w14:textId="0D68E6D6" w:rsidR="004B3A48" w:rsidRPr="00CE32A5" w:rsidRDefault="004B3A48" w:rsidP="004B3A48">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d.</w:t>
      </w:r>
      <w:r w:rsidRPr="00CE32A5">
        <w:rPr>
          <w:rFonts w:ascii="宋体" w:hAnsi="宋体" w:hint="eastAsia"/>
          <w:color w:val="000000" w:themeColor="text1"/>
          <w:sz w:val="24"/>
          <w:szCs w:val="28"/>
        </w:rPr>
        <w:t>软装包含家具、灯具、窗帘、配饰、工艺装饰品、五金洁具等方案设计文件；</w:t>
      </w:r>
    </w:p>
    <w:p w14:paraId="47369750" w14:textId="77777777" w:rsidR="004B3A48" w:rsidRPr="00CE32A5" w:rsidRDefault="004B3A48" w:rsidP="004B3A48">
      <w:pPr>
        <w:spacing w:line="360" w:lineRule="auto"/>
        <w:ind w:firstLineChars="200" w:firstLine="480"/>
        <w:rPr>
          <w:rFonts w:ascii="宋体" w:hAnsi="宋体"/>
          <w:color w:val="000000" w:themeColor="text1"/>
          <w:sz w:val="24"/>
          <w:szCs w:val="28"/>
        </w:rPr>
      </w:pPr>
      <w:r w:rsidRPr="00CE32A5">
        <w:rPr>
          <w:rFonts w:ascii="宋体" w:hAnsi="宋体"/>
          <w:color w:val="000000" w:themeColor="text1"/>
          <w:sz w:val="24"/>
          <w:szCs w:val="28"/>
        </w:rPr>
        <w:t>e.</w:t>
      </w:r>
      <w:r w:rsidRPr="00CE32A5">
        <w:rPr>
          <w:rFonts w:ascii="宋体" w:hAnsi="宋体" w:hint="eastAsia"/>
          <w:color w:val="000000" w:themeColor="text1"/>
          <w:sz w:val="24"/>
          <w:szCs w:val="28"/>
        </w:rPr>
        <w:t>设计说明书;</w:t>
      </w:r>
    </w:p>
    <w:p w14:paraId="5FDB52D2" w14:textId="77777777" w:rsidR="004B3A48" w:rsidRPr="00CE32A5" w:rsidRDefault="004B3A48" w:rsidP="00AD01E5">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f</w:t>
      </w:r>
      <w:r w:rsidRPr="00CE32A5">
        <w:rPr>
          <w:rFonts w:ascii="宋体" w:hAnsi="宋体"/>
          <w:color w:val="000000" w:themeColor="text1"/>
          <w:sz w:val="24"/>
          <w:szCs w:val="28"/>
        </w:rPr>
        <w:t>.</w:t>
      </w:r>
      <w:r w:rsidRPr="00CE32A5">
        <w:rPr>
          <w:rFonts w:ascii="宋体" w:hAnsi="宋体" w:hint="eastAsia"/>
          <w:color w:val="000000" w:themeColor="text1"/>
          <w:sz w:val="24"/>
          <w:szCs w:val="28"/>
        </w:rPr>
        <w:t>主要设备或材料表;</w:t>
      </w:r>
    </w:p>
    <w:p w14:paraId="0A0A911E" w14:textId="6E4B0AAC" w:rsidR="004B3A48" w:rsidRPr="00CE32A5" w:rsidRDefault="004B3A48" w:rsidP="00AD01E5">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g</w:t>
      </w:r>
      <w:r w:rsidRPr="00CE32A5">
        <w:rPr>
          <w:rFonts w:ascii="宋体" w:hAnsi="宋体"/>
          <w:color w:val="000000" w:themeColor="text1"/>
          <w:sz w:val="24"/>
          <w:szCs w:val="28"/>
        </w:rPr>
        <w:t>.</w:t>
      </w:r>
      <w:r w:rsidRPr="00CE32A5">
        <w:rPr>
          <w:rFonts w:ascii="宋体" w:hAnsi="宋体" w:hint="eastAsia"/>
          <w:color w:val="000000" w:themeColor="text1"/>
          <w:sz w:val="24"/>
          <w:szCs w:val="28"/>
        </w:rPr>
        <w:t>工程概算书及电子文档</w:t>
      </w:r>
    </w:p>
    <w:p w14:paraId="275DAA7F" w14:textId="77777777" w:rsidR="00DF0DB4" w:rsidRPr="00CE32A5" w:rsidRDefault="00DF0DB4">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四、设计周期</w:t>
      </w:r>
    </w:p>
    <w:p w14:paraId="4F6283FB" w14:textId="728DB1CC"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hint="eastAsia"/>
          <w:color w:val="000000" w:themeColor="text1"/>
          <w:sz w:val="24"/>
          <w:szCs w:val="28"/>
        </w:rPr>
        <w:t>设计周期暂定为</w:t>
      </w:r>
      <w:r w:rsidRPr="00CE32A5">
        <w:rPr>
          <w:rFonts w:ascii="宋体" w:hAnsi="宋体"/>
          <w:color w:val="000000" w:themeColor="text1"/>
          <w:sz w:val="24"/>
          <w:szCs w:val="28"/>
        </w:rPr>
        <w:t>3</w:t>
      </w:r>
      <w:r w:rsidRPr="00CE32A5">
        <w:rPr>
          <w:rFonts w:ascii="宋体" w:hAnsi="宋体" w:hint="eastAsia"/>
          <w:color w:val="000000" w:themeColor="text1"/>
          <w:sz w:val="24"/>
          <w:szCs w:val="28"/>
        </w:rPr>
        <w:t>0个日历日</w:t>
      </w:r>
      <w:r w:rsidR="00AD01E5" w:rsidRPr="00CE32A5">
        <w:rPr>
          <w:rFonts w:ascii="宋体" w:hAnsi="宋体" w:hint="eastAsia"/>
          <w:color w:val="000000" w:themeColor="text1"/>
          <w:sz w:val="24"/>
          <w:szCs w:val="28"/>
        </w:rPr>
        <w:t>。合同签订完成后1</w:t>
      </w:r>
      <w:r w:rsidR="00AD01E5" w:rsidRPr="00CE32A5">
        <w:rPr>
          <w:rFonts w:ascii="宋体" w:hAnsi="宋体"/>
          <w:color w:val="000000" w:themeColor="text1"/>
          <w:sz w:val="24"/>
          <w:szCs w:val="28"/>
        </w:rPr>
        <w:t>0</w:t>
      </w:r>
      <w:r w:rsidR="00ED0FE0">
        <w:rPr>
          <w:rFonts w:ascii="宋体" w:hAnsi="宋体" w:hint="eastAsia"/>
          <w:color w:val="000000" w:themeColor="text1"/>
          <w:sz w:val="24"/>
          <w:szCs w:val="28"/>
        </w:rPr>
        <w:t>个日历日按第一</w:t>
      </w:r>
      <w:r w:rsidR="00AD01E5" w:rsidRPr="00CE32A5">
        <w:rPr>
          <w:rFonts w:ascii="宋体" w:hAnsi="宋体" w:hint="eastAsia"/>
          <w:color w:val="000000" w:themeColor="text1"/>
          <w:sz w:val="24"/>
          <w:szCs w:val="28"/>
        </w:rPr>
        <w:t>阶段成果要求完成项目方案设计并报招标人审查确认；合同签订后3</w:t>
      </w:r>
      <w:r w:rsidR="00AD01E5" w:rsidRPr="00CE32A5">
        <w:rPr>
          <w:rFonts w:ascii="宋体" w:hAnsi="宋体"/>
          <w:color w:val="000000" w:themeColor="text1"/>
          <w:sz w:val="24"/>
          <w:szCs w:val="28"/>
        </w:rPr>
        <w:t>0</w:t>
      </w:r>
      <w:r w:rsidR="00AD01E5" w:rsidRPr="00CE32A5">
        <w:rPr>
          <w:rFonts w:ascii="宋体" w:hAnsi="宋体" w:hint="eastAsia"/>
          <w:color w:val="000000" w:themeColor="text1"/>
          <w:sz w:val="24"/>
          <w:szCs w:val="28"/>
        </w:rPr>
        <w:t>日历日按第二阶段成果要求完成项目初步设计和扩初设计并移交最终设计成果</w:t>
      </w:r>
      <w:r w:rsidRPr="00CE32A5">
        <w:rPr>
          <w:rFonts w:ascii="宋体" w:hAnsi="宋体" w:hint="eastAsia"/>
          <w:color w:val="000000" w:themeColor="text1"/>
          <w:sz w:val="24"/>
          <w:szCs w:val="28"/>
        </w:rPr>
        <w:t>。</w:t>
      </w:r>
    </w:p>
    <w:p w14:paraId="116E16B8" w14:textId="77777777" w:rsidR="00DF0DB4" w:rsidRPr="00CE32A5" w:rsidRDefault="00DF0DB4" w:rsidP="00072330">
      <w:pPr>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五、报价要求</w:t>
      </w:r>
    </w:p>
    <w:p w14:paraId="476A3ED9" w14:textId="77777777" w:rsidR="001A04A2" w:rsidRPr="00CE32A5" w:rsidRDefault="001A04A2" w:rsidP="001A04A2">
      <w:pPr>
        <w:spacing w:line="360" w:lineRule="auto"/>
        <w:ind w:firstLineChars="300" w:firstLine="720"/>
        <w:rPr>
          <w:rFonts w:ascii="宋体" w:hAnsi="宋体"/>
          <w:color w:val="000000" w:themeColor="text1"/>
          <w:sz w:val="24"/>
          <w:szCs w:val="28"/>
        </w:rPr>
      </w:pPr>
      <w:bookmarkStart w:id="52" w:name="_Hlk104795792"/>
      <w:r w:rsidRPr="00CE32A5">
        <w:rPr>
          <w:rFonts w:ascii="宋体" w:hAnsi="宋体" w:hint="eastAsia"/>
          <w:color w:val="000000" w:themeColor="text1"/>
          <w:sz w:val="24"/>
          <w:szCs w:val="28"/>
        </w:rPr>
        <w:t>1、本项目采用固定总价，除非合同另有规定，该总价包括但不限于为完成本项目设计内容所需的咨询服务费、方案编制费、现场调研勘察费、数据采集费、人工费、差旅费、利润、税金等一切相关事宜的全部费用。投标报价总价不得高于项目概算。</w:t>
      </w:r>
    </w:p>
    <w:p w14:paraId="51F9F8E7" w14:textId="77777777" w:rsidR="00DF0DB4" w:rsidRPr="00CE32A5" w:rsidRDefault="00DF0DB4">
      <w:pPr>
        <w:spacing w:line="360" w:lineRule="auto"/>
        <w:ind w:firstLineChars="200" w:firstLine="480"/>
        <w:rPr>
          <w:rFonts w:ascii="宋体" w:hAnsi="宋体"/>
          <w:bCs/>
          <w:color w:val="000000" w:themeColor="text1"/>
          <w:sz w:val="24"/>
          <w:szCs w:val="28"/>
        </w:rPr>
      </w:pPr>
    </w:p>
    <w:p w14:paraId="7DCE893C" w14:textId="77777777" w:rsidR="00DF0DB4" w:rsidRPr="00CE32A5" w:rsidRDefault="00DF0DB4">
      <w:pPr>
        <w:spacing w:line="360" w:lineRule="auto"/>
        <w:ind w:firstLineChars="200" w:firstLine="480"/>
        <w:rPr>
          <w:rFonts w:ascii="宋体" w:hAnsi="宋体"/>
          <w:bCs/>
          <w:color w:val="000000" w:themeColor="text1"/>
          <w:sz w:val="24"/>
          <w:szCs w:val="28"/>
        </w:rPr>
      </w:pPr>
    </w:p>
    <w:p w14:paraId="089DA61F" w14:textId="3CD5C269" w:rsidR="00DF0DB4" w:rsidRPr="00CE32A5" w:rsidRDefault="00DF0DB4" w:rsidP="00AD201C">
      <w:pPr>
        <w:spacing w:line="360" w:lineRule="auto"/>
        <w:rPr>
          <w:rFonts w:ascii="宋体" w:hAnsi="宋体"/>
          <w:bCs/>
          <w:color w:val="000000" w:themeColor="text1"/>
          <w:sz w:val="24"/>
          <w:szCs w:val="28"/>
        </w:rPr>
      </w:pPr>
    </w:p>
    <w:p w14:paraId="22FABA98" w14:textId="77777777" w:rsidR="00DF0DB4" w:rsidRPr="00CE32A5" w:rsidRDefault="00DF0DB4">
      <w:pPr>
        <w:pStyle w:val="2"/>
        <w:spacing w:line="500" w:lineRule="exact"/>
        <w:ind w:firstLine="0"/>
        <w:rPr>
          <w:rFonts w:ascii="宋体" w:eastAsia="宋体" w:hAnsi="宋体"/>
          <w:color w:val="000000" w:themeColor="text1"/>
        </w:rPr>
      </w:pPr>
      <w:bookmarkStart w:id="53" w:name="_Toc118210874"/>
      <w:bookmarkEnd w:id="52"/>
      <w:r w:rsidRPr="00CE32A5">
        <w:rPr>
          <w:rFonts w:ascii="宋体" w:eastAsia="宋体" w:hAnsi="宋体" w:hint="eastAsia"/>
          <w:color w:val="000000" w:themeColor="text1"/>
        </w:rPr>
        <w:lastRenderedPageBreak/>
        <w:t>第五章 评标办法</w:t>
      </w:r>
      <w:bookmarkEnd w:id="50"/>
      <w:bookmarkEnd w:id="53"/>
    </w:p>
    <w:p w14:paraId="07D53010" w14:textId="0CED2514" w:rsidR="00DF0DB4" w:rsidRPr="00CE32A5" w:rsidRDefault="00DF0DB4">
      <w:pPr>
        <w:autoSpaceDE w:val="0"/>
        <w:autoSpaceDN w:val="0"/>
        <w:adjustRightInd w:val="0"/>
        <w:spacing w:line="360" w:lineRule="auto"/>
        <w:ind w:firstLine="200"/>
        <w:jc w:val="left"/>
        <w:rPr>
          <w:rFonts w:ascii="宋体" w:hAnsi="宋体"/>
          <w:color w:val="000000" w:themeColor="text1"/>
          <w:sz w:val="24"/>
          <w:szCs w:val="18"/>
        </w:rPr>
      </w:pPr>
      <w:r w:rsidRPr="00CE32A5">
        <w:rPr>
          <w:rFonts w:ascii="宋体" w:hAnsi="宋体" w:hint="eastAsia"/>
          <w:b/>
          <w:bCs/>
          <w:color w:val="000000" w:themeColor="text1"/>
          <w:sz w:val="24"/>
        </w:rPr>
        <w:t>1.</w:t>
      </w:r>
      <w:r w:rsidRPr="00CE32A5">
        <w:rPr>
          <w:rFonts w:ascii="宋体" w:hAnsi="宋体" w:hint="eastAsia"/>
          <w:color w:val="000000" w:themeColor="text1"/>
          <w:sz w:val="24"/>
        </w:rPr>
        <w:t>为了做好</w:t>
      </w:r>
      <w:r w:rsidR="00FD06BD" w:rsidRPr="00CE32A5">
        <w:rPr>
          <w:rFonts w:ascii="宋体" w:hAnsi="宋体" w:hint="eastAsia"/>
          <w:b/>
          <w:color w:val="000000" w:themeColor="text1"/>
          <w:sz w:val="24"/>
          <w:szCs w:val="18"/>
          <w:u w:val="single"/>
        </w:rPr>
        <w:t>东庵森林公园贵宾楼、茶餐厅及望湖楼装饰改造项目初步设计方案</w:t>
      </w:r>
      <w:r w:rsidRPr="00CE32A5">
        <w:rPr>
          <w:rFonts w:ascii="宋体" w:hAnsi="宋体" w:hint="eastAsia"/>
          <w:b/>
          <w:color w:val="000000" w:themeColor="text1"/>
          <w:sz w:val="24"/>
          <w:szCs w:val="18"/>
          <w:u w:val="single"/>
        </w:rPr>
        <w:t>项目</w:t>
      </w:r>
      <w:r w:rsidRPr="00CE32A5">
        <w:rPr>
          <w:rFonts w:ascii="宋体" w:hAnsi="宋体" w:hint="eastAsia"/>
          <w:color w:val="000000" w:themeColor="text1"/>
          <w:sz w:val="24"/>
          <w:u w:val="single"/>
        </w:rPr>
        <w:t>（项目编号：2022WLBLZB00066号）</w:t>
      </w:r>
      <w:r w:rsidRPr="00CE32A5">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14:paraId="18A19D4C" w14:textId="77777777" w:rsidR="00DF0DB4" w:rsidRPr="00CE32A5" w:rsidRDefault="00DF0DB4">
      <w:pPr>
        <w:adjustRightInd w:val="0"/>
        <w:snapToGrid w:val="0"/>
        <w:spacing w:line="360" w:lineRule="auto"/>
        <w:ind w:right="-10" w:firstLineChars="175" w:firstLine="422"/>
        <w:rPr>
          <w:rFonts w:ascii="宋体" w:hAnsi="宋体"/>
          <w:bCs/>
          <w:color w:val="000000" w:themeColor="text1"/>
          <w:sz w:val="24"/>
          <w:szCs w:val="24"/>
        </w:rPr>
      </w:pPr>
      <w:r w:rsidRPr="00CE32A5">
        <w:rPr>
          <w:rFonts w:ascii="宋体" w:hAnsi="宋体" w:hint="eastAsia"/>
          <w:b/>
          <w:bCs/>
          <w:color w:val="000000" w:themeColor="text1"/>
          <w:sz w:val="24"/>
        </w:rPr>
        <w:t>2.</w:t>
      </w:r>
      <w:r w:rsidRPr="00CE32A5">
        <w:rPr>
          <w:rFonts w:ascii="宋体" w:hAnsi="宋体" w:hint="eastAsia"/>
          <w:bCs/>
          <w:color w:val="000000" w:themeColor="text1"/>
          <w:sz w:val="24"/>
          <w:szCs w:val="24"/>
        </w:rPr>
        <w:t>本次项目评标采用</w:t>
      </w:r>
      <w:r w:rsidRPr="00CE32A5">
        <w:rPr>
          <w:rFonts w:ascii="宋体" w:hAnsi="宋体" w:hint="eastAsia"/>
          <w:bCs/>
          <w:color w:val="000000" w:themeColor="text1"/>
          <w:sz w:val="24"/>
          <w:szCs w:val="24"/>
          <w:u w:val="single"/>
        </w:rPr>
        <w:t>综合评分法</w:t>
      </w:r>
      <w:r w:rsidRPr="00CE32A5">
        <w:rPr>
          <w:rFonts w:ascii="宋体" w:hAnsi="宋体" w:hint="eastAsia"/>
          <w:bCs/>
          <w:color w:val="000000" w:themeColor="text1"/>
          <w:sz w:val="24"/>
          <w:szCs w:val="24"/>
        </w:rPr>
        <w:t>作为对投标人标书的比较方法</w:t>
      </w:r>
      <w:r w:rsidRPr="00CE32A5">
        <w:rPr>
          <w:rFonts w:ascii="宋体" w:hAnsi="宋体" w:hint="eastAsia"/>
          <w:color w:val="000000" w:themeColor="text1"/>
          <w:sz w:val="24"/>
        </w:rPr>
        <w:t>。</w:t>
      </w:r>
    </w:p>
    <w:p w14:paraId="0B1C2B07" w14:textId="77777777" w:rsidR="00DF0DB4" w:rsidRPr="00CE32A5" w:rsidRDefault="00DF0DB4">
      <w:pPr>
        <w:adjustRightInd w:val="0"/>
        <w:snapToGrid w:val="0"/>
        <w:spacing w:line="360" w:lineRule="auto"/>
        <w:ind w:leftChars="-29" w:left="-61" w:right="-10" w:firstLineChars="200" w:firstLine="482"/>
        <w:rPr>
          <w:rFonts w:ascii="宋体" w:hAnsi="宋体"/>
          <w:color w:val="000000" w:themeColor="text1"/>
          <w:sz w:val="24"/>
        </w:rPr>
      </w:pPr>
      <w:r w:rsidRPr="00CE32A5">
        <w:rPr>
          <w:rFonts w:ascii="宋体" w:hAnsi="宋体" w:hint="eastAsia"/>
          <w:b/>
          <w:bCs/>
          <w:color w:val="000000" w:themeColor="text1"/>
          <w:sz w:val="24"/>
        </w:rPr>
        <w:t>3.</w:t>
      </w:r>
      <w:r w:rsidRPr="00CE32A5">
        <w:rPr>
          <w:rFonts w:ascii="宋体" w:hAnsi="宋体" w:hint="eastAsia"/>
          <w:color w:val="000000" w:themeColor="text1"/>
          <w:sz w:val="24"/>
        </w:rPr>
        <w:t>本项目将依法组建不少于</w:t>
      </w:r>
      <w:r w:rsidRPr="00CE32A5">
        <w:rPr>
          <w:rFonts w:ascii="宋体" w:hAnsi="宋体" w:hint="eastAsia"/>
          <w:b/>
          <w:color w:val="000000" w:themeColor="text1"/>
          <w:sz w:val="24"/>
          <w:u w:val="single"/>
        </w:rPr>
        <w:t>5</w:t>
      </w:r>
      <w:r w:rsidRPr="00CE32A5">
        <w:rPr>
          <w:rFonts w:ascii="宋体" w:hAnsi="宋体" w:hint="eastAsia"/>
          <w:color w:val="000000" w:themeColor="text1"/>
          <w:sz w:val="24"/>
        </w:rPr>
        <w:t>人的评标委员会，负责本项目的评标工作。</w:t>
      </w:r>
    </w:p>
    <w:p w14:paraId="52AB6AC8" w14:textId="77777777" w:rsidR="00DF0DB4" w:rsidRPr="00CE32A5" w:rsidRDefault="00DF0DB4">
      <w:pPr>
        <w:adjustRightInd w:val="0"/>
        <w:snapToGrid w:val="0"/>
        <w:spacing w:line="360" w:lineRule="auto"/>
        <w:ind w:leftChars="-29" w:left="-61" w:right="-10" w:firstLineChars="200" w:firstLine="482"/>
        <w:rPr>
          <w:rFonts w:ascii="宋体" w:hAnsi="宋体"/>
          <w:color w:val="000000" w:themeColor="text1"/>
          <w:sz w:val="24"/>
        </w:rPr>
      </w:pPr>
      <w:r w:rsidRPr="00CE32A5">
        <w:rPr>
          <w:rFonts w:ascii="宋体" w:hAnsi="宋体" w:hint="eastAsia"/>
          <w:b/>
          <w:color w:val="000000" w:themeColor="text1"/>
          <w:sz w:val="24"/>
        </w:rPr>
        <w:t>4.</w:t>
      </w:r>
      <w:r w:rsidRPr="00CE32A5">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14:paraId="152C6030" w14:textId="77777777" w:rsidR="00DF0DB4" w:rsidRPr="00CE32A5" w:rsidRDefault="00DF0DB4">
      <w:pPr>
        <w:adjustRightInd w:val="0"/>
        <w:snapToGrid w:val="0"/>
        <w:spacing w:line="360" w:lineRule="auto"/>
        <w:ind w:right="-10" w:firstLineChars="200" w:firstLine="482"/>
        <w:rPr>
          <w:rFonts w:ascii="宋体" w:hAnsi="宋体"/>
          <w:color w:val="000000" w:themeColor="text1"/>
          <w:sz w:val="24"/>
        </w:rPr>
      </w:pPr>
      <w:r w:rsidRPr="00CE32A5">
        <w:rPr>
          <w:rFonts w:ascii="宋体" w:hAnsi="宋体" w:hint="eastAsia"/>
          <w:b/>
          <w:color w:val="000000" w:themeColor="text1"/>
          <w:sz w:val="24"/>
        </w:rPr>
        <w:t>5.</w:t>
      </w:r>
      <w:r w:rsidRPr="00CE32A5">
        <w:rPr>
          <w:rFonts w:ascii="宋体" w:hAnsi="宋体" w:hint="eastAsia"/>
          <w:color w:val="000000" w:themeColor="text1"/>
          <w:sz w:val="24"/>
        </w:rPr>
        <w:t>有效投标应符合以下原则：</w:t>
      </w:r>
    </w:p>
    <w:p w14:paraId="6272C9A2" w14:textId="77777777" w:rsidR="00DF0DB4" w:rsidRPr="00CE32A5" w:rsidRDefault="00DF0DB4">
      <w:pPr>
        <w:spacing w:line="360" w:lineRule="auto"/>
        <w:ind w:left="480" w:right="-10"/>
        <w:rPr>
          <w:rFonts w:ascii="宋体" w:hAnsi="宋体"/>
          <w:color w:val="000000" w:themeColor="text1"/>
          <w:sz w:val="24"/>
        </w:rPr>
      </w:pPr>
      <w:r w:rsidRPr="00CE32A5">
        <w:rPr>
          <w:rFonts w:ascii="宋体" w:hAnsi="宋体" w:hint="eastAsia"/>
          <w:color w:val="000000" w:themeColor="text1"/>
          <w:sz w:val="24"/>
        </w:rPr>
        <w:t>5.1满足招标文件的实质性要求；</w:t>
      </w:r>
    </w:p>
    <w:p w14:paraId="68AE2E88" w14:textId="77777777" w:rsidR="00DF0DB4" w:rsidRPr="00CE32A5" w:rsidRDefault="00DF0DB4">
      <w:pPr>
        <w:spacing w:line="360" w:lineRule="auto"/>
        <w:ind w:left="480" w:right="-10"/>
        <w:rPr>
          <w:rFonts w:ascii="宋体" w:hAnsi="宋体"/>
          <w:color w:val="000000" w:themeColor="text1"/>
          <w:sz w:val="24"/>
        </w:rPr>
      </w:pPr>
      <w:r w:rsidRPr="00CE32A5">
        <w:rPr>
          <w:rFonts w:ascii="宋体" w:hAnsi="宋体" w:hint="eastAsia"/>
          <w:color w:val="000000" w:themeColor="text1"/>
          <w:sz w:val="24"/>
        </w:rPr>
        <w:t>5.2无重大偏离、保留或招标人不能接受的附加条件；</w:t>
      </w:r>
    </w:p>
    <w:p w14:paraId="7D3BF9B5" w14:textId="77777777" w:rsidR="00DF0DB4" w:rsidRPr="00CE32A5" w:rsidRDefault="00DF0DB4">
      <w:pPr>
        <w:spacing w:line="360" w:lineRule="auto"/>
        <w:ind w:left="480" w:right="-10"/>
        <w:rPr>
          <w:rFonts w:ascii="宋体" w:hAnsi="宋体"/>
          <w:color w:val="000000" w:themeColor="text1"/>
          <w:sz w:val="24"/>
        </w:rPr>
      </w:pPr>
      <w:r w:rsidRPr="00CE32A5">
        <w:rPr>
          <w:rFonts w:ascii="宋体" w:hAnsi="宋体" w:hint="eastAsia"/>
          <w:color w:val="000000" w:themeColor="text1"/>
          <w:sz w:val="24"/>
        </w:rPr>
        <w:t>5.3通过初审；</w:t>
      </w:r>
    </w:p>
    <w:p w14:paraId="00E7A0F3" w14:textId="77777777" w:rsidR="00DF0DB4" w:rsidRPr="00CE32A5" w:rsidRDefault="00DF0DB4">
      <w:pPr>
        <w:adjustRightInd w:val="0"/>
        <w:snapToGrid w:val="0"/>
        <w:spacing w:line="360" w:lineRule="auto"/>
        <w:ind w:right="-10" w:firstLineChars="200" w:firstLine="480"/>
        <w:rPr>
          <w:rFonts w:ascii="宋体" w:hAnsi="宋体"/>
          <w:color w:val="000000" w:themeColor="text1"/>
          <w:sz w:val="24"/>
        </w:rPr>
      </w:pPr>
      <w:r w:rsidRPr="00CE32A5">
        <w:rPr>
          <w:rFonts w:ascii="宋体" w:hAnsi="宋体" w:hint="eastAsia"/>
          <w:color w:val="000000" w:themeColor="text1"/>
          <w:sz w:val="24"/>
        </w:rPr>
        <w:t>5.4评标委员会依据招标文件认定的其他原则。</w:t>
      </w:r>
    </w:p>
    <w:p w14:paraId="5116380F" w14:textId="77777777" w:rsidR="00DF0DB4" w:rsidRPr="00CE32A5" w:rsidRDefault="00DF0DB4">
      <w:pPr>
        <w:adjustRightInd w:val="0"/>
        <w:snapToGrid w:val="0"/>
        <w:spacing w:line="360" w:lineRule="auto"/>
        <w:ind w:right="-10" w:firstLineChars="200" w:firstLine="482"/>
        <w:rPr>
          <w:rFonts w:ascii="宋体" w:hAnsi="宋体" w:cs="宋体-18030"/>
          <w:color w:val="000000" w:themeColor="text1"/>
          <w:sz w:val="24"/>
        </w:rPr>
      </w:pPr>
      <w:r w:rsidRPr="00CE32A5">
        <w:rPr>
          <w:rFonts w:ascii="宋体" w:hAnsi="宋体" w:hint="eastAsia"/>
          <w:b/>
          <w:color w:val="000000" w:themeColor="text1"/>
          <w:sz w:val="24"/>
        </w:rPr>
        <w:t>6.</w:t>
      </w:r>
      <w:r w:rsidRPr="00CE32A5">
        <w:rPr>
          <w:rFonts w:ascii="宋体" w:hAnsi="宋体" w:cs="宋体-18030" w:hint="eastAsia"/>
          <w:color w:val="000000" w:themeColor="text1"/>
          <w:sz w:val="24"/>
        </w:rPr>
        <w:t>评标委员会遵循公开、公平、公正和科学诚信的原则，对所有投标文件均采用相同程序和标准，进行评定。</w:t>
      </w:r>
    </w:p>
    <w:p w14:paraId="5C71709D" w14:textId="77777777" w:rsidR="00DF0DB4" w:rsidRPr="00CE32A5" w:rsidRDefault="00DF0DB4">
      <w:pPr>
        <w:adjustRightInd w:val="0"/>
        <w:snapToGrid w:val="0"/>
        <w:spacing w:line="360" w:lineRule="auto"/>
        <w:ind w:right="-10" w:firstLineChars="175" w:firstLine="422"/>
        <w:rPr>
          <w:rFonts w:ascii="宋体" w:hAnsi="宋体"/>
          <w:color w:val="000000" w:themeColor="text1"/>
          <w:sz w:val="24"/>
          <w:szCs w:val="24"/>
        </w:rPr>
      </w:pPr>
      <w:r w:rsidRPr="00CE32A5">
        <w:rPr>
          <w:rFonts w:ascii="宋体" w:hAnsi="宋体" w:cs="宋体-18030" w:hint="eastAsia"/>
          <w:b/>
          <w:color w:val="000000" w:themeColor="text1"/>
          <w:sz w:val="24"/>
        </w:rPr>
        <w:t>7.</w:t>
      </w:r>
      <w:r w:rsidRPr="00CE32A5">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14:paraId="06FA2230" w14:textId="77777777" w:rsidR="00DF0DB4" w:rsidRPr="00CE32A5" w:rsidRDefault="00DF0DB4">
      <w:pPr>
        <w:adjustRightInd w:val="0"/>
        <w:snapToGrid w:val="0"/>
        <w:spacing w:line="360" w:lineRule="auto"/>
        <w:ind w:right="-10" w:firstLineChars="175" w:firstLine="420"/>
        <w:rPr>
          <w:rFonts w:ascii="宋体" w:hAnsi="宋体"/>
          <w:color w:val="000000" w:themeColor="text1"/>
          <w:sz w:val="24"/>
          <w:szCs w:val="24"/>
        </w:rPr>
      </w:pPr>
      <w:r w:rsidRPr="00CE32A5">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14:paraId="44FE352C" w14:textId="77777777" w:rsidR="00DF0DB4" w:rsidRPr="00CE32A5" w:rsidRDefault="00DF0DB4">
      <w:pPr>
        <w:adjustRightInd w:val="0"/>
        <w:snapToGrid w:val="0"/>
        <w:spacing w:line="360" w:lineRule="auto"/>
        <w:ind w:right="-10" w:firstLineChars="200" w:firstLine="480"/>
        <w:rPr>
          <w:rFonts w:ascii="宋体" w:hAnsi="宋体"/>
          <w:bCs/>
          <w:color w:val="000000" w:themeColor="text1"/>
          <w:sz w:val="24"/>
          <w:szCs w:val="24"/>
        </w:rPr>
      </w:pPr>
      <w:r w:rsidRPr="00CE32A5">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14:paraId="674AB97D" w14:textId="77777777" w:rsidR="00DF0DB4" w:rsidRPr="00CE32A5" w:rsidRDefault="00DF0DB4">
      <w:pPr>
        <w:adjustRightInd w:val="0"/>
        <w:snapToGrid w:val="0"/>
        <w:spacing w:line="360" w:lineRule="auto"/>
        <w:ind w:right="-10" w:firstLineChars="175" w:firstLine="422"/>
        <w:rPr>
          <w:rFonts w:ascii="宋体" w:hAnsi="宋体"/>
          <w:bCs/>
          <w:color w:val="000000" w:themeColor="text1"/>
          <w:sz w:val="24"/>
        </w:rPr>
      </w:pPr>
      <w:r w:rsidRPr="00CE32A5">
        <w:rPr>
          <w:rFonts w:ascii="宋体" w:hAnsi="宋体" w:hint="eastAsia"/>
          <w:b/>
          <w:bCs/>
          <w:color w:val="000000" w:themeColor="text1"/>
          <w:sz w:val="24"/>
        </w:rPr>
        <w:t>8.</w:t>
      </w:r>
      <w:r w:rsidRPr="00CE32A5">
        <w:rPr>
          <w:rFonts w:ascii="宋体" w:hAnsi="宋体" w:hint="eastAsia"/>
          <w:bCs/>
          <w:color w:val="000000" w:themeColor="text1"/>
          <w:sz w:val="24"/>
        </w:rPr>
        <w:t>评审程序</w:t>
      </w:r>
    </w:p>
    <w:p w14:paraId="38BAEED1" w14:textId="77777777" w:rsidR="00DF0DB4" w:rsidRPr="00CE32A5" w:rsidRDefault="00DF0DB4">
      <w:pPr>
        <w:spacing w:line="360" w:lineRule="auto"/>
        <w:ind w:firstLine="549"/>
        <w:rPr>
          <w:rFonts w:ascii="宋体" w:hAnsi="宋体"/>
          <w:bCs/>
          <w:color w:val="000000" w:themeColor="text1"/>
          <w:sz w:val="24"/>
        </w:rPr>
      </w:pPr>
      <w:r w:rsidRPr="00CE32A5">
        <w:rPr>
          <w:rFonts w:ascii="宋体" w:hAnsi="宋体" w:hint="eastAsia"/>
          <w:bCs/>
          <w:color w:val="000000" w:themeColor="text1"/>
          <w:sz w:val="24"/>
          <w:szCs w:val="24"/>
        </w:rPr>
        <w:t>本项目采用</w:t>
      </w:r>
      <w:r w:rsidRPr="00CE32A5">
        <w:rPr>
          <w:rFonts w:ascii="宋体" w:hAnsi="宋体" w:hint="eastAsia"/>
          <w:bCs/>
          <w:color w:val="000000" w:themeColor="text1"/>
          <w:sz w:val="24"/>
        </w:rPr>
        <w:t>综合评分法</w:t>
      </w:r>
      <w:r w:rsidRPr="00CE32A5">
        <w:rPr>
          <w:rFonts w:ascii="宋体" w:hAnsi="宋体" w:hint="eastAsia"/>
          <w:bCs/>
          <w:color w:val="000000" w:themeColor="text1"/>
          <w:sz w:val="24"/>
          <w:szCs w:val="24"/>
        </w:rPr>
        <w:t>进行评审，</w:t>
      </w:r>
      <w:r w:rsidRPr="00CE32A5">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14:paraId="76688BCF" w14:textId="77777777" w:rsidR="00DF0DB4" w:rsidRPr="00CE32A5" w:rsidRDefault="00DF0DB4">
      <w:pPr>
        <w:spacing w:line="360" w:lineRule="auto"/>
        <w:ind w:firstLine="549"/>
        <w:rPr>
          <w:rFonts w:ascii="宋体" w:hAnsi="宋体"/>
          <w:bCs/>
          <w:color w:val="000000" w:themeColor="text1"/>
          <w:sz w:val="24"/>
          <w:szCs w:val="24"/>
        </w:rPr>
      </w:pPr>
      <w:r w:rsidRPr="00CE32A5">
        <w:rPr>
          <w:rFonts w:ascii="宋体" w:hAnsi="宋体" w:hint="eastAsia"/>
          <w:bCs/>
          <w:color w:val="000000" w:themeColor="text1"/>
          <w:sz w:val="24"/>
          <w:szCs w:val="24"/>
        </w:rPr>
        <w:t>评标委员会遵循规定评标原则，对投标人进行初审、详细评审、商务部分得分计算和确定中标候选人。</w:t>
      </w:r>
    </w:p>
    <w:p w14:paraId="23C873C5" w14:textId="77777777" w:rsidR="00DF0DB4" w:rsidRPr="00CE32A5" w:rsidRDefault="00DF0DB4">
      <w:pPr>
        <w:spacing w:line="360" w:lineRule="auto"/>
        <w:ind w:firstLine="549"/>
        <w:rPr>
          <w:rFonts w:ascii="宋体" w:hAnsi="宋体"/>
          <w:b/>
          <w:color w:val="000000" w:themeColor="text1"/>
          <w:sz w:val="24"/>
          <w:szCs w:val="24"/>
        </w:rPr>
      </w:pPr>
      <w:r w:rsidRPr="00CE32A5">
        <w:rPr>
          <w:rFonts w:ascii="宋体" w:hAnsi="宋体" w:hint="eastAsia"/>
          <w:b/>
          <w:color w:val="000000" w:themeColor="text1"/>
          <w:sz w:val="24"/>
          <w:szCs w:val="24"/>
        </w:rPr>
        <w:lastRenderedPageBreak/>
        <w:t>8.1初审</w:t>
      </w:r>
    </w:p>
    <w:p w14:paraId="5C0E11E0"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szCs w:val="24"/>
        </w:rPr>
      </w:pPr>
      <w:r w:rsidRPr="00CE32A5">
        <w:rPr>
          <w:rFonts w:ascii="宋体" w:hAnsi="宋体" w:hint="eastAsia"/>
          <w:bCs/>
          <w:color w:val="000000" w:themeColor="text1"/>
          <w:sz w:val="24"/>
          <w:szCs w:val="24"/>
        </w:rPr>
        <w:t>评标委员会按下表内容对所有投标人进行初审：</w:t>
      </w:r>
    </w:p>
    <w:tbl>
      <w:tblPr>
        <w:tblW w:w="980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2205"/>
        <w:gridCol w:w="2715"/>
        <w:gridCol w:w="810"/>
        <w:gridCol w:w="3290"/>
      </w:tblGrid>
      <w:tr w:rsidR="00CE32A5" w:rsidRPr="00CE32A5" w14:paraId="3786267D" w14:textId="77777777">
        <w:trPr>
          <w:cantSplit/>
          <w:trHeight w:val="613"/>
        </w:trPr>
        <w:tc>
          <w:tcPr>
            <w:tcW w:w="9800" w:type="dxa"/>
            <w:gridSpan w:val="5"/>
            <w:vAlign w:val="center"/>
          </w:tcPr>
          <w:p w14:paraId="22D098E4" w14:textId="77777777" w:rsidR="00DF0DB4" w:rsidRPr="00CE32A5" w:rsidRDefault="00DF0DB4">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CE32A5">
              <w:rPr>
                <w:rFonts w:ascii="宋体" w:hAnsi="宋体"/>
                <w:b/>
                <w:color w:val="000000" w:themeColor="text1"/>
              </w:rPr>
              <w:t>项目</w:t>
            </w:r>
            <w:r w:rsidRPr="00CE32A5">
              <w:rPr>
                <w:rFonts w:ascii="宋体" w:hAnsi="宋体" w:hint="eastAsia"/>
                <w:b/>
                <w:color w:val="000000" w:themeColor="text1"/>
              </w:rPr>
              <w:t>评审表（废标指标一览表）</w:t>
            </w:r>
          </w:p>
        </w:tc>
      </w:tr>
      <w:tr w:rsidR="00CE32A5" w:rsidRPr="00CE32A5" w14:paraId="22159719" w14:textId="77777777">
        <w:trPr>
          <w:cantSplit/>
          <w:trHeight w:val="930"/>
        </w:trPr>
        <w:tc>
          <w:tcPr>
            <w:tcW w:w="780" w:type="dxa"/>
            <w:tcBorders>
              <w:bottom w:val="single" w:sz="4" w:space="0" w:color="auto"/>
            </w:tcBorders>
            <w:vAlign w:val="center"/>
          </w:tcPr>
          <w:p w14:paraId="307F6413"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序号</w:t>
            </w:r>
          </w:p>
        </w:tc>
        <w:tc>
          <w:tcPr>
            <w:tcW w:w="2205" w:type="dxa"/>
            <w:tcBorders>
              <w:bottom w:val="single" w:sz="4" w:space="0" w:color="auto"/>
            </w:tcBorders>
            <w:vAlign w:val="center"/>
          </w:tcPr>
          <w:p w14:paraId="222EFE80" w14:textId="77777777" w:rsidR="00DF0DB4" w:rsidRPr="00CE32A5" w:rsidRDefault="00DF0DB4">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CE32A5">
              <w:rPr>
                <w:rFonts w:ascii="宋体" w:hAnsi="宋体" w:hint="eastAsia"/>
                <w:color w:val="000000" w:themeColor="text1"/>
                <w:kern w:val="2"/>
                <w:szCs w:val="24"/>
              </w:rPr>
              <w:t>指标名称</w:t>
            </w:r>
          </w:p>
        </w:tc>
        <w:tc>
          <w:tcPr>
            <w:tcW w:w="2715" w:type="dxa"/>
            <w:tcBorders>
              <w:bottom w:val="single" w:sz="4" w:space="0" w:color="auto"/>
            </w:tcBorders>
            <w:vAlign w:val="center"/>
          </w:tcPr>
          <w:p w14:paraId="7FE646EB"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指标要求</w:t>
            </w:r>
          </w:p>
        </w:tc>
        <w:tc>
          <w:tcPr>
            <w:tcW w:w="810" w:type="dxa"/>
            <w:tcBorders>
              <w:bottom w:val="single" w:sz="4" w:space="0" w:color="auto"/>
            </w:tcBorders>
            <w:vAlign w:val="center"/>
          </w:tcPr>
          <w:p w14:paraId="403B9E15"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是否通过</w:t>
            </w:r>
          </w:p>
        </w:tc>
        <w:tc>
          <w:tcPr>
            <w:tcW w:w="3290" w:type="dxa"/>
            <w:tcBorders>
              <w:bottom w:val="single" w:sz="4" w:space="0" w:color="auto"/>
            </w:tcBorders>
            <w:vAlign w:val="center"/>
          </w:tcPr>
          <w:p w14:paraId="4A2C5715"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投标文件格式及提交资料要求</w:t>
            </w:r>
          </w:p>
        </w:tc>
      </w:tr>
      <w:tr w:rsidR="00CE32A5" w:rsidRPr="00CE32A5" w14:paraId="4B22D703" w14:textId="77777777">
        <w:trPr>
          <w:cantSplit/>
          <w:trHeight w:val="930"/>
        </w:trPr>
        <w:tc>
          <w:tcPr>
            <w:tcW w:w="780" w:type="dxa"/>
            <w:tcBorders>
              <w:bottom w:val="single" w:sz="4" w:space="0" w:color="auto"/>
            </w:tcBorders>
            <w:vAlign w:val="center"/>
          </w:tcPr>
          <w:p w14:paraId="31526516"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1</w:t>
            </w:r>
          </w:p>
        </w:tc>
        <w:tc>
          <w:tcPr>
            <w:tcW w:w="2205" w:type="dxa"/>
            <w:tcBorders>
              <w:bottom w:val="single" w:sz="4" w:space="0" w:color="auto"/>
            </w:tcBorders>
            <w:vAlign w:val="center"/>
          </w:tcPr>
          <w:p w14:paraId="40FCD003" w14:textId="77777777" w:rsidR="00DF0DB4" w:rsidRPr="00CE32A5" w:rsidRDefault="00DF0DB4">
            <w:pPr>
              <w:pStyle w:val="Normal1"/>
              <w:spacing w:line="360" w:lineRule="auto"/>
              <w:jc w:val="center"/>
              <w:rPr>
                <w:rFonts w:ascii="宋体" w:eastAsia="宋体" w:hAnsi="宋体"/>
                <w:color w:val="000000" w:themeColor="text1"/>
                <w:kern w:val="2"/>
              </w:rPr>
            </w:pPr>
            <w:r w:rsidRPr="00CE32A5">
              <w:rPr>
                <w:rFonts w:ascii="宋体" w:eastAsia="宋体" w:hAnsi="宋体"/>
                <w:color w:val="000000" w:themeColor="text1"/>
                <w:kern w:val="2"/>
              </w:rPr>
              <w:t>投标人名称</w:t>
            </w:r>
          </w:p>
        </w:tc>
        <w:tc>
          <w:tcPr>
            <w:tcW w:w="2715" w:type="dxa"/>
            <w:tcBorders>
              <w:bottom w:val="single" w:sz="4" w:space="0" w:color="auto"/>
            </w:tcBorders>
            <w:vAlign w:val="center"/>
          </w:tcPr>
          <w:p w14:paraId="3DC4E6D2" w14:textId="77777777" w:rsidR="00DF0DB4" w:rsidRPr="00CE32A5" w:rsidRDefault="00DF0DB4">
            <w:pPr>
              <w:pStyle w:val="Normal1"/>
              <w:spacing w:line="360" w:lineRule="auto"/>
              <w:jc w:val="center"/>
              <w:rPr>
                <w:rFonts w:ascii="宋体" w:eastAsia="宋体" w:hAnsi="宋体"/>
                <w:color w:val="000000" w:themeColor="text1"/>
                <w:kern w:val="2"/>
              </w:rPr>
            </w:pPr>
            <w:r w:rsidRPr="00CE32A5">
              <w:rPr>
                <w:rFonts w:ascii="宋体" w:eastAsia="宋体" w:hAnsi="宋体"/>
                <w:color w:val="000000" w:themeColor="text1"/>
                <w:kern w:val="2"/>
              </w:rPr>
              <w:t>与营业执照一致</w:t>
            </w:r>
          </w:p>
        </w:tc>
        <w:tc>
          <w:tcPr>
            <w:tcW w:w="810" w:type="dxa"/>
            <w:tcBorders>
              <w:bottom w:val="single" w:sz="4" w:space="0" w:color="auto"/>
            </w:tcBorders>
            <w:vAlign w:val="center"/>
          </w:tcPr>
          <w:p w14:paraId="45D7D710"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tcBorders>
              <w:bottom w:val="single" w:sz="4" w:space="0" w:color="auto"/>
            </w:tcBorders>
            <w:vAlign w:val="center"/>
          </w:tcPr>
          <w:p w14:paraId="04625350"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r>
      <w:tr w:rsidR="00CE32A5" w:rsidRPr="00CE32A5" w14:paraId="667AF3B7" w14:textId="77777777">
        <w:trPr>
          <w:cantSplit/>
          <w:trHeight w:val="930"/>
        </w:trPr>
        <w:tc>
          <w:tcPr>
            <w:tcW w:w="780" w:type="dxa"/>
            <w:tcBorders>
              <w:bottom w:val="single" w:sz="4" w:space="0" w:color="auto"/>
            </w:tcBorders>
            <w:vAlign w:val="center"/>
          </w:tcPr>
          <w:p w14:paraId="129F7BB7" w14:textId="77777777" w:rsidR="00DF0DB4" w:rsidRPr="00CE32A5" w:rsidRDefault="00DF0DB4">
            <w:pPr>
              <w:adjustRightInd w:val="0"/>
              <w:snapToGrid w:val="0"/>
              <w:spacing w:line="360" w:lineRule="auto"/>
              <w:ind w:right="-10"/>
              <w:jc w:val="center"/>
              <w:rPr>
                <w:rFonts w:ascii="宋体" w:hAnsi="宋体"/>
                <w:color w:val="000000" w:themeColor="text1"/>
                <w:sz w:val="24"/>
                <w:szCs w:val="24"/>
              </w:rPr>
            </w:pPr>
            <w:r w:rsidRPr="00CE32A5">
              <w:rPr>
                <w:rFonts w:ascii="宋体" w:hAnsi="宋体" w:hint="eastAsia"/>
                <w:color w:val="000000" w:themeColor="text1"/>
                <w:sz w:val="24"/>
                <w:szCs w:val="24"/>
              </w:rPr>
              <w:t>2</w:t>
            </w:r>
          </w:p>
        </w:tc>
        <w:tc>
          <w:tcPr>
            <w:tcW w:w="2205" w:type="dxa"/>
            <w:tcBorders>
              <w:bottom w:val="single" w:sz="4" w:space="0" w:color="auto"/>
            </w:tcBorders>
            <w:vAlign w:val="center"/>
          </w:tcPr>
          <w:p w14:paraId="0B59C4FF" w14:textId="77777777" w:rsidR="00DF0DB4" w:rsidRPr="00CE32A5" w:rsidRDefault="00DF0DB4">
            <w:pPr>
              <w:spacing w:line="420" w:lineRule="exact"/>
              <w:ind w:right="-11"/>
              <w:jc w:val="center"/>
              <w:rPr>
                <w:rFonts w:ascii="宋体" w:hAnsi="宋体"/>
                <w:color w:val="000000" w:themeColor="text1"/>
                <w:sz w:val="24"/>
                <w:szCs w:val="24"/>
              </w:rPr>
            </w:pPr>
            <w:r w:rsidRPr="00CE32A5">
              <w:rPr>
                <w:rFonts w:ascii="宋体" w:hAnsi="宋体" w:hint="eastAsia"/>
                <w:color w:val="000000" w:themeColor="text1"/>
                <w:sz w:val="24"/>
                <w:szCs w:val="24"/>
              </w:rPr>
              <w:t>营业执照或事业单位法人证书</w:t>
            </w:r>
          </w:p>
        </w:tc>
        <w:tc>
          <w:tcPr>
            <w:tcW w:w="2715" w:type="dxa"/>
            <w:tcBorders>
              <w:bottom w:val="single" w:sz="4" w:space="0" w:color="auto"/>
            </w:tcBorders>
            <w:vAlign w:val="center"/>
          </w:tcPr>
          <w:p w14:paraId="0DE70FE1" w14:textId="77777777" w:rsidR="00DF0DB4" w:rsidRPr="00CE32A5" w:rsidRDefault="00DF0DB4">
            <w:pPr>
              <w:spacing w:line="420" w:lineRule="exact"/>
              <w:ind w:right="-11"/>
              <w:jc w:val="center"/>
              <w:rPr>
                <w:rFonts w:ascii="宋体" w:hAnsi="宋体"/>
                <w:color w:val="000000" w:themeColor="text1"/>
                <w:sz w:val="24"/>
                <w:szCs w:val="24"/>
              </w:rPr>
            </w:pPr>
            <w:r w:rsidRPr="00CE32A5">
              <w:rPr>
                <w:rFonts w:ascii="宋体" w:hAnsi="宋体" w:hint="eastAsia"/>
                <w:color w:val="000000" w:themeColor="text1"/>
                <w:sz w:val="24"/>
                <w:szCs w:val="24"/>
              </w:rPr>
              <w:t>合法有效</w:t>
            </w:r>
          </w:p>
        </w:tc>
        <w:tc>
          <w:tcPr>
            <w:tcW w:w="810" w:type="dxa"/>
            <w:tcBorders>
              <w:bottom w:val="single" w:sz="4" w:space="0" w:color="auto"/>
            </w:tcBorders>
            <w:vAlign w:val="center"/>
          </w:tcPr>
          <w:p w14:paraId="7458E8C7" w14:textId="77777777" w:rsidR="00DF0DB4" w:rsidRPr="00CE32A5" w:rsidRDefault="00DF0DB4">
            <w:pPr>
              <w:adjustRightInd w:val="0"/>
              <w:snapToGrid w:val="0"/>
              <w:spacing w:line="420" w:lineRule="exact"/>
              <w:ind w:right="-11"/>
              <w:jc w:val="center"/>
              <w:rPr>
                <w:rFonts w:ascii="宋体" w:hAnsi="宋体"/>
                <w:color w:val="000000" w:themeColor="text1"/>
                <w:sz w:val="24"/>
                <w:szCs w:val="24"/>
              </w:rPr>
            </w:pPr>
          </w:p>
        </w:tc>
        <w:tc>
          <w:tcPr>
            <w:tcW w:w="3290" w:type="dxa"/>
            <w:tcBorders>
              <w:bottom w:val="single" w:sz="4" w:space="0" w:color="auto"/>
            </w:tcBorders>
            <w:vAlign w:val="center"/>
          </w:tcPr>
          <w:p w14:paraId="11E7036C" w14:textId="77777777" w:rsidR="00DF0DB4" w:rsidRPr="00CE32A5" w:rsidRDefault="00DF0DB4">
            <w:pPr>
              <w:adjustRightInd w:val="0"/>
              <w:snapToGrid w:val="0"/>
              <w:spacing w:line="420" w:lineRule="exact"/>
              <w:ind w:right="-11"/>
              <w:jc w:val="left"/>
              <w:rPr>
                <w:rFonts w:ascii="宋体" w:hAnsi="宋体"/>
                <w:color w:val="000000" w:themeColor="text1"/>
                <w:sz w:val="24"/>
                <w:szCs w:val="24"/>
              </w:rPr>
            </w:pPr>
            <w:r w:rsidRPr="00CE32A5">
              <w:rPr>
                <w:rFonts w:ascii="宋体" w:hAnsi="宋体" w:hint="eastAsia"/>
                <w:color w:val="000000" w:themeColor="text1"/>
                <w:sz w:val="24"/>
                <w:szCs w:val="24"/>
              </w:rPr>
              <w:t>提供有效的营业执照（或事业单位法人证书）的扫描件</w:t>
            </w:r>
            <w:r w:rsidRPr="00CE32A5">
              <w:rPr>
                <w:rFonts w:ascii="宋体" w:hAnsi="宋体" w:hint="eastAsia"/>
                <w:b/>
                <w:bCs/>
                <w:color w:val="000000" w:themeColor="text1"/>
                <w:sz w:val="24"/>
                <w:szCs w:val="24"/>
              </w:rPr>
              <w:t>，应完整的体现出营业执照</w:t>
            </w:r>
            <w:r w:rsidRPr="00CE32A5">
              <w:rPr>
                <w:rFonts w:ascii="宋体" w:hAnsi="宋体" w:hint="eastAsia"/>
                <w:b/>
                <w:color w:val="000000" w:themeColor="text1"/>
                <w:sz w:val="24"/>
                <w:szCs w:val="24"/>
              </w:rPr>
              <w:t>（或事业单位法人证书）</w:t>
            </w:r>
            <w:r w:rsidRPr="00CE32A5">
              <w:rPr>
                <w:rFonts w:ascii="宋体" w:hAnsi="宋体" w:hint="eastAsia"/>
                <w:b/>
                <w:bCs/>
                <w:color w:val="000000" w:themeColor="text1"/>
                <w:sz w:val="24"/>
                <w:szCs w:val="24"/>
              </w:rPr>
              <w:t>的全部内容。</w:t>
            </w:r>
            <w:r w:rsidRPr="00CE32A5">
              <w:rPr>
                <w:rFonts w:ascii="宋体" w:hAnsi="宋体" w:hint="eastAsia"/>
                <w:bCs/>
                <w:color w:val="000000" w:themeColor="text1"/>
                <w:sz w:val="24"/>
                <w:szCs w:val="24"/>
              </w:rPr>
              <w:t>联合体投标的，联合体各方均须提供。</w:t>
            </w:r>
          </w:p>
        </w:tc>
      </w:tr>
      <w:tr w:rsidR="00CE32A5" w:rsidRPr="00CE32A5" w14:paraId="65CB3EA9" w14:textId="77777777">
        <w:trPr>
          <w:cantSplit/>
        </w:trPr>
        <w:tc>
          <w:tcPr>
            <w:tcW w:w="780" w:type="dxa"/>
            <w:vAlign w:val="center"/>
          </w:tcPr>
          <w:p w14:paraId="15E49723"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3</w:t>
            </w:r>
          </w:p>
        </w:tc>
        <w:tc>
          <w:tcPr>
            <w:tcW w:w="2205" w:type="dxa"/>
            <w:vAlign w:val="center"/>
          </w:tcPr>
          <w:p w14:paraId="7D86E384"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投标函</w:t>
            </w:r>
          </w:p>
        </w:tc>
        <w:tc>
          <w:tcPr>
            <w:tcW w:w="2715" w:type="dxa"/>
            <w:vAlign w:val="center"/>
          </w:tcPr>
          <w:p w14:paraId="3AD33BEF"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符合招标文件要求</w:t>
            </w:r>
          </w:p>
        </w:tc>
        <w:tc>
          <w:tcPr>
            <w:tcW w:w="810" w:type="dxa"/>
            <w:vAlign w:val="center"/>
          </w:tcPr>
          <w:p w14:paraId="54AF18C3"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5C55E1FB" w14:textId="77777777" w:rsidR="00DF0DB4" w:rsidRPr="00CE32A5" w:rsidRDefault="00DF0DB4">
            <w:pPr>
              <w:adjustRightInd w:val="0"/>
              <w:snapToGrid w:val="0"/>
              <w:spacing w:line="360" w:lineRule="auto"/>
              <w:ind w:right="-10"/>
              <w:jc w:val="left"/>
              <w:rPr>
                <w:rFonts w:ascii="宋体" w:hAnsi="宋体"/>
                <w:color w:val="000000" w:themeColor="text1"/>
                <w:sz w:val="24"/>
              </w:rPr>
            </w:pPr>
            <w:r w:rsidRPr="00CE32A5">
              <w:rPr>
                <w:rFonts w:ascii="宋体" w:hAnsi="宋体" w:hint="eastAsia"/>
                <w:color w:val="000000" w:themeColor="text1"/>
                <w:sz w:val="24"/>
              </w:rPr>
              <w:t>投标函中的授权代表须与投标授权书中保持一致，否则投标无效</w:t>
            </w:r>
          </w:p>
        </w:tc>
      </w:tr>
      <w:tr w:rsidR="00CE32A5" w:rsidRPr="00CE32A5" w14:paraId="4B9092C4" w14:textId="77777777">
        <w:trPr>
          <w:cantSplit/>
        </w:trPr>
        <w:tc>
          <w:tcPr>
            <w:tcW w:w="780" w:type="dxa"/>
            <w:vAlign w:val="center"/>
          </w:tcPr>
          <w:p w14:paraId="412FC97D"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4</w:t>
            </w:r>
          </w:p>
        </w:tc>
        <w:tc>
          <w:tcPr>
            <w:tcW w:w="2205" w:type="dxa"/>
            <w:vAlign w:val="center"/>
          </w:tcPr>
          <w:p w14:paraId="6151900F"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投标授权书</w:t>
            </w:r>
          </w:p>
        </w:tc>
        <w:tc>
          <w:tcPr>
            <w:tcW w:w="2715" w:type="dxa"/>
            <w:vAlign w:val="center"/>
          </w:tcPr>
          <w:p w14:paraId="11106C83"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符合招标文件要求</w:t>
            </w:r>
          </w:p>
        </w:tc>
        <w:tc>
          <w:tcPr>
            <w:tcW w:w="810" w:type="dxa"/>
            <w:vAlign w:val="center"/>
          </w:tcPr>
          <w:p w14:paraId="3E1FA7FE"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5F7CA346" w14:textId="77777777" w:rsidR="00DF0DB4" w:rsidRPr="00CE32A5" w:rsidRDefault="00DF0DB4">
            <w:pPr>
              <w:adjustRightInd w:val="0"/>
              <w:snapToGrid w:val="0"/>
              <w:spacing w:line="360" w:lineRule="auto"/>
              <w:ind w:right="-10"/>
              <w:jc w:val="left"/>
              <w:rPr>
                <w:rFonts w:ascii="宋体" w:hAnsi="宋体"/>
                <w:color w:val="000000" w:themeColor="text1"/>
                <w:sz w:val="24"/>
              </w:rPr>
            </w:pPr>
            <w:r w:rsidRPr="00CE32A5">
              <w:rPr>
                <w:rFonts w:ascii="宋体" w:hAnsi="宋体" w:hint="eastAsia"/>
                <w:color w:val="000000" w:themeColor="text1"/>
                <w:sz w:val="24"/>
              </w:rPr>
              <w:t>要求详见第七章投标文件格式“投标授权书”</w:t>
            </w:r>
          </w:p>
        </w:tc>
      </w:tr>
      <w:tr w:rsidR="00CE32A5" w:rsidRPr="00CE32A5" w14:paraId="3F3F0667" w14:textId="77777777">
        <w:trPr>
          <w:cantSplit/>
        </w:trPr>
        <w:tc>
          <w:tcPr>
            <w:tcW w:w="780" w:type="dxa"/>
            <w:vAlign w:val="center"/>
          </w:tcPr>
          <w:p w14:paraId="045B36FC"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5</w:t>
            </w:r>
          </w:p>
        </w:tc>
        <w:tc>
          <w:tcPr>
            <w:tcW w:w="2205" w:type="dxa"/>
            <w:vAlign w:val="center"/>
          </w:tcPr>
          <w:p w14:paraId="3A59037D"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投标人信用记录证明材料</w:t>
            </w:r>
          </w:p>
        </w:tc>
        <w:tc>
          <w:tcPr>
            <w:tcW w:w="2715" w:type="dxa"/>
            <w:vAlign w:val="center"/>
          </w:tcPr>
          <w:p w14:paraId="03E7B71E"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符合招标文件要求</w:t>
            </w:r>
          </w:p>
        </w:tc>
        <w:tc>
          <w:tcPr>
            <w:tcW w:w="810" w:type="dxa"/>
            <w:vAlign w:val="center"/>
          </w:tcPr>
          <w:p w14:paraId="6B68B22B"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2A880546" w14:textId="77777777" w:rsidR="00DF0DB4" w:rsidRPr="00CE32A5" w:rsidRDefault="00DF0DB4">
            <w:pPr>
              <w:adjustRightInd w:val="0"/>
              <w:snapToGrid w:val="0"/>
              <w:spacing w:line="360" w:lineRule="auto"/>
              <w:ind w:right="-10"/>
              <w:jc w:val="left"/>
              <w:rPr>
                <w:rFonts w:ascii="宋体" w:hAnsi="宋体"/>
                <w:color w:val="000000" w:themeColor="text1"/>
                <w:sz w:val="24"/>
              </w:rPr>
            </w:pPr>
            <w:r w:rsidRPr="00CE32A5">
              <w:rPr>
                <w:rFonts w:ascii="宋体" w:hAnsi="宋体" w:hint="eastAsia"/>
                <w:color w:val="000000" w:themeColor="text1"/>
                <w:sz w:val="24"/>
              </w:rPr>
              <w:t>具体详见</w:t>
            </w:r>
            <w:r w:rsidRPr="00CE32A5">
              <w:rPr>
                <w:rFonts w:ascii="宋体" w:hAnsi="宋体" w:hint="eastAsia"/>
                <w:color w:val="000000" w:themeColor="text1"/>
                <w:sz w:val="24"/>
                <w:szCs w:val="24"/>
              </w:rPr>
              <w:t>第七章响应文件格式</w:t>
            </w:r>
            <w:r w:rsidRPr="00CE32A5">
              <w:rPr>
                <w:rFonts w:ascii="宋体" w:hAnsi="宋体" w:hint="eastAsia"/>
                <w:color w:val="000000" w:themeColor="text1"/>
                <w:sz w:val="24"/>
              </w:rPr>
              <w:t>“</w:t>
            </w:r>
            <w:r w:rsidRPr="00CE32A5">
              <w:rPr>
                <w:rFonts w:ascii="宋体" w:hAnsi="宋体" w:hint="eastAsia"/>
                <w:color w:val="000000" w:themeColor="text1"/>
                <w:sz w:val="24"/>
                <w:szCs w:val="24"/>
              </w:rPr>
              <w:t>投标人信用承诺</w:t>
            </w:r>
            <w:r w:rsidRPr="00CE32A5">
              <w:rPr>
                <w:rFonts w:ascii="宋体" w:hAnsi="宋体" w:hint="eastAsia"/>
                <w:color w:val="000000" w:themeColor="text1"/>
                <w:sz w:val="24"/>
              </w:rPr>
              <w:t>”</w:t>
            </w:r>
            <w:r w:rsidRPr="00CE32A5">
              <w:rPr>
                <w:rFonts w:ascii="宋体" w:hAnsi="宋体" w:hint="eastAsia"/>
                <w:bCs/>
                <w:color w:val="000000" w:themeColor="text1"/>
                <w:sz w:val="24"/>
                <w:szCs w:val="24"/>
              </w:rPr>
              <w:t>。</w:t>
            </w:r>
          </w:p>
        </w:tc>
      </w:tr>
      <w:tr w:rsidR="00CE32A5" w:rsidRPr="00CE32A5" w14:paraId="4438115F" w14:textId="77777777">
        <w:trPr>
          <w:cantSplit/>
        </w:trPr>
        <w:tc>
          <w:tcPr>
            <w:tcW w:w="780" w:type="dxa"/>
            <w:vAlign w:val="center"/>
          </w:tcPr>
          <w:p w14:paraId="6FE56B31"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6</w:t>
            </w:r>
          </w:p>
        </w:tc>
        <w:tc>
          <w:tcPr>
            <w:tcW w:w="2205" w:type="dxa"/>
            <w:vAlign w:val="center"/>
          </w:tcPr>
          <w:p w14:paraId="4F4E2578"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开标一览表</w:t>
            </w:r>
          </w:p>
        </w:tc>
        <w:tc>
          <w:tcPr>
            <w:tcW w:w="2715" w:type="dxa"/>
            <w:vAlign w:val="center"/>
          </w:tcPr>
          <w:p w14:paraId="04005160"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符合招标文件要求</w:t>
            </w:r>
          </w:p>
        </w:tc>
        <w:tc>
          <w:tcPr>
            <w:tcW w:w="810" w:type="dxa"/>
            <w:vAlign w:val="center"/>
          </w:tcPr>
          <w:p w14:paraId="1B3E8F1E"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4A053110"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第七章投标文件格式一</w:t>
            </w:r>
          </w:p>
        </w:tc>
      </w:tr>
      <w:tr w:rsidR="00CE32A5" w:rsidRPr="00CE32A5" w14:paraId="50723E49" w14:textId="77777777">
        <w:trPr>
          <w:cantSplit/>
        </w:trPr>
        <w:tc>
          <w:tcPr>
            <w:tcW w:w="780" w:type="dxa"/>
            <w:vAlign w:val="center"/>
          </w:tcPr>
          <w:p w14:paraId="35FF4C31"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7</w:t>
            </w:r>
          </w:p>
        </w:tc>
        <w:tc>
          <w:tcPr>
            <w:tcW w:w="2205" w:type="dxa"/>
            <w:vAlign w:val="center"/>
          </w:tcPr>
          <w:p w14:paraId="1E1AD61C"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投标报价</w:t>
            </w:r>
          </w:p>
        </w:tc>
        <w:tc>
          <w:tcPr>
            <w:tcW w:w="2715" w:type="dxa"/>
            <w:vAlign w:val="center"/>
          </w:tcPr>
          <w:p w14:paraId="0694AFA4"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符合招标文件要求</w:t>
            </w:r>
          </w:p>
        </w:tc>
        <w:tc>
          <w:tcPr>
            <w:tcW w:w="810" w:type="dxa"/>
            <w:vAlign w:val="center"/>
          </w:tcPr>
          <w:p w14:paraId="1122D44A"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0036C6B8"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r>
      <w:tr w:rsidR="00CE32A5" w:rsidRPr="00CE32A5" w14:paraId="42801FA5" w14:textId="77777777">
        <w:trPr>
          <w:cantSplit/>
        </w:trPr>
        <w:tc>
          <w:tcPr>
            <w:tcW w:w="780" w:type="dxa"/>
            <w:vAlign w:val="center"/>
          </w:tcPr>
          <w:p w14:paraId="49CC4E43"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8</w:t>
            </w:r>
          </w:p>
        </w:tc>
        <w:tc>
          <w:tcPr>
            <w:tcW w:w="2205" w:type="dxa"/>
            <w:vAlign w:val="center"/>
          </w:tcPr>
          <w:p w14:paraId="3DE33D1A"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投标人资格</w:t>
            </w:r>
          </w:p>
        </w:tc>
        <w:tc>
          <w:tcPr>
            <w:tcW w:w="2715" w:type="dxa"/>
            <w:vAlign w:val="center"/>
          </w:tcPr>
          <w:p w14:paraId="51ABE357"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符合招标公告要求</w:t>
            </w:r>
          </w:p>
        </w:tc>
        <w:tc>
          <w:tcPr>
            <w:tcW w:w="810" w:type="dxa"/>
            <w:vAlign w:val="center"/>
          </w:tcPr>
          <w:p w14:paraId="4A3D52BA"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2D9B8668" w14:textId="77777777" w:rsidR="00DF0DB4" w:rsidRPr="00CE32A5" w:rsidRDefault="00DF0DB4">
            <w:pPr>
              <w:adjustRightInd w:val="0"/>
              <w:snapToGrid w:val="0"/>
              <w:spacing w:line="360" w:lineRule="auto"/>
              <w:ind w:right="-10"/>
              <w:jc w:val="center"/>
              <w:rPr>
                <w:rFonts w:ascii="宋体" w:hAnsi="宋体"/>
                <w:color w:val="000000" w:themeColor="text1"/>
                <w:sz w:val="24"/>
              </w:rPr>
            </w:pPr>
            <w:r w:rsidRPr="00CE32A5">
              <w:rPr>
                <w:rFonts w:ascii="宋体" w:hAnsi="宋体" w:hint="eastAsia"/>
                <w:color w:val="000000" w:themeColor="text1"/>
                <w:sz w:val="24"/>
              </w:rPr>
              <w:t>1.详见第一章投标邀请“投标人资格”；</w:t>
            </w:r>
          </w:p>
        </w:tc>
      </w:tr>
      <w:tr w:rsidR="00CE32A5" w:rsidRPr="00CE32A5" w14:paraId="3A7024CA" w14:textId="77777777">
        <w:trPr>
          <w:cantSplit/>
        </w:trPr>
        <w:tc>
          <w:tcPr>
            <w:tcW w:w="780" w:type="dxa"/>
            <w:vAlign w:val="center"/>
          </w:tcPr>
          <w:p w14:paraId="029BF18A" w14:textId="1442ED59" w:rsidR="00DF0DB4" w:rsidRPr="00CE32A5" w:rsidRDefault="00A36475">
            <w:pPr>
              <w:adjustRightInd w:val="0"/>
              <w:snapToGrid w:val="0"/>
              <w:spacing w:line="360" w:lineRule="auto"/>
              <w:ind w:right="-10"/>
              <w:jc w:val="center"/>
              <w:rPr>
                <w:rFonts w:ascii="宋体" w:hAnsi="宋体"/>
                <w:color w:val="000000" w:themeColor="text1"/>
                <w:sz w:val="24"/>
              </w:rPr>
            </w:pPr>
            <w:r>
              <w:rPr>
                <w:rFonts w:ascii="宋体" w:hAnsi="宋体"/>
                <w:color w:val="000000" w:themeColor="text1"/>
                <w:sz w:val="24"/>
              </w:rPr>
              <w:t>9</w:t>
            </w:r>
          </w:p>
        </w:tc>
        <w:tc>
          <w:tcPr>
            <w:tcW w:w="2205" w:type="dxa"/>
            <w:vAlign w:val="center"/>
          </w:tcPr>
          <w:p w14:paraId="338DDE6D" w14:textId="77777777" w:rsidR="00DF0DB4" w:rsidRPr="00CE32A5" w:rsidRDefault="00DF0DB4">
            <w:pPr>
              <w:autoSpaceDE w:val="0"/>
              <w:autoSpaceDN w:val="0"/>
              <w:adjustRightInd w:val="0"/>
              <w:spacing w:line="400" w:lineRule="exact"/>
              <w:ind w:firstLine="200"/>
              <w:jc w:val="left"/>
              <w:rPr>
                <w:rFonts w:ascii="宋体" w:hAnsi="宋体"/>
                <w:color w:val="000000" w:themeColor="text1"/>
                <w:sz w:val="24"/>
                <w:szCs w:val="24"/>
              </w:rPr>
            </w:pPr>
            <w:r w:rsidRPr="00CE32A5">
              <w:rPr>
                <w:rFonts w:ascii="宋体" w:hAnsi="宋体" w:hint="eastAsia"/>
                <w:color w:val="000000" w:themeColor="text1"/>
                <w:sz w:val="24"/>
                <w:szCs w:val="24"/>
              </w:rPr>
              <w:t>投标保证金</w:t>
            </w:r>
          </w:p>
        </w:tc>
        <w:tc>
          <w:tcPr>
            <w:tcW w:w="2715" w:type="dxa"/>
            <w:vAlign w:val="center"/>
          </w:tcPr>
          <w:p w14:paraId="649AC447" w14:textId="77777777" w:rsidR="00DF0DB4" w:rsidRPr="00CE32A5" w:rsidRDefault="00DF0DB4">
            <w:pPr>
              <w:spacing w:line="400" w:lineRule="exact"/>
              <w:ind w:right="-11"/>
              <w:jc w:val="center"/>
              <w:rPr>
                <w:rFonts w:ascii="宋体" w:hAnsi="宋体"/>
                <w:color w:val="000000" w:themeColor="text1"/>
                <w:sz w:val="24"/>
                <w:szCs w:val="28"/>
              </w:rPr>
            </w:pPr>
            <w:r w:rsidRPr="00CE32A5">
              <w:rPr>
                <w:rFonts w:ascii="宋体" w:hAnsi="宋体" w:hint="eastAsia"/>
                <w:color w:val="000000" w:themeColor="text1"/>
                <w:sz w:val="24"/>
                <w:szCs w:val="28"/>
              </w:rPr>
              <w:t>符合招标文件要求</w:t>
            </w:r>
          </w:p>
        </w:tc>
        <w:tc>
          <w:tcPr>
            <w:tcW w:w="810" w:type="dxa"/>
            <w:vAlign w:val="center"/>
          </w:tcPr>
          <w:p w14:paraId="2068CFFB"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6FFF9125"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r>
      <w:tr w:rsidR="00CE32A5" w:rsidRPr="00CE32A5" w14:paraId="2771DDA6" w14:textId="77777777">
        <w:trPr>
          <w:cantSplit/>
        </w:trPr>
        <w:tc>
          <w:tcPr>
            <w:tcW w:w="780" w:type="dxa"/>
            <w:vAlign w:val="center"/>
          </w:tcPr>
          <w:p w14:paraId="7B402608" w14:textId="08440DD1" w:rsidR="00DF0DB4" w:rsidRPr="00CE32A5" w:rsidRDefault="00A36475">
            <w:pPr>
              <w:adjustRightInd w:val="0"/>
              <w:snapToGrid w:val="0"/>
              <w:spacing w:line="360" w:lineRule="auto"/>
              <w:ind w:right="-10"/>
              <w:jc w:val="center"/>
              <w:rPr>
                <w:rFonts w:ascii="宋体" w:hAnsi="宋体"/>
                <w:color w:val="000000" w:themeColor="text1"/>
                <w:sz w:val="24"/>
              </w:rPr>
            </w:pPr>
            <w:r>
              <w:rPr>
                <w:rFonts w:ascii="宋体" w:hAnsi="宋体"/>
                <w:color w:val="000000" w:themeColor="text1"/>
                <w:sz w:val="24"/>
              </w:rPr>
              <w:t>10</w:t>
            </w:r>
          </w:p>
        </w:tc>
        <w:tc>
          <w:tcPr>
            <w:tcW w:w="2205" w:type="dxa"/>
            <w:vAlign w:val="center"/>
          </w:tcPr>
          <w:p w14:paraId="66FFFA23" w14:textId="77777777" w:rsidR="00DF0DB4" w:rsidRPr="00CE32A5" w:rsidRDefault="00DF0DB4">
            <w:pPr>
              <w:autoSpaceDE w:val="0"/>
              <w:autoSpaceDN w:val="0"/>
              <w:adjustRightInd w:val="0"/>
              <w:spacing w:line="400" w:lineRule="exact"/>
              <w:ind w:firstLine="200"/>
              <w:jc w:val="left"/>
              <w:rPr>
                <w:rFonts w:ascii="宋体" w:hAnsi="宋体"/>
                <w:color w:val="000000" w:themeColor="text1"/>
                <w:sz w:val="24"/>
                <w:szCs w:val="24"/>
              </w:rPr>
            </w:pPr>
            <w:r w:rsidRPr="00CE32A5">
              <w:rPr>
                <w:rFonts w:ascii="宋体" w:hAnsi="宋体" w:hint="eastAsia"/>
                <w:color w:val="000000" w:themeColor="text1"/>
                <w:sz w:val="24"/>
                <w:szCs w:val="24"/>
              </w:rPr>
              <w:t>标书响应情况</w:t>
            </w:r>
          </w:p>
        </w:tc>
        <w:tc>
          <w:tcPr>
            <w:tcW w:w="2715" w:type="dxa"/>
            <w:vAlign w:val="center"/>
          </w:tcPr>
          <w:p w14:paraId="052C0D06" w14:textId="77777777" w:rsidR="00DF0DB4" w:rsidRPr="00CE32A5" w:rsidRDefault="00DF0DB4">
            <w:pPr>
              <w:autoSpaceDE w:val="0"/>
              <w:autoSpaceDN w:val="0"/>
              <w:adjustRightInd w:val="0"/>
              <w:spacing w:line="400" w:lineRule="exact"/>
              <w:jc w:val="left"/>
              <w:rPr>
                <w:rFonts w:ascii="宋体" w:hAnsi="宋体"/>
                <w:color w:val="000000" w:themeColor="text1"/>
                <w:sz w:val="24"/>
                <w:szCs w:val="24"/>
              </w:rPr>
            </w:pPr>
            <w:r w:rsidRPr="00CE32A5">
              <w:rPr>
                <w:rFonts w:ascii="宋体" w:hAnsi="宋体" w:hint="eastAsia"/>
                <w:color w:val="000000" w:themeColor="text1"/>
                <w:sz w:val="24"/>
                <w:szCs w:val="24"/>
              </w:rPr>
              <w:t>付款响应、服务期限响应等</w:t>
            </w:r>
          </w:p>
        </w:tc>
        <w:tc>
          <w:tcPr>
            <w:tcW w:w="810" w:type="dxa"/>
            <w:vAlign w:val="center"/>
          </w:tcPr>
          <w:p w14:paraId="05FC5FC6" w14:textId="77777777" w:rsidR="00DF0DB4" w:rsidRPr="00CE32A5" w:rsidRDefault="00DF0DB4">
            <w:pPr>
              <w:adjustRightInd w:val="0"/>
              <w:snapToGrid w:val="0"/>
              <w:spacing w:line="360" w:lineRule="auto"/>
              <w:ind w:right="-10"/>
              <w:jc w:val="center"/>
              <w:rPr>
                <w:rFonts w:ascii="宋体" w:hAnsi="宋体"/>
                <w:color w:val="000000" w:themeColor="text1"/>
                <w:sz w:val="24"/>
                <w:szCs w:val="28"/>
              </w:rPr>
            </w:pPr>
          </w:p>
        </w:tc>
        <w:tc>
          <w:tcPr>
            <w:tcW w:w="3290" w:type="dxa"/>
            <w:vAlign w:val="center"/>
          </w:tcPr>
          <w:p w14:paraId="3DF2D212" w14:textId="77777777" w:rsidR="00DF0DB4" w:rsidRPr="00CE32A5" w:rsidRDefault="00DF0DB4">
            <w:pPr>
              <w:adjustRightInd w:val="0"/>
              <w:snapToGrid w:val="0"/>
              <w:spacing w:line="360" w:lineRule="auto"/>
              <w:ind w:right="-10"/>
              <w:jc w:val="center"/>
              <w:rPr>
                <w:rFonts w:ascii="宋体" w:hAnsi="宋体"/>
                <w:color w:val="000000" w:themeColor="text1"/>
                <w:sz w:val="24"/>
                <w:szCs w:val="28"/>
              </w:rPr>
            </w:pPr>
          </w:p>
        </w:tc>
      </w:tr>
      <w:tr w:rsidR="00CE32A5" w:rsidRPr="00CE32A5" w14:paraId="41A80097" w14:textId="77777777">
        <w:trPr>
          <w:cantSplit/>
        </w:trPr>
        <w:tc>
          <w:tcPr>
            <w:tcW w:w="780" w:type="dxa"/>
            <w:vAlign w:val="center"/>
          </w:tcPr>
          <w:p w14:paraId="5650EC5D" w14:textId="0F5F739F" w:rsidR="00DF0DB4" w:rsidRPr="00CE32A5" w:rsidRDefault="00A36475">
            <w:pPr>
              <w:adjustRightInd w:val="0"/>
              <w:snapToGrid w:val="0"/>
              <w:spacing w:line="360" w:lineRule="auto"/>
              <w:ind w:right="-10"/>
              <w:jc w:val="center"/>
              <w:rPr>
                <w:rFonts w:ascii="宋体" w:hAnsi="宋体"/>
                <w:color w:val="000000" w:themeColor="text1"/>
                <w:sz w:val="24"/>
              </w:rPr>
            </w:pPr>
            <w:r>
              <w:rPr>
                <w:rFonts w:ascii="宋体" w:hAnsi="宋体"/>
                <w:color w:val="000000" w:themeColor="text1"/>
                <w:sz w:val="24"/>
              </w:rPr>
              <w:lastRenderedPageBreak/>
              <w:t>11</w:t>
            </w:r>
          </w:p>
        </w:tc>
        <w:tc>
          <w:tcPr>
            <w:tcW w:w="2205" w:type="dxa"/>
            <w:vAlign w:val="center"/>
          </w:tcPr>
          <w:p w14:paraId="79889B6D" w14:textId="77777777" w:rsidR="00DF0DB4" w:rsidRPr="00CE32A5" w:rsidRDefault="00DF0DB4">
            <w:pPr>
              <w:spacing w:after="50" w:line="360" w:lineRule="auto"/>
              <w:ind w:right="-10"/>
              <w:jc w:val="center"/>
              <w:rPr>
                <w:rFonts w:ascii="宋体" w:hAnsi="宋体"/>
                <w:color w:val="000000" w:themeColor="text1"/>
                <w:sz w:val="24"/>
              </w:rPr>
            </w:pPr>
            <w:r w:rsidRPr="00CE32A5">
              <w:rPr>
                <w:rFonts w:ascii="宋体" w:hAnsi="宋体" w:hint="eastAsia"/>
                <w:color w:val="000000" w:themeColor="text1"/>
                <w:sz w:val="24"/>
              </w:rPr>
              <w:t>标书规范性</w:t>
            </w:r>
          </w:p>
        </w:tc>
        <w:tc>
          <w:tcPr>
            <w:tcW w:w="2715" w:type="dxa"/>
            <w:vAlign w:val="center"/>
          </w:tcPr>
          <w:p w14:paraId="08BF972B" w14:textId="77777777" w:rsidR="00DF0DB4" w:rsidRPr="00CE32A5" w:rsidRDefault="00DF0DB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CE32A5">
              <w:rPr>
                <w:rFonts w:ascii="宋体" w:hAnsi="宋体" w:hint="eastAsia"/>
                <w:color w:val="000000" w:themeColor="text1"/>
              </w:rPr>
              <w:t>无严重的编排混乱、内容不全或字迹模糊辨认不清、前后矛盾情况，对评标无实质性影响的</w:t>
            </w:r>
          </w:p>
        </w:tc>
        <w:tc>
          <w:tcPr>
            <w:tcW w:w="810" w:type="dxa"/>
            <w:vAlign w:val="center"/>
          </w:tcPr>
          <w:p w14:paraId="3916F5C2" w14:textId="77777777" w:rsidR="00DF0DB4" w:rsidRPr="00CE32A5" w:rsidRDefault="00DF0DB4">
            <w:pPr>
              <w:adjustRightInd w:val="0"/>
              <w:snapToGrid w:val="0"/>
              <w:spacing w:line="360" w:lineRule="auto"/>
              <w:ind w:right="-10"/>
              <w:jc w:val="center"/>
              <w:rPr>
                <w:rFonts w:ascii="宋体" w:hAnsi="宋体"/>
                <w:color w:val="000000" w:themeColor="text1"/>
                <w:sz w:val="24"/>
                <w:szCs w:val="28"/>
              </w:rPr>
            </w:pPr>
          </w:p>
        </w:tc>
        <w:tc>
          <w:tcPr>
            <w:tcW w:w="3290" w:type="dxa"/>
            <w:vAlign w:val="center"/>
          </w:tcPr>
          <w:p w14:paraId="40DEE29A" w14:textId="77777777" w:rsidR="00DF0DB4" w:rsidRPr="00CE32A5" w:rsidRDefault="00DF0DB4">
            <w:pPr>
              <w:adjustRightInd w:val="0"/>
              <w:snapToGrid w:val="0"/>
              <w:spacing w:line="360" w:lineRule="auto"/>
              <w:ind w:right="-10"/>
              <w:jc w:val="center"/>
              <w:rPr>
                <w:rFonts w:ascii="宋体" w:hAnsi="宋体"/>
                <w:color w:val="000000" w:themeColor="text1"/>
                <w:sz w:val="24"/>
                <w:szCs w:val="28"/>
              </w:rPr>
            </w:pPr>
          </w:p>
        </w:tc>
      </w:tr>
      <w:tr w:rsidR="00CE32A5" w:rsidRPr="00CE32A5" w14:paraId="2B36EBEB" w14:textId="77777777">
        <w:trPr>
          <w:cantSplit/>
        </w:trPr>
        <w:tc>
          <w:tcPr>
            <w:tcW w:w="780" w:type="dxa"/>
            <w:vAlign w:val="center"/>
          </w:tcPr>
          <w:p w14:paraId="652B881B" w14:textId="58B793B4" w:rsidR="00DF0DB4" w:rsidRPr="00CE32A5" w:rsidRDefault="00A36475">
            <w:pPr>
              <w:adjustRightInd w:val="0"/>
              <w:snapToGrid w:val="0"/>
              <w:spacing w:line="360" w:lineRule="auto"/>
              <w:ind w:right="-10"/>
              <w:jc w:val="center"/>
              <w:rPr>
                <w:rFonts w:ascii="宋体" w:hAnsi="宋体"/>
                <w:color w:val="000000" w:themeColor="text1"/>
                <w:sz w:val="24"/>
              </w:rPr>
            </w:pPr>
            <w:r>
              <w:rPr>
                <w:rFonts w:ascii="宋体" w:hAnsi="宋体"/>
                <w:color w:val="000000" w:themeColor="text1"/>
                <w:sz w:val="24"/>
              </w:rPr>
              <w:t>12</w:t>
            </w:r>
          </w:p>
        </w:tc>
        <w:tc>
          <w:tcPr>
            <w:tcW w:w="2205" w:type="dxa"/>
            <w:vAlign w:val="center"/>
          </w:tcPr>
          <w:p w14:paraId="52115930"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其他要求</w:t>
            </w:r>
          </w:p>
        </w:tc>
        <w:tc>
          <w:tcPr>
            <w:tcW w:w="2715" w:type="dxa"/>
            <w:vAlign w:val="center"/>
          </w:tcPr>
          <w:p w14:paraId="7E97570F" w14:textId="77777777" w:rsidR="00DF0DB4" w:rsidRPr="00CE32A5" w:rsidRDefault="00DF0DB4">
            <w:pPr>
              <w:spacing w:after="50" w:line="360" w:lineRule="auto"/>
              <w:ind w:right="-10"/>
              <w:jc w:val="center"/>
              <w:rPr>
                <w:rFonts w:ascii="宋体" w:hAnsi="宋体"/>
                <w:color w:val="000000" w:themeColor="text1"/>
                <w:sz w:val="24"/>
                <w:szCs w:val="28"/>
              </w:rPr>
            </w:pPr>
            <w:r w:rsidRPr="00CE32A5">
              <w:rPr>
                <w:rFonts w:ascii="宋体" w:hAnsi="宋体" w:hint="eastAsia"/>
                <w:color w:val="000000" w:themeColor="text1"/>
                <w:sz w:val="24"/>
                <w:szCs w:val="28"/>
              </w:rPr>
              <w:t>上述指标中未列出，但国家相关法律法规或招标文件有明确规定的</w:t>
            </w:r>
          </w:p>
        </w:tc>
        <w:tc>
          <w:tcPr>
            <w:tcW w:w="810" w:type="dxa"/>
            <w:vAlign w:val="center"/>
          </w:tcPr>
          <w:p w14:paraId="0EF3C560"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c>
          <w:tcPr>
            <w:tcW w:w="3290" w:type="dxa"/>
            <w:vAlign w:val="center"/>
          </w:tcPr>
          <w:p w14:paraId="38E7AF25" w14:textId="77777777" w:rsidR="00DF0DB4" w:rsidRPr="00CE32A5" w:rsidRDefault="00DF0DB4">
            <w:pPr>
              <w:adjustRightInd w:val="0"/>
              <w:snapToGrid w:val="0"/>
              <w:spacing w:line="360" w:lineRule="auto"/>
              <w:ind w:right="-10"/>
              <w:jc w:val="center"/>
              <w:rPr>
                <w:rFonts w:ascii="宋体" w:hAnsi="宋体"/>
                <w:color w:val="000000" w:themeColor="text1"/>
                <w:sz w:val="24"/>
              </w:rPr>
            </w:pPr>
          </w:p>
        </w:tc>
      </w:tr>
      <w:tr w:rsidR="00CE32A5" w:rsidRPr="00CE32A5" w14:paraId="053A57B0" w14:textId="77777777">
        <w:trPr>
          <w:cantSplit/>
        </w:trPr>
        <w:tc>
          <w:tcPr>
            <w:tcW w:w="9800" w:type="dxa"/>
            <w:gridSpan w:val="5"/>
            <w:vAlign w:val="center"/>
          </w:tcPr>
          <w:p w14:paraId="7505692A" w14:textId="77777777" w:rsidR="00DF0DB4" w:rsidRPr="00CE32A5" w:rsidRDefault="00DF0DB4">
            <w:pPr>
              <w:spacing w:before="139" w:line="400" w:lineRule="exact"/>
              <w:rPr>
                <w:rFonts w:ascii="宋体" w:hAnsi="宋体"/>
                <w:color w:val="000000" w:themeColor="text1"/>
                <w:sz w:val="24"/>
                <w:szCs w:val="28"/>
              </w:rPr>
            </w:pPr>
            <w:r w:rsidRPr="00CE32A5">
              <w:rPr>
                <w:rFonts w:ascii="宋体" w:hAnsi="宋体" w:hint="eastAsia"/>
                <w:color w:val="000000" w:themeColor="text1"/>
                <w:sz w:val="24"/>
                <w:szCs w:val="20"/>
              </w:rPr>
              <w:t>评</w:t>
            </w:r>
            <w:r w:rsidRPr="00CE32A5">
              <w:rPr>
                <w:rFonts w:ascii="宋体" w:hAnsi="宋体" w:hint="eastAsia"/>
                <w:color w:val="000000" w:themeColor="text1"/>
                <w:sz w:val="24"/>
                <w:szCs w:val="28"/>
              </w:rPr>
              <w:t>审指标通过标准：</w:t>
            </w:r>
          </w:p>
          <w:p w14:paraId="6BA06571" w14:textId="77777777" w:rsidR="00DF0DB4" w:rsidRPr="00CE32A5" w:rsidRDefault="00DF0DB4">
            <w:pPr>
              <w:spacing w:before="139" w:line="360" w:lineRule="auto"/>
              <w:rPr>
                <w:rFonts w:ascii="宋体" w:hAnsi="宋体"/>
                <w:color w:val="000000" w:themeColor="text1"/>
                <w:sz w:val="24"/>
                <w:szCs w:val="28"/>
              </w:rPr>
            </w:pPr>
            <w:r w:rsidRPr="00CE32A5">
              <w:rPr>
                <w:rFonts w:ascii="宋体" w:hAnsi="宋体" w:hint="eastAsia"/>
                <w:color w:val="000000" w:themeColor="text1"/>
                <w:sz w:val="24"/>
                <w:szCs w:val="28"/>
              </w:rPr>
              <w:t>（1）资格审查采用定性方法，符合性评审，所有评审选项必须全部通过方为合格。</w:t>
            </w:r>
          </w:p>
          <w:p w14:paraId="0360A38E" w14:textId="77777777" w:rsidR="00DF0DB4" w:rsidRPr="00CE32A5" w:rsidRDefault="00DF0DB4">
            <w:pPr>
              <w:adjustRightInd w:val="0"/>
              <w:snapToGrid w:val="0"/>
              <w:spacing w:line="360" w:lineRule="auto"/>
              <w:ind w:right="-10"/>
              <w:rPr>
                <w:rFonts w:ascii="宋体" w:hAnsi="宋体"/>
                <w:color w:val="000000" w:themeColor="text1"/>
                <w:sz w:val="24"/>
                <w:szCs w:val="28"/>
              </w:rPr>
            </w:pPr>
            <w:r w:rsidRPr="00CE32A5">
              <w:rPr>
                <w:rFonts w:ascii="宋体" w:hAnsi="宋体" w:hint="eastAsia"/>
                <w:color w:val="000000" w:themeColor="text1"/>
                <w:sz w:val="24"/>
                <w:szCs w:val="28"/>
              </w:rPr>
              <w:t>评标委员会根据表中所列各项指标对投标人是否为有效标进行评审，未列入上表中的指标不得作为废标依据。符合评审指标通过标准的，为有效投标。未通过评审的投标人将不参与技术标、商务标评审。</w:t>
            </w:r>
          </w:p>
          <w:p w14:paraId="2D6F29AC" w14:textId="77777777" w:rsidR="00DF0DB4" w:rsidRPr="00CE32A5" w:rsidRDefault="00DF0DB4">
            <w:pPr>
              <w:adjustRightInd w:val="0"/>
              <w:snapToGrid w:val="0"/>
              <w:spacing w:line="360" w:lineRule="auto"/>
              <w:rPr>
                <w:rFonts w:ascii="宋体" w:hAnsi="宋体"/>
                <w:color w:val="000000" w:themeColor="text1"/>
                <w:sz w:val="24"/>
                <w:szCs w:val="28"/>
              </w:rPr>
            </w:pPr>
            <w:r w:rsidRPr="00CE32A5">
              <w:rPr>
                <w:rFonts w:ascii="宋体" w:hAnsi="宋体" w:hint="eastAsia"/>
                <w:color w:val="000000" w:themeColor="text1"/>
                <w:sz w:val="24"/>
                <w:szCs w:val="28"/>
              </w:rPr>
              <w:t>（2）投标人提供的资料不全、不清楚、超出有效期等情况，将由评审委员会按照对投标人不利的解释去理解，由此产生的一切后果由投标人自行承担。</w:t>
            </w:r>
          </w:p>
          <w:p w14:paraId="1C9E6FF9" w14:textId="77777777" w:rsidR="00DF0DB4" w:rsidRPr="00CE32A5" w:rsidRDefault="00DF0DB4">
            <w:pPr>
              <w:adjustRightInd w:val="0"/>
              <w:snapToGrid w:val="0"/>
              <w:spacing w:line="360" w:lineRule="auto"/>
              <w:ind w:right="-10"/>
              <w:rPr>
                <w:rFonts w:ascii="宋体" w:hAnsi="宋体"/>
                <w:color w:val="000000" w:themeColor="text1"/>
                <w:sz w:val="24"/>
              </w:rPr>
            </w:pPr>
            <w:r w:rsidRPr="00CE32A5">
              <w:rPr>
                <w:rFonts w:ascii="宋体" w:hAnsi="宋体" w:hint="eastAsia"/>
                <w:color w:val="000000" w:themeColor="text1"/>
                <w:sz w:val="24"/>
                <w:szCs w:val="28"/>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14:paraId="2A429F34" w14:textId="77777777" w:rsidR="00DF0DB4" w:rsidRPr="00CE32A5" w:rsidRDefault="00DF0DB4">
      <w:pPr>
        <w:spacing w:line="360" w:lineRule="auto"/>
        <w:ind w:leftChars="68" w:left="143" w:firstLineChars="200" w:firstLine="480"/>
        <w:rPr>
          <w:rFonts w:ascii="宋体" w:hAnsi="宋体"/>
          <w:bCs/>
          <w:color w:val="000000" w:themeColor="text1"/>
          <w:sz w:val="24"/>
        </w:rPr>
      </w:pPr>
    </w:p>
    <w:p w14:paraId="58E2646E"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bookmarkStart w:id="54" w:name="_Hlk514734618"/>
      <w:r w:rsidRPr="00CE32A5">
        <w:rPr>
          <w:rFonts w:ascii="宋体" w:hAnsi="宋体" w:hint="eastAsia"/>
          <w:bCs/>
          <w:color w:val="000000" w:themeColor="text1"/>
          <w:sz w:val="24"/>
        </w:rPr>
        <w:t>8</w:t>
      </w:r>
      <w:r w:rsidRPr="00CE32A5">
        <w:rPr>
          <w:rFonts w:ascii="宋体" w:hAnsi="宋体"/>
          <w:bCs/>
          <w:color w:val="000000" w:themeColor="text1"/>
          <w:sz w:val="24"/>
        </w:rPr>
        <w:t>.2</w:t>
      </w:r>
      <w:r w:rsidRPr="00CE32A5">
        <w:rPr>
          <w:rFonts w:ascii="宋体" w:hAnsi="宋体" w:hint="eastAsia"/>
          <w:bCs/>
          <w:color w:val="000000" w:themeColor="text1"/>
          <w:sz w:val="24"/>
        </w:rPr>
        <w:t>详细评审</w:t>
      </w:r>
    </w:p>
    <w:p w14:paraId="0033C84D"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8</w:t>
      </w:r>
      <w:r w:rsidRPr="00CE32A5">
        <w:rPr>
          <w:rFonts w:ascii="宋体" w:hAnsi="宋体"/>
          <w:bCs/>
          <w:color w:val="000000" w:themeColor="text1"/>
          <w:sz w:val="24"/>
        </w:rPr>
        <w:t>.2.1</w:t>
      </w:r>
      <w:bookmarkStart w:id="55" w:name="_Hlk514734853"/>
      <w:r w:rsidRPr="00CE32A5">
        <w:rPr>
          <w:rFonts w:ascii="宋体" w:hAnsi="宋体" w:hint="eastAsia"/>
          <w:bCs/>
          <w:color w:val="000000" w:themeColor="text1"/>
          <w:sz w:val="24"/>
        </w:rPr>
        <w:t>评标委员会将对所有通过初审的投标文件进行详细评审，具体如下：</w:t>
      </w:r>
      <w:bookmarkEnd w:id="55"/>
    </w:p>
    <w:p w14:paraId="5D97DA82"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根据评分的细则，评委应对进入详细评审的所有投标文件进行评分，并分别填写打分表。</w:t>
      </w:r>
    </w:p>
    <w:p w14:paraId="25A69156"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将投标人每个分值项得分进行汇总并计算出平均值，得到该投标人该分值项的得分。</w:t>
      </w:r>
    </w:p>
    <w:p w14:paraId="02224585" w14:textId="77777777" w:rsidR="00DF0DB4" w:rsidRPr="00CE32A5" w:rsidRDefault="00DF0DB4">
      <w:pPr>
        <w:adjustRightInd w:val="0"/>
        <w:snapToGrid w:val="0"/>
        <w:spacing w:line="360" w:lineRule="auto"/>
        <w:ind w:right="-10" w:firstLineChars="375" w:firstLine="900"/>
        <w:rPr>
          <w:rFonts w:ascii="宋体" w:hAnsi="宋体"/>
          <w:bCs/>
          <w:color w:val="000000" w:themeColor="text1"/>
          <w:sz w:val="24"/>
        </w:rPr>
      </w:pPr>
      <w:r w:rsidRPr="00CE32A5">
        <w:rPr>
          <w:rFonts w:ascii="宋体" w:hAnsi="宋体" w:hint="eastAsia"/>
          <w:bCs/>
          <w:color w:val="000000" w:themeColor="text1"/>
          <w:sz w:val="24"/>
          <w:szCs w:val="24"/>
        </w:rPr>
        <w:t>投标人的各项得分均保留小数点后两位（小数点后第三位四舍五入）。</w:t>
      </w:r>
    </w:p>
    <w:p w14:paraId="77D1B869"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8.2.2商务</w:t>
      </w:r>
      <w:r w:rsidRPr="00CE32A5">
        <w:rPr>
          <w:rFonts w:ascii="宋体" w:hAnsi="宋体" w:hint="eastAsia"/>
          <w:color w:val="000000" w:themeColor="text1"/>
          <w:sz w:val="24"/>
          <w:szCs w:val="24"/>
        </w:rPr>
        <w:t>技术部分详细评审</w:t>
      </w:r>
      <w:bookmarkStart w:id="56" w:name="_Hlk514734883"/>
      <w:r w:rsidRPr="00CE32A5">
        <w:rPr>
          <w:rFonts w:ascii="宋体" w:hAnsi="宋体" w:hint="eastAsia"/>
          <w:bCs/>
          <w:color w:val="000000" w:themeColor="text1"/>
          <w:sz w:val="24"/>
        </w:rPr>
        <w:t>指标如下：</w:t>
      </w:r>
      <w:bookmarkEnd w:id="54"/>
      <w:bookmarkEnd w:id="56"/>
    </w:p>
    <w:p w14:paraId="439C7DB9"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p>
    <w:p w14:paraId="658FEA10"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p>
    <w:p w14:paraId="5D134911"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p>
    <w:p w14:paraId="47E70889"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p>
    <w:tbl>
      <w:tblPr>
        <w:tblW w:w="5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849"/>
        <w:gridCol w:w="849"/>
        <w:gridCol w:w="7228"/>
        <w:gridCol w:w="1225"/>
      </w:tblGrid>
      <w:tr w:rsidR="00CE32A5" w:rsidRPr="00B83A69" w14:paraId="69FFFFEF" w14:textId="77777777" w:rsidTr="009913E1">
        <w:trPr>
          <w:trHeight w:val="501"/>
          <w:jc w:val="center"/>
        </w:trPr>
        <w:tc>
          <w:tcPr>
            <w:tcW w:w="5000" w:type="pct"/>
            <w:gridSpan w:val="5"/>
          </w:tcPr>
          <w:p w14:paraId="053F572D" w14:textId="77777777" w:rsidR="00DF0DB4" w:rsidRPr="00B83A69" w:rsidRDefault="00DF0DB4">
            <w:pPr>
              <w:adjustRightInd w:val="0"/>
              <w:snapToGrid w:val="0"/>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lastRenderedPageBreak/>
              <w:t>商务技术部分详细评审表（</w:t>
            </w:r>
            <w:r w:rsidRPr="00B83A69">
              <w:rPr>
                <w:rFonts w:ascii="宋体" w:hAnsi="宋体"/>
                <w:b/>
                <w:color w:val="000000" w:themeColor="text1"/>
                <w:sz w:val="24"/>
                <w:szCs w:val="24"/>
              </w:rPr>
              <w:t>70</w:t>
            </w:r>
            <w:r w:rsidRPr="00B83A69">
              <w:rPr>
                <w:rFonts w:ascii="宋体" w:hAnsi="宋体" w:hint="eastAsia"/>
                <w:b/>
                <w:color w:val="000000" w:themeColor="text1"/>
                <w:sz w:val="24"/>
                <w:szCs w:val="24"/>
              </w:rPr>
              <w:t>分）</w:t>
            </w:r>
          </w:p>
        </w:tc>
      </w:tr>
      <w:tr w:rsidR="00CE32A5" w:rsidRPr="00B83A69" w14:paraId="2BED9E49" w14:textId="77777777" w:rsidTr="009913E1">
        <w:trPr>
          <w:jc w:val="center"/>
        </w:trPr>
        <w:tc>
          <w:tcPr>
            <w:tcW w:w="350" w:type="pct"/>
            <w:vAlign w:val="center"/>
          </w:tcPr>
          <w:p w14:paraId="1D0A6292" w14:textId="77777777" w:rsidR="00DF0DB4" w:rsidRPr="00B83A69" w:rsidRDefault="00DF0DB4">
            <w:pPr>
              <w:adjustRightInd w:val="0"/>
              <w:snapToGrid w:val="0"/>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t>序号</w:t>
            </w:r>
          </w:p>
        </w:tc>
        <w:tc>
          <w:tcPr>
            <w:tcW w:w="389" w:type="pct"/>
            <w:vAlign w:val="center"/>
          </w:tcPr>
          <w:p w14:paraId="32744059" w14:textId="77777777" w:rsidR="00DF0DB4" w:rsidRPr="00B83A69" w:rsidRDefault="00DF0DB4">
            <w:pPr>
              <w:adjustRightInd w:val="0"/>
              <w:snapToGrid w:val="0"/>
              <w:spacing w:line="400" w:lineRule="exact"/>
              <w:jc w:val="center"/>
              <w:rPr>
                <w:rFonts w:ascii="宋体" w:hAnsi="宋体"/>
                <w:b/>
                <w:color w:val="000000" w:themeColor="text1"/>
                <w:sz w:val="24"/>
                <w:szCs w:val="24"/>
              </w:rPr>
            </w:pPr>
          </w:p>
        </w:tc>
        <w:tc>
          <w:tcPr>
            <w:tcW w:w="389" w:type="pct"/>
          </w:tcPr>
          <w:p w14:paraId="30D570D9" w14:textId="77777777" w:rsidR="00DF0DB4" w:rsidRPr="00B83A69" w:rsidRDefault="00DF0DB4" w:rsidP="00D54037">
            <w:pPr>
              <w:adjustRightInd w:val="0"/>
              <w:snapToGrid w:val="0"/>
              <w:spacing w:line="400" w:lineRule="exact"/>
              <w:jc w:val="left"/>
              <w:rPr>
                <w:rFonts w:ascii="宋体" w:hAnsi="宋体"/>
                <w:b/>
                <w:color w:val="000000" w:themeColor="text1"/>
                <w:sz w:val="24"/>
                <w:szCs w:val="24"/>
              </w:rPr>
            </w:pPr>
            <w:r w:rsidRPr="00B83A69">
              <w:rPr>
                <w:rFonts w:ascii="宋体" w:hAnsi="宋体" w:hint="eastAsia"/>
                <w:b/>
                <w:color w:val="000000" w:themeColor="text1"/>
                <w:sz w:val="24"/>
                <w:szCs w:val="24"/>
              </w:rPr>
              <w:t>指标</w:t>
            </w:r>
          </w:p>
        </w:tc>
        <w:tc>
          <w:tcPr>
            <w:tcW w:w="3311" w:type="pct"/>
          </w:tcPr>
          <w:p w14:paraId="0756F87F" w14:textId="77777777" w:rsidR="00DF0DB4" w:rsidRPr="00B83A69" w:rsidRDefault="00DF0DB4" w:rsidP="00D54037">
            <w:pPr>
              <w:adjustRightInd w:val="0"/>
              <w:snapToGrid w:val="0"/>
              <w:spacing w:line="400" w:lineRule="exact"/>
              <w:ind w:firstLineChars="200" w:firstLine="482"/>
              <w:jc w:val="left"/>
              <w:rPr>
                <w:rFonts w:ascii="宋体" w:hAnsi="宋体"/>
                <w:b/>
                <w:color w:val="000000" w:themeColor="text1"/>
                <w:sz w:val="24"/>
                <w:szCs w:val="24"/>
              </w:rPr>
            </w:pPr>
            <w:r w:rsidRPr="00B83A69">
              <w:rPr>
                <w:rFonts w:ascii="宋体" w:hAnsi="宋体" w:hint="eastAsia"/>
                <w:b/>
                <w:color w:val="000000" w:themeColor="text1"/>
                <w:sz w:val="24"/>
                <w:szCs w:val="24"/>
              </w:rPr>
              <w:t>指标描述</w:t>
            </w:r>
          </w:p>
        </w:tc>
        <w:tc>
          <w:tcPr>
            <w:tcW w:w="561" w:type="pct"/>
          </w:tcPr>
          <w:p w14:paraId="2E87D470" w14:textId="77777777" w:rsidR="00DF0DB4" w:rsidRPr="00B83A69" w:rsidRDefault="00DF0DB4">
            <w:pPr>
              <w:adjustRightInd w:val="0"/>
              <w:snapToGrid w:val="0"/>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t>分值范围</w:t>
            </w:r>
          </w:p>
        </w:tc>
      </w:tr>
      <w:tr w:rsidR="00B83A69" w:rsidRPr="00B83A69" w14:paraId="3CB772DB" w14:textId="77777777" w:rsidTr="009913E1">
        <w:trPr>
          <w:jc w:val="center"/>
        </w:trPr>
        <w:tc>
          <w:tcPr>
            <w:tcW w:w="350" w:type="pct"/>
            <w:vAlign w:val="center"/>
          </w:tcPr>
          <w:p w14:paraId="55DE28F1" w14:textId="77777777" w:rsidR="00B83A69" w:rsidRPr="00B83A69" w:rsidRDefault="00B83A69">
            <w:pPr>
              <w:adjustRightInd w:val="0"/>
              <w:snapToGrid w:val="0"/>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t>1</w:t>
            </w:r>
          </w:p>
        </w:tc>
        <w:tc>
          <w:tcPr>
            <w:tcW w:w="389" w:type="pct"/>
            <w:vMerge w:val="restart"/>
            <w:vAlign w:val="center"/>
          </w:tcPr>
          <w:p w14:paraId="46D577E6" w14:textId="1CF1BAAA" w:rsidR="00B83A69" w:rsidRPr="00B83A69" w:rsidRDefault="00B83A69" w:rsidP="00B83A69">
            <w:pPr>
              <w:spacing w:line="400" w:lineRule="exact"/>
              <w:jc w:val="center"/>
              <w:rPr>
                <w:rFonts w:hint="eastAsia"/>
                <w:color w:val="000000" w:themeColor="text1"/>
                <w:sz w:val="24"/>
                <w:szCs w:val="24"/>
              </w:rPr>
            </w:pPr>
            <w:r w:rsidRPr="00B83A69">
              <w:rPr>
                <w:rFonts w:hint="eastAsia"/>
                <w:color w:val="000000" w:themeColor="text1"/>
                <w:sz w:val="24"/>
                <w:szCs w:val="24"/>
              </w:rPr>
              <w:t>商务部分评标标准</w:t>
            </w:r>
          </w:p>
        </w:tc>
        <w:tc>
          <w:tcPr>
            <w:tcW w:w="389" w:type="pct"/>
            <w:vAlign w:val="center"/>
          </w:tcPr>
          <w:p w14:paraId="06657DF0" w14:textId="77777777" w:rsidR="00B83A69" w:rsidRPr="00B83A69" w:rsidRDefault="00B83A69" w:rsidP="00D54037">
            <w:pPr>
              <w:spacing w:line="400" w:lineRule="exact"/>
              <w:jc w:val="left"/>
              <w:rPr>
                <w:color w:val="000000" w:themeColor="text1"/>
                <w:sz w:val="24"/>
                <w:szCs w:val="24"/>
              </w:rPr>
            </w:pPr>
            <w:r w:rsidRPr="00B83A69">
              <w:rPr>
                <w:rFonts w:hint="eastAsia"/>
                <w:color w:val="000000" w:themeColor="text1"/>
                <w:sz w:val="24"/>
                <w:szCs w:val="24"/>
              </w:rPr>
              <w:t>投标人资信、认证</w:t>
            </w:r>
          </w:p>
        </w:tc>
        <w:tc>
          <w:tcPr>
            <w:tcW w:w="3311" w:type="pct"/>
          </w:tcPr>
          <w:p w14:paraId="7E9D0952" w14:textId="77777777" w:rsidR="00B83A69" w:rsidRPr="00B83A69" w:rsidRDefault="00B83A69" w:rsidP="00D5403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投标人具有经国家认证认可监督管理委员会认可的认证机构颁发的有效的下列认证证书：</w:t>
            </w:r>
          </w:p>
          <w:p w14:paraId="697B8446" w14:textId="77777777" w:rsidR="00B83A69" w:rsidRPr="00B83A69" w:rsidRDefault="00B83A69" w:rsidP="00D5403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w:t>
            </w:r>
            <w:r w:rsidRPr="00B83A69">
              <w:rPr>
                <w:rFonts w:hint="eastAsia"/>
                <w:color w:val="000000" w:themeColor="text1"/>
                <w:sz w:val="24"/>
                <w:szCs w:val="24"/>
              </w:rPr>
              <w:t>1</w:t>
            </w:r>
            <w:r w:rsidRPr="00B83A69">
              <w:rPr>
                <w:rFonts w:hint="eastAsia"/>
                <w:color w:val="000000" w:themeColor="text1"/>
                <w:sz w:val="24"/>
                <w:szCs w:val="24"/>
              </w:rPr>
              <w:t>）质量管理体系认证证书；</w:t>
            </w:r>
          </w:p>
          <w:p w14:paraId="428E6A70" w14:textId="77777777" w:rsidR="00B83A69" w:rsidRPr="00B83A69" w:rsidRDefault="00B83A69" w:rsidP="00D5403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w:t>
            </w:r>
            <w:r w:rsidRPr="00B83A69">
              <w:rPr>
                <w:rFonts w:hint="eastAsia"/>
                <w:color w:val="000000" w:themeColor="text1"/>
                <w:sz w:val="24"/>
                <w:szCs w:val="24"/>
              </w:rPr>
              <w:t>2</w:t>
            </w:r>
            <w:r w:rsidRPr="00B83A69">
              <w:rPr>
                <w:rFonts w:hint="eastAsia"/>
                <w:color w:val="000000" w:themeColor="text1"/>
                <w:sz w:val="24"/>
                <w:szCs w:val="24"/>
              </w:rPr>
              <w:t>）环境管理体系认证证书；</w:t>
            </w:r>
          </w:p>
          <w:p w14:paraId="6C9631F0" w14:textId="77777777" w:rsidR="00B83A69" w:rsidRPr="00B83A69" w:rsidRDefault="00B83A69" w:rsidP="00D5403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w:t>
            </w:r>
            <w:r w:rsidRPr="00B83A69">
              <w:rPr>
                <w:rFonts w:hint="eastAsia"/>
                <w:color w:val="000000" w:themeColor="text1"/>
                <w:sz w:val="24"/>
                <w:szCs w:val="24"/>
              </w:rPr>
              <w:t>3</w:t>
            </w:r>
            <w:r w:rsidRPr="00B83A69">
              <w:rPr>
                <w:rFonts w:hint="eastAsia"/>
                <w:color w:val="000000" w:themeColor="text1"/>
                <w:sz w:val="24"/>
                <w:szCs w:val="24"/>
              </w:rPr>
              <w:t>）职业健康安全管理体系认证证书；</w:t>
            </w:r>
          </w:p>
          <w:p w14:paraId="5906A990" w14:textId="77777777" w:rsidR="00B83A69" w:rsidRPr="00B83A69" w:rsidRDefault="00B83A69" w:rsidP="00D5403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每提供一类证书得</w:t>
            </w:r>
            <w:r w:rsidRPr="00B83A69">
              <w:rPr>
                <w:rFonts w:hint="eastAsia"/>
                <w:color w:val="000000" w:themeColor="text1"/>
                <w:sz w:val="24"/>
                <w:szCs w:val="24"/>
              </w:rPr>
              <w:t>2</w:t>
            </w:r>
            <w:r w:rsidRPr="00B83A69">
              <w:rPr>
                <w:rFonts w:hint="eastAsia"/>
                <w:color w:val="000000" w:themeColor="text1"/>
                <w:sz w:val="24"/>
                <w:szCs w:val="24"/>
              </w:rPr>
              <w:t>分，满分</w:t>
            </w:r>
            <w:r w:rsidRPr="00B83A69">
              <w:rPr>
                <w:rFonts w:hint="eastAsia"/>
                <w:color w:val="000000" w:themeColor="text1"/>
                <w:sz w:val="24"/>
                <w:szCs w:val="24"/>
              </w:rPr>
              <w:t>6</w:t>
            </w:r>
            <w:r w:rsidRPr="00B83A69">
              <w:rPr>
                <w:rFonts w:hint="eastAsia"/>
                <w:color w:val="000000" w:themeColor="text1"/>
                <w:sz w:val="24"/>
                <w:szCs w:val="24"/>
              </w:rPr>
              <w:t>分。</w:t>
            </w:r>
          </w:p>
          <w:p w14:paraId="6FA3F05F" w14:textId="77777777" w:rsidR="00B83A69" w:rsidRPr="00B83A69" w:rsidRDefault="00B83A69" w:rsidP="00D54037">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注：投标文件中提供证书扫描件作为评审依据，证书中应能体现发证机构已获认监委认证或能体现该证书可在认监委网站查询，否则须同时在投标文件中提供在认监委网站对证书发证机构的查询截图作为评审依据。</w:t>
            </w:r>
          </w:p>
        </w:tc>
        <w:tc>
          <w:tcPr>
            <w:tcW w:w="561" w:type="pct"/>
            <w:vAlign w:val="center"/>
          </w:tcPr>
          <w:p w14:paraId="7F495E66" w14:textId="77777777" w:rsidR="00B83A69" w:rsidRPr="00B83A69" w:rsidRDefault="00B83A69" w:rsidP="001B2948">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0</w:t>
            </w:r>
            <w:r w:rsidRPr="00B83A69">
              <w:rPr>
                <w:rFonts w:ascii="宋体" w:hAnsi="宋体"/>
                <w:color w:val="000000" w:themeColor="text1"/>
                <w:sz w:val="24"/>
                <w:szCs w:val="24"/>
              </w:rPr>
              <w:t>-</w:t>
            </w:r>
            <w:r w:rsidRPr="00B83A69">
              <w:rPr>
                <w:rFonts w:ascii="宋体" w:hAnsi="宋体" w:hint="eastAsia"/>
                <w:color w:val="000000" w:themeColor="text1"/>
                <w:sz w:val="24"/>
                <w:szCs w:val="24"/>
              </w:rPr>
              <w:t>6分</w:t>
            </w:r>
          </w:p>
        </w:tc>
      </w:tr>
      <w:tr w:rsidR="00B83A69" w:rsidRPr="00B83A69" w14:paraId="6D54891B" w14:textId="77777777" w:rsidTr="009913E1">
        <w:trPr>
          <w:trHeight w:val="841"/>
          <w:jc w:val="center"/>
        </w:trPr>
        <w:tc>
          <w:tcPr>
            <w:tcW w:w="350" w:type="pct"/>
            <w:vAlign w:val="center"/>
          </w:tcPr>
          <w:p w14:paraId="64BE0284" w14:textId="77777777"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2</w:t>
            </w:r>
          </w:p>
        </w:tc>
        <w:tc>
          <w:tcPr>
            <w:tcW w:w="389" w:type="pct"/>
            <w:vMerge/>
            <w:vAlign w:val="center"/>
          </w:tcPr>
          <w:p w14:paraId="68735C51" w14:textId="524D345A" w:rsidR="00B83A69" w:rsidRPr="00B83A69" w:rsidRDefault="00B83A69" w:rsidP="00E3488D">
            <w:pPr>
              <w:spacing w:line="400" w:lineRule="exact"/>
              <w:jc w:val="center"/>
              <w:rPr>
                <w:color w:val="000000" w:themeColor="text1"/>
                <w:sz w:val="24"/>
                <w:szCs w:val="24"/>
              </w:rPr>
            </w:pPr>
          </w:p>
        </w:tc>
        <w:tc>
          <w:tcPr>
            <w:tcW w:w="389" w:type="pct"/>
            <w:vAlign w:val="center"/>
          </w:tcPr>
          <w:p w14:paraId="2CA96B84" w14:textId="578B38AB" w:rsidR="00B83A69" w:rsidRPr="00B83A69" w:rsidRDefault="00B83A69" w:rsidP="00E3488D">
            <w:pPr>
              <w:spacing w:line="400" w:lineRule="exact"/>
              <w:jc w:val="left"/>
              <w:rPr>
                <w:color w:val="000000" w:themeColor="text1"/>
                <w:sz w:val="24"/>
                <w:szCs w:val="24"/>
              </w:rPr>
            </w:pPr>
            <w:r w:rsidRPr="00B83A69">
              <w:rPr>
                <w:rFonts w:hint="eastAsia"/>
                <w:color w:val="000000" w:themeColor="text1"/>
                <w:sz w:val="24"/>
                <w:szCs w:val="24"/>
              </w:rPr>
              <w:t>投标人业绩</w:t>
            </w:r>
          </w:p>
        </w:tc>
        <w:tc>
          <w:tcPr>
            <w:tcW w:w="3311" w:type="pct"/>
          </w:tcPr>
          <w:p w14:paraId="1309E25F" w14:textId="392E13E0" w:rsidR="00B83A69" w:rsidRPr="00B83A69" w:rsidRDefault="00B83A69" w:rsidP="00E3488D">
            <w:pPr>
              <w:autoSpaceDE w:val="0"/>
              <w:autoSpaceDN w:val="0"/>
              <w:adjustRightInd w:val="0"/>
              <w:spacing w:line="360" w:lineRule="auto"/>
              <w:contextualSpacing/>
              <w:jc w:val="left"/>
              <w:rPr>
                <w:color w:val="000000" w:themeColor="text1"/>
                <w:sz w:val="24"/>
                <w:szCs w:val="24"/>
              </w:rPr>
            </w:pPr>
            <w:r w:rsidRPr="00B83A69">
              <w:rPr>
                <w:rFonts w:hint="eastAsia"/>
                <w:color w:val="000000" w:themeColor="text1"/>
                <w:sz w:val="24"/>
                <w:szCs w:val="24"/>
              </w:rPr>
              <w:t>自</w:t>
            </w:r>
            <w:r w:rsidRPr="00B83A69">
              <w:rPr>
                <w:rFonts w:hint="eastAsia"/>
                <w:color w:val="000000" w:themeColor="text1"/>
                <w:sz w:val="24"/>
                <w:szCs w:val="24"/>
              </w:rPr>
              <w:t>2019</w:t>
            </w:r>
            <w:r w:rsidRPr="00B83A69">
              <w:rPr>
                <w:rFonts w:hint="eastAsia"/>
                <w:color w:val="000000" w:themeColor="text1"/>
                <w:sz w:val="24"/>
                <w:szCs w:val="24"/>
              </w:rPr>
              <w:t>年</w:t>
            </w:r>
            <w:r w:rsidRPr="00B83A69">
              <w:rPr>
                <w:rFonts w:hint="eastAsia"/>
                <w:color w:val="000000" w:themeColor="text1"/>
                <w:sz w:val="24"/>
                <w:szCs w:val="24"/>
              </w:rPr>
              <w:t>1</w:t>
            </w:r>
            <w:r w:rsidRPr="00B83A69">
              <w:rPr>
                <w:rFonts w:hint="eastAsia"/>
                <w:color w:val="000000" w:themeColor="text1"/>
                <w:sz w:val="24"/>
                <w:szCs w:val="24"/>
              </w:rPr>
              <w:t>月</w:t>
            </w:r>
            <w:r w:rsidRPr="00B83A69">
              <w:rPr>
                <w:rFonts w:hint="eastAsia"/>
                <w:color w:val="000000" w:themeColor="text1"/>
                <w:sz w:val="24"/>
                <w:szCs w:val="24"/>
              </w:rPr>
              <w:t>1</w:t>
            </w:r>
            <w:r w:rsidRPr="00B83A69">
              <w:rPr>
                <w:rFonts w:hint="eastAsia"/>
                <w:color w:val="000000" w:themeColor="text1"/>
                <w:sz w:val="24"/>
                <w:szCs w:val="24"/>
              </w:rPr>
              <w:t>日（以合同签订时间为准）以来，投标人</w:t>
            </w:r>
            <w:r w:rsidRPr="00B83A69">
              <w:rPr>
                <w:color w:val="000000" w:themeColor="text1"/>
                <w:sz w:val="24"/>
                <w:szCs w:val="24"/>
              </w:rPr>
              <w:t>具有单个合同金额</w:t>
            </w:r>
            <w:r w:rsidRPr="00B83A69">
              <w:rPr>
                <w:rFonts w:hint="eastAsia"/>
                <w:color w:val="000000" w:themeColor="text1"/>
                <w:sz w:val="24"/>
                <w:szCs w:val="24"/>
              </w:rPr>
              <w:t>30</w:t>
            </w:r>
            <w:r w:rsidRPr="00B83A69">
              <w:rPr>
                <w:color w:val="000000" w:themeColor="text1"/>
                <w:sz w:val="24"/>
                <w:szCs w:val="24"/>
              </w:rPr>
              <w:t>万元及以上的公共建筑装饰工程</w:t>
            </w:r>
            <w:r w:rsidRPr="00B83A69">
              <w:rPr>
                <w:rFonts w:hint="eastAsia"/>
                <w:color w:val="000000" w:themeColor="text1"/>
                <w:sz w:val="24"/>
                <w:szCs w:val="24"/>
              </w:rPr>
              <w:t>（或</w:t>
            </w:r>
            <w:r w:rsidRPr="00B83A69">
              <w:rPr>
                <w:color w:val="000000" w:themeColor="text1"/>
                <w:sz w:val="24"/>
                <w:szCs w:val="24"/>
              </w:rPr>
              <w:t>改造</w:t>
            </w:r>
            <w:r w:rsidRPr="00B83A69">
              <w:rPr>
                <w:rFonts w:hint="eastAsia"/>
                <w:color w:val="000000" w:themeColor="text1"/>
                <w:sz w:val="24"/>
                <w:szCs w:val="24"/>
              </w:rPr>
              <w:t>）</w:t>
            </w:r>
            <w:r w:rsidRPr="00B83A69">
              <w:rPr>
                <w:color w:val="000000" w:themeColor="text1"/>
                <w:sz w:val="24"/>
                <w:szCs w:val="24"/>
              </w:rPr>
              <w:t>设计业绩，每提供一个得</w:t>
            </w:r>
            <w:r w:rsidRPr="00B83A69">
              <w:rPr>
                <w:color w:val="000000" w:themeColor="text1"/>
                <w:sz w:val="24"/>
                <w:szCs w:val="24"/>
              </w:rPr>
              <w:t xml:space="preserve">2 </w:t>
            </w:r>
            <w:r w:rsidRPr="00B83A69">
              <w:rPr>
                <w:color w:val="000000" w:themeColor="text1"/>
                <w:sz w:val="24"/>
                <w:szCs w:val="24"/>
              </w:rPr>
              <w:t>分，</w:t>
            </w:r>
            <w:r w:rsidRPr="00B83A69">
              <w:rPr>
                <w:rFonts w:hint="eastAsia"/>
                <w:color w:val="000000" w:themeColor="text1"/>
                <w:sz w:val="24"/>
                <w:szCs w:val="24"/>
              </w:rPr>
              <w:t>本项最高得</w:t>
            </w:r>
            <w:r w:rsidRPr="00B83A69">
              <w:rPr>
                <w:color w:val="000000" w:themeColor="text1"/>
                <w:sz w:val="24"/>
                <w:szCs w:val="24"/>
              </w:rPr>
              <w:t>6</w:t>
            </w:r>
            <w:r w:rsidRPr="00B83A69">
              <w:rPr>
                <w:rFonts w:hint="eastAsia"/>
                <w:color w:val="000000" w:themeColor="text1"/>
                <w:sz w:val="24"/>
                <w:szCs w:val="24"/>
              </w:rPr>
              <w:t>分。</w:t>
            </w:r>
          </w:p>
          <w:p w14:paraId="7D3E1FB7" w14:textId="77777777" w:rsidR="00B83A69" w:rsidRPr="00B83A69" w:rsidRDefault="00B83A69" w:rsidP="00E3488D">
            <w:pPr>
              <w:autoSpaceDE w:val="0"/>
              <w:autoSpaceDN w:val="0"/>
              <w:adjustRightInd w:val="0"/>
              <w:spacing w:line="360" w:lineRule="auto"/>
              <w:contextualSpacing/>
              <w:jc w:val="left"/>
              <w:rPr>
                <w:b/>
                <w:color w:val="000000" w:themeColor="text1"/>
                <w:sz w:val="24"/>
                <w:szCs w:val="24"/>
              </w:rPr>
            </w:pPr>
            <w:r w:rsidRPr="00B83A69">
              <w:rPr>
                <w:rFonts w:hint="eastAsia"/>
                <w:b/>
                <w:color w:val="000000" w:themeColor="text1"/>
                <w:sz w:val="24"/>
                <w:szCs w:val="24"/>
              </w:rPr>
              <w:t>注：</w:t>
            </w:r>
            <w:r w:rsidRPr="00B83A69">
              <w:rPr>
                <w:rFonts w:hint="eastAsia"/>
                <w:b/>
                <w:color w:val="000000" w:themeColor="text1"/>
                <w:sz w:val="24"/>
                <w:szCs w:val="24"/>
              </w:rPr>
              <w:t>1.</w:t>
            </w:r>
            <w:r w:rsidRPr="00B83A69">
              <w:rPr>
                <w:rFonts w:hint="eastAsia"/>
                <w:b/>
                <w:color w:val="000000" w:themeColor="text1"/>
                <w:sz w:val="24"/>
                <w:szCs w:val="24"/>
              </w:rPr>
              <w:t>本项最多计取</w:t>
            </w:r>
            <w:r w:rsidRPr="00B83A69">
              <w:rPr>
                <w:b/>
                <w:color w:val="000000" w:themeColor="text1"/>
                <w:sz w:val="24"/>
                <w:szCs w:val="24"/>
              </w:rPr>
              <w:t>3</w:t>
            </w:r>
            <w:r w:rsidRPr="00B83A69">
              <w:rPr>
                <w:rFonts w:hint="eastAsia"/>
                <w:b/>
                <w:color w:val="000000" w:themeColor="text1"/>
                <w:sz w:val="24"/>
                <w:szCs w:val="24"/>
              </w:rPr>
              <w:t>个有效业绩，初审业绩不计；</w:t>
            </w:r>
          </w:p>
          <w:p w14:paraId="53539B14" w14:textId="77777777" w:rsidR="00B83A69" w:rsidRPr="00B83A69" w:rsidRDefault="00B83A69" w:rsidP="00E3488D">
            <w:pPr>
              <w:autoSpaceDE w:val="0"/>
              <w:autoSpaceDN w:val="0"/>
              <w:adjustRightInd w:val="0"/>
              <w:spacing w:line="360" w:lineRule="auto"/>
              <w:contextualSpacing/>
              <w:jc w:val="left"/>
              <w:rPr>
                <w:b/>
                <w:color w:val="000000" w:themeColor="text1"/>
                <w:sz w:val="24"/>
                <w:szCs w:val="24"/>
              </w:rPr>
            </w:pPr>
            <w:r w:rsidRPr="00B83A69">
              <w:rPr>
                <w:rFonts w:hint="eastAsia"/>
                <w:b/>
                <w:color w:val="000000" w:themeColor="text1"/>
                <w:sz w:val="24"/>
                <w:szCs w:val="24"/>
              </w:rPr>
              <w:t xml:space="preserve">2. </w:t>
            </w:r>
            <w:r w:rsidRPr="00B83A69">
              <w:rPr>
                <w:rFonts w:hint="eastAsia"/>
                <w:b/>
                <w:color w:val="000000" w:themeColor="text1"/>
                <w:sz w:val="24"/>
                <w:szCs w:val="24"/>
              </w:rPr>
              <w:t>投标人须提供业绩对应的合同协议书。投标人所提供合同协议书应与监管部门备案的合同协议书（如有）保持一致，评标结束后若发现不一致的以备案合同协议书为准，并视同提供虚假材料；</w:t>
            </w:r>
            <w:r w:rsidRPr="00B83A69">
              <w:rPr>
                <w:rFonts w:hint="eastAsia"/>
                <w:b/>
                <w:color w:val="000000" w:themeColor="text1"/>
                <w:sz w:val="24"/>
                <w:szCs w:val="24"/>
              </w:rPr>
              <w:t xml:space="preserve"> </w:t>
            </w:r>
          </w:p>
          <w:p w14:paraId="497121CF" w14:textId="77777777" w:rsidR="00B83A69" w:rsidRPr="00B83A69" w:rsidRDefault="00B83A69" w:rsidP="00E3488D">
            <w:pPr>
              <w:pStyle w:val="Default"/>
              <w:spacing w:line="360" w:lineRule="auto"/>
              <w:contextualSpacing/>
              <w:rPr>
                <w:rFonts w:ascii="Calibri" w:hAnsi="Calibri" w:cs="Times New Roman"/>
                <w:b/>
                <w:color w:val="000000" w:themeColor="text1"/>
                <w:kern w:val="2"/>
              </w:rPr>
            </w:pPr>
            <w:r w:rsidRPr="00B83A69">
              <w:rPr>
                <w:rFonts w:hint="eastAsia"/>
                <w:b/>
                <w:color w:val="000000" w:themeColor="text1"/>
              </w:rPr>
              <w:t xml:space="preserve">3. </w:t>
            </w:r>
            <w:r w:rsidRPr="00B83A69">
              <w:rPr>
                <w:rFonts w:ascii="Calibri" w:hAnsi="Calibri" w:cs="Times New Roman" w:hint="eastAsia"/>
                <w:b/>
                <w:color w:val="000000" w:themeColor="text1"/>
                <w:kern w:val="2"/>
              </w:rPr>
              <w:t>设计任务已完成的证明文件（如审图合格证或施工许可证或施工许可结果查询网页截图或竣工验收证明文件或业主验收证明）。如果合同协议书和该证明文件中的合同要素不一致，以该证明文件为准。</w:t>
            </w:r>
          </w:p>
          <w:p w14:paraId="7DF464B8" w14:textId="142AF059"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b/>
                <w:color w:val="000000" w:themeColor="text1"/>
                <w:sz w:val="24"/>
                <w:szCs w:val="24"/>
              </w:rPr>
              <w:t>4.</w:t>
            </w:r>
            <w:r w:rsidRPr="00B83A69">
              <w:rPr>
                <w:rFonts w:hint="eastAsia"/>
                <w:b/>
                <w:color w:val="000000" w:themeColor="text1"/>
                <w:sz w:val="24"/>
                <w:szCs w:val="24"/>
              </w:rPr>
              <w:t>以上涉及到的证明资料信息应完整或能充分反映评审因素（如总建筑面积），如上述证明资料不能反映评审因素，还应提供业主方出具的证明。</w:t>
            </w:r>
          </w:p>
        </w:tc>
        <w:tc>
          <w:tcPr>
            <w:tcW w:w="561" w:type="pct"/>
            <w:vAlign w:val="center"/>
          </w:tcPr>
          <w:p w14:paraId="23C8E70C" w14:textId="71C63F27"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0-</w:t>
            </w:r>
            <w:r w:rsidRPr="00B83A69">
              <w:rPr>
                <w:rFonts w:ascii="宋体" w:hAnsi="宋体"/>
                <w:color w:val="000000" w:themeColor="text1"/>
                <w:sz w:val="24"/>
                <w:szCs w:val="24"/>
              </w:rPr>
              <w:t>6</w:t>
            </w:r>
            <w:r w:rsidRPr="00B83A69">
              <w:rPr>
                <w:rFonts w:ascii="宋体" w:hAnsi="宋体" w:hint="eastAsia"/>
                <w:color w:val="000000" w:themeColor="text1"/>
                <w:sz w:val="24"/>
                <w:szCs w:val="24"/>
              </w:rPr>
              <w:t>分</w:t>
            </w:r>
          </w:p>
        </w:tc>
      </w:tr>
      <w:tr w:rsidR="00B83A69" w:rsidRPr="00B83A69" w14:paraId="3B43F018" w14:textId="77777777" w:rsidTr="009913E1">
        <w:trPr>
          <w:trHeight w:val="841"/>
          <w:jc w:val="center"/>
        </w:trPr>
        <w:tc>
          <w:tcPr>
            <w:tcW w:w="350" w:type="pct"/>
            <w:vAlign w:val="center"/>
          </w:tcPr>
          <w:p w14:paraId="5F1CB12A" w14:textId="77777777"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3</w:t>
            </w:r>
          </w:p>
        </w:tc>
        <w:tc>
          <w:tcPr>
            <w:tcW w:w="389" w:type="pct"/>
            <w:vMerge/>
            <w:vAlign w:val="center"/>
          </w:tcPr>
          <w:p w14:paraId="6AC588DF" w14:textId="66C98525" w:rsidR="00B83A69" w:rsidRPr="00B83A69" w:rsidRDefault="00B83A69" w:rsidP="00E3488D">
            <w:pPr>
              <w:spacing w:line="400" w:lineRule="exact"/>
              <w:jc w:val="center"/>
              <w:rPr>
                <w:color w:val="000000" w:themeColor="text1"/>
                <w:sz w:val="24"/>
                <w:szCs w:val="24"/>
              </w:rPr>
            </w:pPr>
          </w:p>
        </w:tc>
        <w:tc>
          <w:tcPr>
            <w:tcW w:w="389" w:type="pct"/>
            <w:vAlign w:val="center"/>
          </w:tcPr>
          <w:p w14:paraId="3720D371" w14:textId="69EECB18" w:rsidR="00B83A69" w:rsidRPr="00B83A69" w:rsidRDefault="00B83A69" w:rsidP="00E3488D">
            <w:pPr>
              <w:spacing w:line="400" w:lineRule="exact"/>
              <w:jc w:val="left"/>
              <w:rPr>
                <w:color w:val="000000" w:themeColor="text1"/>
                <w:sz w:val="24"/>
                <w:szCs w:val="24"/>
              </w:rPr>
            </w:pPr>
            <w:r w:rsidRPr="00B83A69">
              <w:rPr>
                <w:rFonts w:hint="eastAsia"/>
                <w:color w:val="000000" w:themeColor="text1"/>
                <w:sz w:val="24"/>
                <w:szCs w:val="24"/>
              </w:rPr>
              <w:t>投标人奖项</w:t>
            </w:r>
          </w:p>
        </w:tc>
        <w:tc>
          <w:tcPr>
            <w:tcW w:w="3311" w:type="pct"/>
          </w:tcPr>
          <w:p w14:paraId="08F23EC0" w14:textId="35942266"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 xml:space="preserve">2019 </w:t>
            </w:r>
            <w:r w:rsidRPr="00B83A69">
              <w:rPr>
                <w:rFonts w:hint="eastAsia"/>
                <w:color w:val="000000" w:themeColor="text1"/>
                <w:sz w:val="24"/>
                <w:szCs w:val="24"/>
              </w:rPr>
              <w:t>年</w:t>
            </w:r>
            <w:r w:rsidRPr="00B83A69">
              <w:rPr>
                <w:rFonts w:hint="eastAsia"/>
                <w:color w:val="000000" w:themeColor="text1"/>
                <w:sz w:val="24"/>
                <w:szCs w:val="24"/>
              </w:rPr>
              <w:t xml:space="preserve"> 1 </w:t>
            </w:r>
            <w:r w:rsidRPr="00B83A69">
              <w:rPr>
                <w:rFonts w:hint="eastAsia"/>
                <w:color w:val="000000" w:themeColor="text1"/>
                <w:sz w:val="24"/>
                <w:szCs w:val="24"/>
              </w:rPr>
              <w:t>月</w:t>
            </w:r>
            <w:r w:rsidRPr="00B83A69">
              <w:rPr>
                <w:rFonts w:hint="eastAsia"/>
                <w:color w:val="000000" w:themeColor="text1"/>
                <w:sz w:val="24"/>
                <w:szCs w:val="24"/>
              </w:rPr>
              <w:t xml:space="preserve"> 1 </w:t>
            </w:r>
            <w:r w:rsidRPr="00B83A69">
              <w:rPr>
                <w:rFonts w:hint="eastAsia"/>
                <w:color w:val="000000" w:themeColor="text1"/>
                <w:sz w:val="24"/>
                <w:szCs w:val="24"/>
              </w:rPr>
              <w:t>日以来（时间以颁奖时间为准）投标人承担的项目获得过行政主管部门或在国内依法登记注册的协会颁发的地市级及以上奖项的，每个得</w:t>
            </w:r>
            <w:r w:rsidRPr="00B83A69">
              <w:rPr>
                <w:rFonts w:hint="eastAsia"/>
                <w:color w:val="000000" w:themeColor="text1"/>
                <w:sz w:val="24"/>
                <w:szCs w:val="24"/>
              </w:rPr>
              <w:t>2</w:t>
            </w:r>
            <w:r w:rsidRPr="00B83A69">
              <w:rPr>
                <w:rFonts w:hint="eastAsia"/>
                <w:color w:val="000000" w:themeColor="text1"/>
                <w:sz w:val="24"/>
                <w:szCs w:val="24"/>
              </w:rPr>
              <w:t>分，本项满分</w:t>
            </w:r>
            <w:r w:rsidRPr="00B83A69">
              <w:rPr>
                <w:color w:val="000000" w:themeColor="text1"/>
                <w:sz w:val="24"/>
                <w:szCs w:val="24"/>
              </w:rPr>
              <w:t>4</w:t>
            </w:r>
            <w:r w:rsidRPr="00B83A69">
              <w:rPr>
                <w:rFonts w:hint="eastAsia"/>
                <w:color w:val="000000" w:themeColor="text1"/>
                <w:sz w:val="24"/>
                <w:szCs w:val="24"/>
              </w:rPr>
              <w:t>分</w:t>
            </w:r>
            <w:r w:rsidRPr="00B83A69">
              <w:rPr>
                <w:rFonts w:hint="eastAsia"/>
                <w:color w:val="000000" w:themeColor="text1"/>
                <w:sz w:val="24"/>
                <w:szCs w:val="24"/>
              </w:rPr>
              <w:t xml:space="preserve"> </w:t>
            </w:r>
            <w:r w:rsidRPr="00B83A69">
              <w:rPr>
                <w:rFonts w:hint="eastAsia"/>
                <w:color w:val="000000" w:themeColor="text1"/>
                <w:sz w:val="24"/>
                <w:szCs w:val="24"/>
              </w:rPr>
              <w:t>。</w:t>
            </w:r>
          </w:p>
          <w:p w14:paraId="505DF5DC"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注：</w:t>
            </w:r>
            <w:r w:rsidRPr="00B83A69">
              <w:rPr>
                <w:rFonts w:hint="eastAsia"/>
                <w:b/>
                <w:color w:val="000000" w:themeColor="text1"/>
                <w:sz w:val="24"/>
                <w:szCs w:val="24"/>
              </w:rPr>
              <w:t>1.</w:t>
            </w:r>
            <w:r w:rsidRPr="00B83A69">
              <w:rPr>
                <w:rFonts w:hint="eastAsia"/>
                <w:b/>
                <w:color w:val="000000" w:themeColor="text1"/>
                <w:sz w:val="24"/>
                <w:szCs w:val="24"/>
              </w:rPr>
              <w:t>颁奖单位的颁奖文件或颁奖单位官网文件截图，否则不予认</w:t>
            </w:r>
            <w:r w:rsidRPr="00B83A69">
              <w:rPr>
                <w:rFonts w:hint="eastAsia"/>
                <w:b/>
                <w:color w:val="000000" w:themeColor="text1"/>
                <w:sz w:val="24"/>
                <w:szCs w:val="24"/>
              </w:rPr>
              <w:lastRenderedPageBreak/>
              <w:t>可（颁奖文件不含荣誉证书、奖杯、奖牌、奖状）；</w:t>
            </w:r>
          </w:p>
          <w:p w14:paraId="3FADD5E9"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2.</w:t>
            </w:r>
            <w:r w:rsidRPr="00B83A69">
              <w:rPr>
                <w:rFonts w:hint="eastAsia"/>
                <w:b/>
                <w:color w:val="000000" w:themeColor="text1"/>
                <w:sz w:val="24"/>
                <w:szCs w:val="24"/>
              </w:rPr>
              <w:t>如颁奖单位为协会，则须提供以下证明材料：</w:t>
            </w:r>
          </w:p>
          <w:p w14:paraId="0AF40F15"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a.</w:t>
            </w:r>
            <w:r w:rsidRPr="00B83A69">
              <w:rPr>
                <w:rFonts w:hint="eastAsia"/>
                <w:b/>
                <w:color w:val="000000" w:themeColor="text1"/>
                <w:sz w:val="24"/>
                <w:szCs w:val="24"/>
              </w:rPr>
              <w:t>“国内依法登记注册”以中国社会组织网或中国社会组织政务服务平台中“全国社会组织信用信息公示平台（试运行）”查询结果为准；</w:t>
            </w:r>
          </w:p>
          <w:p w14:paraId="4FF35E63"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b.</w:t>
            </w:r>
            <w:r w:rsidRPr="00B83A69">
              <w:rPr>
                <w:rFonts w:hint="eastAsia"/>
                <w:b/>
                <w:color w:val="000000" w:themeColor="text1"/>
                <w:sz w:val="24"/>
                <w:szCs w:val="24"/>
              </w:rPr>
              <w:t>投标文件中须提供该协会在中国社会组织网或中国社会组织政务服务平台中“全国社会组织信用信息公示平台（试运行）”查询结果截图。</w:t>
            </w:r>
          </w:p>
          <w:p w14:paraId="4678D9ED"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c.</w:t>
            </w:r>
            <w:r w:rsidRPr="00B83A69">
              <w:rPr>
                <w:rFonts w:hint="eastAsia"/>
                <w:b/>
                <w:color w:val="000000" w:themeColor="text1"/>
                <w:sz w:val="24"/>
                <w:szCs w:val="24"/>
              </w:rPr>
              <w:t>民政部公布的“离岸社团”“山寨社团”或中国社会组织政务服务平台中“全国社会组织信用信息公示平台（试运行）”公示的“涉嫌非法社会组织”颁发的荣誉、奖励均无效”。</w:t>
            </w:r>
          </w:p>
          <w:p w14:paraId="706A2697" w14:textId="254D2A66" w:rsidR="00B83A69" w:rsidRPr="00B83A69" w:rsidRDefault="00B83A69" w:rsidP="00E3488D">
            <w:pPr>
              <w:autoSpaceDE w:val="0"/>
              <w:autoSpaceDN w:val="0"/>
              <w:adjustRightInd w:val="0"/>
              <w:spacing w:line="360" w:lineRule="auto"/>
              <w:contextualSpacing/>
              <w:jc w:val="left"/>
              <w:rPr>
                <w:color w:val="000000" w:themeColor="text1"/>
                <w:sz w:val="24"/>
                <w:szCs w:val="24"/>
              </w:rPr>
            </w:pPr>
            <w:r w:rsidRPr="00B83A69">
              <w:rPr>
                <w:rFonts w:hint="eastAsia"/>
                <w:b/>
                <w:color w:val="000000" w:themeColor="text1"/>
                <w:sz w:val="24"/>
                <w:szCs w:val="24"/>
              </w:rPr>
              <w:t>4.</w:t>
            </w:r>
            <w:r w:rsidRPr="00B83A69">
              <w:rPr>
                <w:rFonts w:hint="eastAsia"/>
                <w:b/>
                <w:color w:val="000000" w:themeColor="text1"/>
                <w:sz w:val="24"/>
                <w:szCs w:val="24"/>
              </w:rPr>
              <w:t>投标文件中须提供业绩合同扫描件。</w:t>
            </w:r>
          </w:p>
        </w:tc>
        <w:tc>
          <w:tcPr>
            <w:tcW w:w="561" w:type="pct"/>
            <w:vAlign w:val="center"/>
          </w:tcPr>
          <w:p w14:paraId="3357682A" w14:textId="6E690886"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lastRenderedPageBreak/>
              <w:t>0-4</w:t>
            </w:r>
            <w:r w:rsidRPr="00B83A69">
              <w:rPr>
                <w:rFonts w:ascii="宋体" w:hAnsi="宋体" w:hint="eastAsia"/>
                <w:color w:val="000000" w:themeColor="text1"/>
                <w:sz w:val="24"/>
                <w:szCs w:val="24"/>
              </w:rPr>
              <w:t>分</w:t>
            </w:r>
          </w:p>
        </w:tc>
      </w:tr>
      <w:tr w:rsidR="00B83A69" w:rsidRPr="00B83A69" w14:paraId="602FBD10" w14:textId="77777777" w:rsidTr="009913E1">
        <w:trPr>
          <w:trHeight w:val="841"/>
          <w:jc w:val="center"/>
        </w:trPr>
        <w:tc>
          <w:tcPr>
            <w:tcW w:w="350" w:type="pct"/>
            <w:vAlign w:val="center"/>
          </w:tcPr>
          <w:p w14:paraId="385EA495" w14:textId="77777777"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4</w:t>
            </w:r>
          </w:p>
        </w:tc>
        <w:tc>
          <w:tcPr>
            <w:tcW w:w="389" w:type="pct"/>
            <w:vMerge/>
            <w:vAlign w:val="center"/>
          </w:tcPr>
          <w:p w14:paraId="21DCB622" w14:textId="0B9C7FFB" w:rsidR="00B83A69" w:rsidRPr="00B83A69" w:rsidRDefault="00B83A69" w:rsidP="00E3488D">
            <w:pPr>
              <w:spacing w:line="400" w:lineRule="exact"/>
              <w:jc w:val="center"/>
              <w:rPr>
                <w:color w:val="000000" w:themeColor="text1"/>
                <w:sz w:val="24"/>
                <w:szCs w:val="24"/>
              </w:rPr>
            </w:pPr>
          </w:p>
        </w:tc>
        <w:tc>
          <w:tcPr>
            <w:tcW w:w="389" w:type="pct"/>
            <w:vAlign w:val="center"/>
          </w:tcPr>
          <w:p w14:paraId="2B43ED33" w14:textId="33C193C7" w:rsidR="00B83A69" w:rsidRPr="00B83A69" w:rsidRDefault="00B83A69" w:rsidP="00E3488D">
            <w:pPr>
              <w:spacing w:line="400" w:lineRule="exact"/>
              <w:jc w:val="left"/>
              <w:rPr>
                <w:color w:val="000000" w:themeColor="text1"/>
                <w:sz w:val="24"/>
                <w:szCs w:val="24"/>
              </w:rPr>
            </w:pPr>
            <w:r w:rsidRPr="00B83A69">
              <w:rPr>
                <w:rFonts w:hint="eastAsia"/>
                <w:color w:val="000000" w:themeColor="text1"/>
                <w:sz w:val="24"/>
                <w:szCs w:val="24"/>
              </w:rPr>
              <w:t>拟任项目负责人业绩</w:t>
            </w:r>
          </w:p>
        </w:tc>
        <w:tc>
          <w:tcPr>
            <w:tcW w:w="3311" w:type="pct"/>
          </w:tcPr>
          <w:p w14:paraId="244F032D" w14:textId="2855EE8E"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2019</w:t>
            </w:r>
            <w:r w:rsidRPr="00B83A69">
              <w:rPr>
                <w:rFonts w:hint="eastAsia"/>
                <w:color w:val="000000" w:themeColor="text1"/>
                <w:sz w:val="24"/>
                <w:szCs w:val="24"/>
              </w:rPr>
              <w:t>年</w:t>
            </w:r>
            <w:r w:rsidRPr="00B83A69">
              <w:rPr>
                <w:rFonts w:hint="eastAsia"/>
                <w:color w:val="000000" w:themeColor="text1"/>
                <w:sz w:val="24"/>
                <w:szCs w:val="24"/>
              </w:rPr>
              <w:t xml:space="preserve"> 1 </w:t>
            </w:r>
            <w:r w:rsidRPr="00B83A69">
              <w:rPr>
                <w:rFonts w:hint="eastAsia"/>
                <w:color w:val="000000" w:themeColor="text1"/>
                <w:sz w:val="24"/>
                <w:szCs w:val="24"/>
              </w:rPr>
              <w:t>月</w:t>
            </w:r>
            <w:r w:rsidRPr="00B83A69">
              <w:rPr>
                <w:rFonts w:hint="eastAsia"/>
                <w:color w:val="000000" w:themeColor="text1"/>
                <w:sz w:val="24"/>
                <w:szCs w:val="24"/>
              </w:rPr>
              <w:t xml:space="preserve"> 1 </w:t>
            </w:r>
            <w:r w:rsidRPr="00B83A69">
              <w:rPr>
                <w:rFonts w:hint="eastAsia"/>
                <w:color w:val="000000" w:themeColor="text1"/>
                <w:sz w:val="24"/>
                <w:szCs w:val="24"/>
              </w:rPr>
              <w:t>日以来（时间以合同签订时间为准），拟任项目负责人具有</w:t>
            </w:r>
            <w:r w:rsidRPr="00B83A69">
              <w:rPr>
                <w:color w:val="000000" w:themeColor="text1"/>
                <w:sz w:val="24"/>
                <w:szCs w:val="24"/>
              </w:rPr>
              <w:t>公共建筑装饰工程</w:t>
            </w:r>
            <w:r w:rsidRPr="00B83A69">
              <w:rPr>
                <w:rFonts w:hint="eastAsia"/>
                <w:color w:val="000000" w:themeColor="text1"/>
                <w:sz w:val="24"/>
                <w:szCs w:val="24"/>
              </w:rPr>
              <w:t>（或</w:t>
            </w:r>
            <w:r w:rsidRPr="00B83A69">
              <w:rPr>
                <w:color w:val="000000" w:themeColor="text1"/>
                <w:sz w:val="24"/>
                <w:szCs w:val="24"/>
              </w:rPr>
              <w:t>改造</w:t>
            </w:r>
            <w:r w:rsidRPr="00B83A69">
              <w:rPr>
                <w:rFonts w:hint="eastAsia"/>
                <w:color w:val="000000" w:themeColor="text1"/>
                <w:sz w:val="24"/>
                <w:szCs w:val="24"/>
              </w:rPr>
              <w:t>）</w:t>
            </w:r>
            <w:r w:rsidRPr="00B83A69">
              <w:rPr>
                <w:color w:val="000000" w:themeColor="text1"/>
                <w:sz w:val="24"/>
                <w:szCs w:val="24"/>
              </w:rPr>
              <w:t>设计</w:t>
            </w:r>
            <w:r w:rsidRPr="00B83A69">
              <w:rPr>
                <w:rFonts w:hint="eastAsia"/>
                <w:color w:val="000000" w:themeColor="text1"/>
                <w:sz w:val="24"/>
                <w:szCs w:val="24"/>
              </w:rPr>
              <w:t>项目，且单个合同金额不少于</w:t>
            </w:r>
            <w:r w:rsidRPr="00B83A69">
              <w:rPr>
                <w:rFonts w:hint="eastAsia"/>
                <w:color w:val="000000" w:themeColor="text1"/>
                <w:sz w:val="24"/>
                <w:szCs w:val="24"/>
              </w:rPr>
              <w:t>30</w:t>
            </w:r>
            <w:r w:rsidRPr="00B83A69">
              <w:rPr>
                <w:rFonts w:hint="eastAsia"/>
                <w:color w:val="000000" w:themeColor="text1"/>
                <w:sz w:val="24"/>
                <w:szCs w:val="24"/>
              </w:rPr>
              <w:t>万元的，得</w:t>
            </w:r>
            <w:r w:rsidRPr="00B83A69">
              <w:rPr>
                <w:color w:val="000000" w:themeColor="text1"/>
                <w:sz w:val="24"/>
                <w:szCs w:val="24"/>
              </w:rPr>
              <w:t>2</w:t>
            </w:r>
            <w:r w:rsidRPr="00B83A69">
              <w:rPr>
                <w:rFonts w:hint="eastAsia"/>
                <w:color w:val="000000" w:themeColor="text1"/>
                <w:sz w:val="24"/>
                <w:szCs w:val="24"/>
              </w:rPr>
              <w:t>分，本项最高得</w:t>
            </w:r>
            <w:r w:rsidRPr="00B83A69">
              <w:rPr>
                <w:color w:val="000000" w:themeColor="text1"/>
                <w:sz w:val="24"/>
                <w:szCs w:val="24"/>
              </w:rPr>
              <w:t>4</w:t>
            </w:r>
            <w:r w:rsidRPr="00B83A69">
              <w:rPr>
                <w:rFonts w:hint="eastAsia"/>
                <w:color w:val="000000" w:themeColor="text1"/>
                <w:sz w:val="24"/>
                <w:szCs w:val="24"/>
              </w:rPr>
              <w:t>分。</w:t>
            </w:r>
          </w:p>
          <w:p w14:paraId="06398C93" w14:textId="1EC2AC5F"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注：</w:t>
            </w:r>
            <w:r w:rsidRPr="00B83A69">
              <w:rPr>
                <w:rFonts w:hint="eastAsia"/>
                <w:b/>
                <w:color w:val="000000" w:themeColor="text1"/>
                <w:sz w:val="24"/>
                <w:szCs w:val="24"/>
              </w:rPr>
              <w:t xml:space="preserve">1. </w:t>
            </w:r>
            <w:r w:rsidRPr="00B83A69">
              <w:rPr>
                <w:rFonts w:hint="eastAsia"/>
                <w:b/>
                <w:color w:val="000000" w:themeColor="text1"/>
                <w:sz w:val="24"/>
                <w:szCs w:val="24"/>
              </w:rPr>
              <w:t>只计取</w:t>
            </w:r>
            <w:r w:rsidRPr="00B83A69">
              <w:rPr>
                <w:b/>
                <w:color w:val="000000" w:themeColor="text1"/>
                <w:sz w:val="24"/>
                <w:szCs w:val="24"/>
              </w:rPr>
              <w:t>2</w:t>
            </w:r>
            <w:r w:rsidRPr="00B83A69">
              <w:rPr>
                <w:rFonts w:hint="eastAsia"/>
                <w:b/>
                <w:color w:val="000000" w:themeColor="text1"/>
                <w:sz w:val="24"/>
                <w:szCs w:val="24"/>
              </w:rPr>
              <w:t>个有效业绩，初审业绩不计；</w:t>
            </w:r>
            <w:r w:rsidRPr="00B83A69">
              <w:rPr>
                <w:rFonts w:hint="eastAsia"/>
                <w:b/>
                <w:color w:val="000000" w:themeColor="text1"/>
                <w:sz w:val="24"/>
                <w:szCs w:val="24"/>
              </w:rPr>
              <w:t xml:space="preserve"> </w:t>
            </w:r>
          </w:p>
          <w:p w14:paraId="68D291DB" w14:textId="77777777" w:rsidR="00B83A69" w:rsidRPr="00B83A69" w:rsidRDefault="00B83A69" w:rsidP="00E3488D">
            <w:pPr>
              <w:autoSpaceDE w:val="0"/>
              <w:autoSpaceDN w:val="0"/>
              <w:adjustRightInd w:val="0"/>
              <w:spacing w:line="360" w:lineRule="auto"/>
              <w:contextualSpacing/>
              <w:jc w:val="left"/>
              <w:rPr>
                <w:b/>
                <w:color w:val="000000" w:themeColor="text1"/>
                <w:sz w:val="24"/>
                <w:szCs w:val="24"/>
              </w:rPr>
            </w:pPr>
            <w:r w:rsidRPr="00B83A69">
              <w:rPr>
                <w:rFonts w:hint="eastAsia"/>
                <w:b/>
                <w:color w:val="000000" w:themeColor="text1"/>
                <w:sz w:val="24"/>
                <w:szCs w:val="24"/>
              </w:rPr>
              <w:t xml:space="preserve">2. </w:t>
            </w:r>
            <w:r w:rsidRPr="00B83A69">
              <w:rPr>
                <w:rFonts w:hint="eastAsia"/>
                <w:b/>
                <w:color w:val="000000" w:themeColor="text1"/>
                <w:sz w:val="24"/>
                <w:szCs w:val="24"/>
              </w:rPr>
              <w:t>投标人须提供业绩对应的合同协议书。投标人所提供合同协议书应与监管部门备案的合同协议书（如有）保持一致，评标结束后若发现不一致的以备案合同协议书为准，并视同提供虚假材料；</w:t>
            </w:r>
            <w:r w:rsidRPr="00B83A69">
              <w:rPr>
                <w:rFonts w:hint="eastAsia"/>
                <w:b/>
                <w:color w:val="000000" w:themeColor="text1"/>
                <w:sz w:val="24"/>
                <w:szCs w:val="24"/>
              </w:rPr>
              <w:t xml:space="preserve"> </w:t>
            </w:r>
          </w:p>
          <w:p w14:paraId="71327013" w14:textId="77777777" w:rsidR="00B83A69" w:rsidRPr="00B83A69" w:rsidRDefault="00B83A69" w:rsidP="00E3488D">
            <w:pPr>
              <w:pStyle w:val="Default"/>
              <w:spacing w:line="360" w:lineRule="auto"/>
              <w:contextualSpacing/>
              <w:rPr>
                <w:rFonts w:ascii="Calibri" w:hAnsi="Calibri" w:cs="Times New Roman"/>
                <w:b/>
                <w:color w:val="000000" w:themeColor="text1"/>
                <w:kern w:val="2"/>
              </w:rPr>
            </w:pPr>
            <w:r w:rsidRPr="00B83A69">
              <w:rPr>
                <w:rFonts w:hint="eastAsia"/>
                <w:b/>
                <w:color w:val="000000" w:themeColor="text1"/>
              </w:rPr>
              <w:t xml:space="preserve">3. </w:t>
            </w:r>
            <w:r w:rsidRPr="00B83A69">
              <w:rPr>
                <w:rFonts w:ascii="Calibri" w:hAnsi="Calibri" w:cs="Times New Roman" w:hint="eastAsia"/>
                <w:b/>
                <w:color w:val="000000" w:themeColor="text1"/>
                <w:kern w:val="2"/>
              </w:rPr>
              <w:t>设计任务已完成的证明文件（如审图合格证或施工许可证或施工许可结果查询网页截图或竣工验收证明文件或业主验收证明）。如果合同协议书和该证明文件中的合同要素不一致，以该证明文件为准。</w:t>
            </w:r>
          </w:p>
          <w:p w14:paraId="5D01C74C" w14:textId="370269DC"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4.</w:t>
            </w:r>
            <w:r w:rsidRPr="00B83A69">
              <w:rPr>
                <w:rFonts w:hint="eastAsia"/>
                <w:b/>
                <w:color w:val="000000" w:themeColor="text1"/>
                <w:sz w:val="24"/>
                <w:szCs w:val="24"/>
              </w:rPr>
              <w:t>以上涉及到的证明资料信息应完整或能充分反映评审因素（如总建筑面积），如上述证明资料不能反映评审因素，还应提供业主方出具的证明。</w:t>
            </w:r>
          </w:p>
        </w:tc>
        <w:tc>
          <w:tcPr>
            <w:tcW w:w="561" w:type="pct"/>
            <w:vAlign w:val="center"/>
          </w:tcPr>
          <w:p w14:paraId="2847A91E" w14:textId="42D21518"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0</w:t>
            </w:r>
            <w:r w:rsidRPr="00B83A69">
              <w:rPr>
                <w:rFonts w:ascii="宋体" w:hAnsi="宋体"/>
                <w:color w:val="000000" w:themeColor="text1"/>
                <w:sz w:val="24"/>
                <w:szCs w:val="24"/>
              </w:rPr>
              <w:t>-4</w:t>
            </w:r>
            <w:r w:rsidRPr="00B83A69">
              <w:rPr>
                <w:rFonts w:ascii="宋体" w:hAnsi="宋体" w:hint="eastAsia"/>
                <w:color w:val="000000" w:themeColor="text1"/>
                <w:sz w:val="24"/>
                <w:szCs w:val="24"/>
              </w:rPr>
              <w:t>分</w:t>
            </w:r>
          </w:p>
        </w:tc>
      </w:tr>
      <w:tr w:rsidR="00B83A69" w:rsidRPr="00B83A69" w14:paraId="0C15B211" w14:textId="77777777" w:rsidTr="009913E1">
        <w:trPr>
          <w:trHeight w:val="841"/>
          <w:jc w:val="center"/>
        </w:trPr>
        <w:tc>
          <w:tcPr>
            <w:tcW w:w="350" w:type="pct"/>
            <w:vAlign w:val="center"/>
          </w:tcPr>
          <w:p w14:paraId="2274EE80" w14:textId="77777777"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5</w:t>
            </w:r>
          </w:p>
        </w:tc>
        <w:tc>
          <w:tcPr>
            <w:tcW w:w="389" w:type="pct"/>
            <w:vMerge/>
            <w:vAlign w:val="center"/>
          </w:tcPr>
          <w:p w14:paraId="7AEE5640" w14:textId="672379FD" w:rsidR="00B83A69" w:rsidRPr="00B83A69" w:rsidRDefault="00B83A69" w:rsidP="00E3488D">
            <w:pPr>
              <w:spacing w:line="400" w:lineRule="exact"/>
              <w:jc w:val="center"/>
              <w:rPr>
                <w:color w:val="000000" w:themeColor="text1"/>
                <w:sz w:val="24"/>
                <w:szCs w:val="24"/>
              </w:rPr>
            </w:pPr>
          </w:p>
        </w:tc>
        <w:tc>
          <w:tcPr>
            <w:tcW w:w="389" w:type="pct"/>
            <w:vAlign w:val="center"/>
          </w:tcPr>
          <w:p w14:paraId="246FC678" w14:textId="17836569" w:rsidR="00B83A69" w:rsidRPr="00B83A69" w:rsidRDefault="00B83A69" w:rsidP="00E3488D">
            <w:pPr>
              <w:spacing w:line="400" w:lineRule="exact"/>
              <w:jc w:val="left"/>
              <w:rPr>
                <w:color w:val="000000" w:themeColor="text1"/>
                <w:sz w:val="24"/>
                <w:szCs w:val="24"/>
              </w:rPr>
            </w:pPr>
            <w:r w:rsidRPr="00B83A69">
              <w:rPr>
                <w:rFonts w:hint="eastAsia"/>
                <w:color w:val="000000" w:themeColor="text1"/>
                <w:sz w:val="24"/>
                <w:szCs w:val="24"/>
              </w:rPr>
              <w:t>拟任项目人员资质</w:t>
            </w:r>
          </w:p>
        </w:tc>
        <w:tc>
          <w:tcPr>
            <w:tcW w:w="3311" w:type="pct"/>
          </w:tcPr>
          <w:p w14:paraId="26D63082" w14:textId="77777777"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1.</w:t>
            </w:r>
            <w:r w:rsidRPr="00B83A69">
              <w:rPr>
                <w:rFonts w:hint="eastAsia"/>
                <w:color w:val="000000" w:themeColor="text1"/>
                <w:sz w:val="24"/>
                <w:szCs w:val="24"/>
              </w:rPr>
              <w:t>拟任项目负责人具有一级注册建筑师证书或高级职称的，得</w:t>
            </w:r>
            <w:r w:rsidRPr="00B83A69">
              <w:rPr>
                <w:rFonts w:hint="eastAsia"/>
                <w:color w:val="000000" w:themeColor="text1"/>
                <w:sz w:val="24"/>
                <w:szCs w:val="24"/>
              </w:rPr>
              <w:t>2</w:t>
            </w:r>
            <w:r w:rsidRPr="00B83A69">
              <w:rPr>
                <w:rFonts w:hint="eastAsia"/>
                <w:color w:val="000000" w:themeColor="text1"/>
                <w:sz w:val="24"/>
                <w:szCs w:val="24"/>
              </w:rPr>
              <w:t>分。</w:t>
            </w:r>
          </w:p>
          <w:p w14:paraId="020FAA05" w14:textId="77777777"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2.</w:t>
            </w:r>
            <w:r w:rsidRPr="00B83A69">
              <w:rPr>
                <w:rFonts w:hint="eastAsia"/>
                <w:color w:val="000000" w:themeColor="text1"/>
                <w:sz w:val="24"/>
                <w:szCs w:val="24"/>
              </w:rPr>
              <w:t>拟派项目设计人员团队（拟任项目负责人除外）具有中级及以上职称的，每提供一个得</w:t>
            </w:r>
            <w:r w:rsidRPr="00B83A69">
              <w:rPr>
                <w:rFonts w:hint="eastAsia"/>
                <w:color w:val="000000" w:themeColor="text1"/>
                <w:sz w:val="24"/>
                <w:szCs w:val="24"/>
              </w:rPr>
              <w:t>1</w:t>
            </w:r>
            <w:r w:rsidRPr="00B83A69">
              <w:rPr>
                <w:rFonts w:hint="eastAsia"/>
                <w:color w:val="000000" w:themeColor="text1"/>
                <w:sz w:val="24"/>
                <w:szCs w:val="24"/>
              </w:rPr>
              <w:t>分，只计取</w:t>
            </w:r>
            <w:r w:rsidRPr="00B83A69">
              <w:rPr>
                <w:rFonts w:hint="eastAsia"/>
                <w:color w:val="000000" w:themeColor="text1"/>
                <w:sz w:val="24"/>
                <w:szCs w:val="24"/>
              </w:rPr>
              <w:t>3</w:t>
            </w:r>
            <w:r w:rsidRPr="00B83A69">
              <w:rPr>
                <w:rFonts w:hint="eastAsia"/>
                <w:color w:val="000000" w:themeColor="text1"/>
                <w:sz w:val="24"/>
                <w:szCs w:val="24"/>
              </w:rPr>
              <w:t>人，本子项满分</w:t>
            </w:r>
            <w:r w:rsidRPr="00B83A69">
              <w:rPr>
                <w:rFonts w:hint="eastAsia"/>
                <w:color w:val="000000" w:themeColor="text1"/>
                <w:sz w:val="24"/>
                <w:szCs w:val="24"/>
              </w:rPr>
              <w:t>3</w:t>
            </w:r>
            <w:r w:rsidRPr="00B83A69">
              <w:rPr>
                <w:rFonts w:hint="eastAsia"/>
                <w:color w:val="000000" w:themeColor="text1"/>
                <w:sz w:val="24"/>
                <w:szCs w:val="24"/>
              </w:rPr>
              <w:t>分。</w:t>
            </w:r>
          </w:p>
          <w:p w14:paraId="2DFA3D89"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注：（</w:t>
            </w:r>
            <w:r w:rsidRPr="00B83A69">
              <w:rPr>
                <w:rFonts w:hint="eastAsia"/>
                <w:b/>
                <w:color w:val="000000" w:themeColor="text1"/>
                <w:sz w:val="24"/>
                <w:szCs w:val="24"/>
              </w:rPr>
              <w:t>1</w:t>
            </w:r>
            <w:r w:rsidRPr="00B83A69">
              <w:rPr>
                <w:rFonts w:hint="eastAsia"/>
                <w:b/>
                <w:color w:val="000000" w:themeColor="text1"/>
                <w:sz w:val="24"/>
                <w:szCs w:val="24"/>
              </w:rPr>
              <w:t>）同一人具有多个证书的，仅计分一次。</w:t>
            </w:r>
          </w:p>
          <w:p w14:paraId="741781B1"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lastRenderedPageBreak/>
              <w:t>（</w:t>
            </w:r>
            <w:r w:rsidRPr="00B83A69">
              <w:rPr>
                <w:rFonts w:hint="eastAsia"/>
                <w:b/>
                <w:color w:val="000000" w:themeColor="text1"/>
                <w:sz w:val="24"/>
                <w:szCs w:val="24"/>
              </w:rPr>
              <w:t>2</w:t>
            </w:r>
            <w:r w:rsidRPr="00B83A69">
              <w:rPr>
                <w:rFonts w:hint="eastAsia"/>
                <w:b/>
                <w:color w:val="000000" w:themeColor="text1"/>
                <w:sz w:val="24"/>
                <w:szCs w:val="24"/>
              </w:rPr>
              <w:t>）投标文件须提供上述人员的相关证书扫描件；</w:t>
            </w:r>
          </w:p>
          <w:p w14:paraId="44D75ABD"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w:t>
            </w:r>
            <w:r w:rsidRPr="00B83A69">
              <w:rPr>
                <w:rFonts w:hint="eastAsia"/>
                <w:b/>
                <w:color w:val="000000" w:themeColor="text1"/>
                <w:sz w:val="24"/>
                <w:szCs w:val="24"/>
              </w:rPr>
              <w:t>3</w:t>
            </w:r>
            <w:r w:rsidRPr="00B83A69">
              <w:rPr>
                <w:rFonts w:hint="eastAsia"/>
                <w:b/>
                <w:color w:val="000000" w:themeColor="text1"/>
                <w:sz w:val="24"/>
                <w:szCs w:val="24"/>
              </w:rPr>
              <w:t>）投标文件中须提供上述人员相关证书和符合以下要求的社保证明材料扫描件：</w:t>
            </w:r>
          </w:p>
          <w:p w14:paraId="14C0CCD2"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a.</w:t>
            </w:r>
            <w:r w:rsidRPr="00B83A69">
              <w:rPr>
                <w:rFonts w:hint="eastAsia"/>
                <w:b/>
                <w:color w:val="000000" w:themeColor="text1"/>
                <w:sz w:val="24"/>
                <w:szCs w:val="24"/>
              </w:rPr>
              <w:t>投标人所属社保机构出具的拟委任的上述人员自</w:t>
            </w:r>
            <w:r w:rsidRPr="00B83A69">
              <w:rPr>
                <w:rFonts w:hint="eastAsia"/>
                <w:b/>
                <w:color w:val="000000" w:themeColor="text1"/>
                <w:sz w:val="24"/>
                <w:szCs w:val="24"/>
              </w:rPr>
              <w:t>2022</w:t>
            </w:r>
            <w:r w:rsidRPr="00B83A69">
              <w:rPr>
                <w:rFonts w:hint="eastAsia"/>
                <w:b/>
                <w:color w:val="000000" w:themeColor="text1"/>
                <w:sz w:val="24"/>
                <w:szCs w:val="24"/>
              </w:rPr>
              <w:t>年</w:t>
            </w:r>
            <w:r w:rsidRPr="00B83A69">
              <w:rPr>
                <w:rFonts w:hint="eastAsia"/>
                <w:b/>
                <w:color w:val="000000" w:themeColor="text1"/>
                <w:sz w:val="24"/>
                <w:szCs w:val="24"/>
              </w:rPr>
              <w:t>3</w:t>
            </w:r>
            <w:r w:rsidRPr="00B83A69">
              <w:rPr>
                <w:rFonts w:hint="eastAsia"/>
                <w:b/>
                <w:color w:val="000000" w:themeColor="text1"/>
                <w:sz w:val="24"/>
                <w:szCs w:val="24"/>
              </w:rPr>
              <w:t>月</w:t>
            </w:r>
            <w:r w:rsidRPr="00B83A69">
              <w:rPr>
                <w:rFonts w:hint="eastAsia"/>
                <w:b/>
                <w:color w:val="000000" w:themeColor="text1"/>
                <w:sz w:val="24"/>
                <w:szCs w:val="24"/>
              </w:rPr>
              <w:t>1</w:t>
            </w:r>
            <w:r w:rsidRPr="00B83A69">
              <w:rPr>
                <w:rFonts w:hint="eastAsia"/>
                <w:b/>
                <w:color w:val="000000" w:themeColor="text1"/>
                <w:sz w:val="24"/>
                <w:szCs w:val="24"/>
              </w:rPr>
              <w:t>日以来任意连续</w:t>
            </w:r>
            <w:r w:rsidRPr="00B83A69">
              <w:rPr>
                <w:rFonts w:hint="eastAsia"/>
                <w:b/>
                <w:color w:val="000000" w:themeColor="text1"/>
                <w:sz w:val="24"/>
                <w:szCs w:val="24"/>
              </w:rPr>
              <w:t>3</w:t>
            </w:r>
            <w:r w:rsidRPr="00B83A69">
              <w:rPr>
                <w:rFonts w:hint="eastAsia"/>
                <w:b/>
                <w:color w:val="000000" w:themeColor="text1"/>
                <w:sz w:val="24"/>
                <w:szCs w:val="24"/>
              </w:rPr>
              <w:t>个月的社保缴费证明（或其他能够证明拟委任的人员参加社保的有效证明）材料，人员的社会保险的缴纳单位应当是投标人或者投标人不具备独立法人资格的分支机构；</w:t>
            </w:r>
          </w:p>
          <w:p w14:paraId="437E44B1"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b.</w:t>
            </w:r>
            <w:r w:rsidRPr="00B83A69">
              <w:rPr>
                <w:rFonts w:hint="eastAsia"/>
                <w:b/>
                <w:color w:val="000000" w:themeColor="text1"/>
                <w:sz w:val="24"/>
                <w:szCs w:val="24"/>
              </w:rPr>
              <w:t>如为事业单位参与投标，投标文件中须提供该事业单位为拟委任上述人员自</w:t>
            </w:r>
            <w:r w:rsidRPr="00B83A69">
              <w:rPr>
                <w:rFonts w:hint="eastAsia"/>
                <w:b/>
                <w:color w:val="000000" w:themeColor="text1"/>
                <w:sz w:val="24"/>
                <w:szCs w:val="24"/>
              </w:rPr>
              <w:t>2022</w:t>
            </w:r>
            <w:r w:rsidRPr="00B83A69">
              <w:rPr>
                <w:rFonts w:hint="eastAsia"/>
                <w:b/>
                <w:color w:val="000000" w:themeColor="text1"/>
                <w:sz w:val="24"/>
                <w:szCs w:val="24"/>
              </w:rPr>
              <w:t>年</w:t>
            </w:r>
            <w:r w:rsidRPr="00B83A69">
              <w:rPr>
                <w:rFonts w:hint="eastAsia"/>
                <w:b/>
                <w:color w:val="000000" w:themeColor="text1"/>
                <w:sz w:val="24"/>
                <w:szCs w:val="24"/>
              </w:rPr>
              <w:t>3</w:t>
            </w:r>
            <w:r w:rsidRPr="00B83A69">
              <w:rPr>
                <w:rFonts w:hint="eastAsia"/>
                <w:b/>
                <w:color w:val="000000" w:themeColor="text1"/>
                <w:sz w:val="24"/>
                <w:szCs w:val="24"/>
              </w:rPr>
              <w:t>月</w:t>
            </w:r>
            <w:r w:rsidRPr="00B83A69">
              <w:rPr>
                <w:rFonts w:hint="eastAsia"/>
                <w:b/>
                <w:color w:val="000000" w:themeColor="text1"/>
                <w:sz w:val="24"/>
                <w:szCs w:val="24"/>
              </w:rPr>
              <w:t>1</w:t>
            </w:r>
            <w:r w:rsidRPr="00B83A69">
              <w:rPr>
                <w:rFonts w:hint="eastAsia"/>
                <w:b/>
                <w:color w:val="000000" w:themeColor="text1"/>
                <w:sz w:val="24"/>
                <w:szCs w:val="24"/>
              </w:rPr>
              <w:t>日以来任意连续</w:t>
            </w:r>
            <w:r w:rsidRPr="00B83A69">
              <w:rPr>
                <w:rFonts w:hint="eastAsia"/>
                <w:b/>
                <w:color w:val="000000" w:themeColor="text1"/>
                <w:sz w:val="24"/>
                <w:szCs w:val="24"/>
              </w:rPr>
              <w:t>3</w:t>
            </w:r>
            <w:r w:rsidRPr="00B83A69">
              <w:rPr>
                <w:rFonts w:hint="eastAsia"/>
                <w:b/>
                <w:color w:val="000000" w:themeColor="text1"/>
                <w:sz w:val="24"/>
                <w:szCs w:val="24"/>
              </w:rPr>
              <w:t>个月缴纳的社保证明材料。</w:t>
            </w:r>
          </w:p>
          <w:p w14:paraId="5E1E212D" w14:textId="77777777" w:rsidR="00B83A69" w:rsidRPr="00B83A69" w:rsidRDefault="00B83A69"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c.</w:t>
            </w:r>
            <w:r w:rsidRPr="00B83A69">
              <w:rPr>
                <w:rFonts w:hint="eastAsia"/>
                <w:b/>
                <w:color w:val="000000" w:themeColor="text1"/>
                <w:sz w:val="24"/>
                <w:szCs w:val="24"/>
              </w:rPr>
              <w:t>如为事业单位附属的投标人参与投标，投标文件中须提供投标人所属事业单位为拟委任上述人员自</w:t>
            </w:r>
            <w:r w:rsidRPr="00B83A69">
              <w:rPr>
                <w:rFonts w:hint="eastAsia"/>
                <w:b/>
                <w:color w:val="000000" w:themeColor="text1"/>
                <w:sz w:val="24"/>
                <w:szCs w:val="24"/>
              </w:rPr>
              <w:t>2022</w:t>
            </w:r>
            <w:r w:rsidRPr="00B83A69">
              <w:rPr>
                <w:rFonts w:hint="eastAsia"/>
                <w:b/>
                <w:color w:val="000000" w:themeColor="text1"/>
                <w:sz w:val="24"/>
                <w:szCs w:val="24"/>
              </w:rPr>
              <w:t>年</w:t>
            </w:r>
            <w:r w:rsidRPr="00B83A69">
              <w:rPr>
                <w:rFonts w:hint="eastAsia"/>
                <w:b/>
                <w:color w:val="000000" w:themeColor="text1"/>
                <w:sz w:val="24"/>
                <w:szCs w:val="24"/>
              </w:rPr>
              <w:t>3</w:t>
            </w:r>
            <w:r w:rsidRPr="00B83A69">
              <w:rPr>
                <w:rFonts w:hint="eastAsia"/>
                <w:b/>
                <w:color w:val="000000" w:themeColor="text1"/>
                <w:sz w:val="24"/>
                <w:szCs w:val="24"/>
              </w:rPr>
              <w:t>月</w:t>
            </w:r>
            <w:r w:rsidRPr="00B83A69">
              <w:rPr>
                <w:rFonts w:hint="eastAsia"/>
                <w:b/>
                <w:color w:val="000000" w:themeColor="text1"/>
                <w:sz w:val="24"/>
                <w:szCs w:val="24"/>
              </w:rPr>
              <w:t>1</w:t>
            </w:r>
            <w:r w:rsidRPr="00B83A69">
              <w:rPr>
                <w:rFonts w:hint="eastAsia"/>
                <w:b/>
                <w:color w:val="000000" w:themeColor="text1"/>
                <w:sz w:val="24"/>
                <w:szCs w:val="24"/>
              </w:rPr>
              <w:t>日以来任意连续</w:t>
            </w:r>
            <w:r w:rsidRPr="00B83A69">
              <w:rPr>
                <w:rFonts w:hint="eastAsia"/>
                <w:b/>
                <w:color w:val="000000" w:themeColor="text1"/>
                <w:sz w:val="24"/>
                <w:szCs w:val="24"/>
              </w:rPr>
              <w:t>3</w:t>
            </w:r>
            <w:r w:rsidRPr="00B83A69">
              <w:rPr>
                <w:rFonts w:hint="eastAsia"/>
                <w:b/>
                <w:color w:val="000000" w:themeColor="text1"/>
                <w:sz w:val="24"/>
                <w:szCs w:val="24"/>
              </w:rPr>
              <w:t>个月缴纳的社保证明材料，同时提供该事业单位出具的附属证明材料。</w:t>
            </w:r>
          </w:p>
          <w:p w14:paraId="15C72743" w14:textId="44EBA43F" w:rsidR="00B83A69" w:rsidRPr="00B83A69" w:rsidRDefault="00B83A69" w:rsidP="00E3488D">
            <w:pPr>
              <w:autoSpaceDE w:val="0"/>
              <w:autoSpaceDN w:val="0"/>
              <w:adjustRightInd w:val="0"/>
              <w:spacing w:line="360" w:lineRule="auto"/>
              <w:jc w:val="left"/>
              <w:rPr>
                <w:color w:val="000000" w:themeColor="text1"/>
                <w:sz w:val="24"/>
                <w:szCs w:val="24"/>
              </w:rPr>
            </w:pPr>
            <w:r w:rsidRPr="00B83A69">
              <w:rPr>
                <w:rFonts w:hint="eastAsia"/>
                <w:b/>
                <w:color w:val="000000" w:themeColor="text1"/>
                <w:sz w:val="24"/>
                <w:szCs w:val="24"/>
              </w:rPr>
              <w:t>说明：社保缴费证明（或社保的有效证明材料）指的是至少含养老保险、医疗保险、工伤保险、失业保险中任意一项即可。</w:t>
            </w:r>
          </w:p>
        </w:tc>
        <w:tc>
          <w:tcPr>
            <w:tcW w:w="561" w:type="pct"/>
            <w:vAlign w:val="center"/>
          </w:tcPr>
          <w:p w14:paraId="1439E512" w14:textId="1F08EA1E"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lastRenderedPageBreak/>
              <w:t>0</w:t>
            </w:r>
            <w:r w:rsidRPr="00B83A69">
              <w:rPr>
                <w:rFonts w:ascii="宋体" w:hAnsi="宋体"/>
                <w:color w:val="000000" w:themeColor="text1"/>
                <w:sz w:val="24"/>
                <w:szCs w:val="24"/>
              </w:rPr>
              <w:t>-5</w:t>
            </w:r>
            <w:r w:rsidRPr="00B83A69">
              <w:rPr>
                <w:rFonts w:ascii="宋体" w:hAnsi="宋体" w:hint="eastAsia"/>
                <w:color w:val="000000" w:themeColor="text1"/>
                <w:sz w:val="24"/>
                <w:szCs w:val="24"/>
              </w:rPr>
              <w:t>分</w:t>
            </w:r>
          </w:p>
        </w:tc>
      </w:tr>
      <w:tr w:rsidR="00B83A69" w:rsidRPr="00B83A69" w14:paraId="0035E7C5" w14:textId="77777777" w:rsidTr="009913E1">
        <w:trPr>
          <w:trHeight w:val="841"/>
          <w:jc w:val="center"/>
        </w:trPr>
        <w:tc>
          <w:tcPr>
            <w:tcW w:w="350" w:type="pct"/>
            <w:vAlign w:val="center"/>
          </w:tcPr>
          <w:p w14:paraId="170C579B" w14:textId="0DBFF51D"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6</w:t>
            </w:r>
          </w:p>
        </w:tc>
        <w:tc>
          <w:tcPr>
            <w:tcW w:w="389" w:type="pct"/>
            <w:vMerge/>
            <w:vAlign w:val="center"/>
          </w:tcPr>
          <w:p w14:paraId="4F89A39C" w14:textId="137AB1B8" w:rsidR="00B83A69" w:rsidRPr="00B83A69" w:rsidRDefault="00B83A69" w:rsidP="00E3488D">
            <w:pPr>
              <w:spacing w:line="400" w:lineRule="exact"/>
              <w:jc w:val="center"/>
              <w:rPr>
                <w:color w:val="000000" w:themeColor="text1"/>
                <w:sz w:val="24"/>
                <w:szCs w:val="24"/>
              </w:rPr>
            </w:pPr>
          </w:p>
        </w:tc>
        <w:tc>
          <w:tcPr>
            <w:tcW w:w="389" w:type="pct"/>
            <w:vAlign w:val="center"/>
          </w:tcPr>
          <w:p w14:paraId="6E566A64" w14:textId="69085A8C" w:rsidR="00B83A69" w:rsidRPr="00B83A69" w:rsidRDefault="00B83A69" w:rsidP="001E7816">
            <w:pPr>
              <w:spacing w:line="400" w:lineRule="exact"/>
              <w:jc w:val="center"/>
              <w:rPr>
                <w:color w:val="000000" w:themeColor="text1"/>
                <w:sz w:val="24"/>
                <w:szCs w:val="24"/>
              </w:rPr>
            </w:pPr>
            <w:r w:rsidRPr="00B83A69">
              <w:rPr>
                <w:rFonts w:hint="eastAsia"/>
                <w:color w:val="000000" w:themeColor="text1"/>
                <w:sz w:val="24"/>
                <w:szCs w:val="24"/>
              </w:rPr>
              <w:t>本地化服务</w:t>
            </w:r>
          </w:p>
        </w:tc>
        <w:tc>
          <w:tcPr>
            <w:tcW w:w="3311" w:type="pct"/>
          </w:tcPr>
          <w:p w14:paraId="27185997" w14:textId="77777777" w:rsidR="00B83A69" w:rsidRPr="00B83A69" w:rsidRDefault="00B83A69" w:rsidP="00FD38E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投标人具有本地化服务的能力是指具有下列条件之一：</w:t>
            </w:r>
          </w:p>
          <w:p w14:paraId="6C31B145" w14:textId="77777777" w:rsidR="00B83A69" w:rsidRPr="00B83A69" w:rsidRDefault="00B83A69" w:rsidP="00FD38E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1.</w:t>
            </w:r>
            <w:r w:rsidRPr="00B83A69">
              <w:rPr>
                <w:rFonts w:hint="eastAsia"/>
                <w:color w:val="000000" w:themeColor="text1"/>
                <w:sz w:val="24"/>
                <w:szCs w:val="24"/>
              </w:rPr>
              <w:t>在本地具有固定的办公场所及人员；</w:t>
            </w:r>
          </w:p>
          <w:p w14:paraId="496AA5D8" w14:textId="77777777" w:rsidR="00B83A69" w:rsidRPr="00B83A69" w:rsidRDefault="00B83A69" w:rsidP="00FD38E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2.</w:t>
            </w:r>
            <w:r w:rsidRPr="00B83A69">
              <w:rPr>
                <w:rFonts w:hint="eastAsia"/>
                <w:color w:val="000000" w:themeColor="text1"/>
                <w:sz w:val="24"/>
                <w:szCs w:val="24"/>
              </w:rPr>
              <w:t>投标人在本地注册成立的；</w:t>
            </w:r>
          </w:p>
          <w:p w14:paraId="1B691A06" w14:textId="77777777" w:rsidR="00B83A69" w:rsidRPr="00B83A69" w:rsidRDefault="00B83A69" w:rsidP="00FD38E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3.</w:t>
            </w:r>
            <w:r w:rsidRPr="00B83A69">
              <w:rPr>
                <w:rFonts w:hint="eastAsia"/>
                <w:color w:val="000000" w:themeColor="text1"/>
                <w:sz w:val="24"/>
                <w:szCs w:val="24"/>
              </w:rPr>
              <w:t>承诺中标即设立本地化服务机构。</w:t>
            </w:r>
          </w:p>
          <w:p w14:paraId="043C6C8D" w14:textId="2A1827C1" w:rsidR="00B83A69" w:rsidRPr="00B83A69" w:rsidRDefault="00B83A69" w:rsidP="00FD38E7">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注：投标文件中提供相应证明材料扫面件作为评标依据。</w:t>
            </w:r>
          </w:p>
        </w:tc>
        <w:tc>
          <w:tcPr>
            <w:tcW w:w="561" w:type="pct"/>
            <w:vAlign w:val="center"/>
          </w:tcPr>
          <w:p w14:paraId="1D1D1832" w14:textId="7C6386C0" w:rsidR="00B83A69" w:rsidRPr="00B83A69" w:rsidRDefault="00B83A69" w:rsidP="00E3488D">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0</w:t>
            </w:r>
            <w:r w:rsidRPr="00B83A69">
              <w:rPr>
                <w:rFonts w:ascii="宋体" w:hAnsi="宋体"/>
                <w:color w:val="000000" w:themeColor="text1"/>
                <w:sz w:val="24"/>
                <w:szCs w:val="24"/>
              </w:rPr>
              <w:t>-5</w:t>
            </w:r>
            <w:r w:rsidRPr="00B83A69">
              <w:rPr>
                <w:rFonts w:ascii="宋体" w:hAnsi="宋体" w:hint="eastAsia"/>
                <w:color w:val="000000" w:themeColor="text1"/>
                <w:sz w:val="24"/>
                <w:szCs w:val="24"/>
              </w:rPr>
              <w:t>分</w:t>
            </w:r>
          </w:p>
        </w:tc>
      </w:tr>
      <w:tr w:rsidR="00CE32A5" w:rsidRPr="00B83A69" w14:paraId="231DE0B6" w14:textId="77777777" w:rsidTr="009913E1">
        <w:trPr>
          <w:trHeight w:val="841"/>
          <w:jc w:val="center"/>
        </w:trPr>
        <w:tc>
          <w:tcPr>
            <w:tcW w:w="350" w:type="pct"/>
            <w:vAlign w:val="center"/>
          </w:tcPr>
          <w:p w14:paraId="2E867984" w14:textId="163D408E" w:rsidR="00E3488D" w:rsidRPr="00B83A69" w:rsidRDefault="00355B86"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7</w:t>
            </w:r>
          </w:p>
        </w:tc>
        <w:tc>
          <w:tcPr>
            <w:tcW w:w="389" w:type="pct"/>
            <w:vMerge w:val="restart"/>
            <w:vAlign w:val="center"/>
          </w:tcPr>
          <w:p w14:paraId="77F08182" w14:textId="77777777" w:rsidR="00E3488D" w:rsidRPr="00B83A69" w:rsidRDefault="00E3488D" w:rsidP="00E3488D">
            <w:pPr>
              <w:spacing w:line="400" w:lineRule="exact"/>
              <w:jc w:val="center"/>
              <w:rPr>
                <w:color w:val="000000" w:themeColor="text1"/>
                <w:sz w:val="24"/>
                <w:szCs w:val="24"/>
              </w:rPr>
            </w:pPr>
            <w:r w:rsidRPr="00B83A69">
              <w:rPr>
                <w:rFonts w:hint="eastAsia"/>
                <w:color w:val="000000" w:themeColor="text1"/>
                <w:sz w:val="24"/>
                <w:szCs w:val="24"/>
              </w:rPr>
              <w:t>技术部分评标标准</w:t>
            </w:r>
          </w:p>
        </w:tc>
        <w:tc>
          <w:tcPr>
            <w:tcW w:w="389" w:type="pct"/>
            <w:vAlign w:val="center"/>
          </w:tcPr>
          <w:p w14:paraId="60A56025" w14:textId="77777777" w:rsidR="00E3488D" w:rsidRPr="00B83A69" w:rsidRDefault="00E3488D" w:rsidP="00E3488D">
            <w:pPr>
              <w:spacing w:line="400" w:lineRule="exact"/>
              <w:jc w:val="left"/>
              <w:rPr>
                <w:rFonts w:ascii="宋体" w:hAnsi="宋体"/>
                <w:color w:val="000000" w:themeColor="text1"/>
                <w:kern w:val="0"/>
                <w:sz w:val="24"/>
                <w:szCs w:val="24"/>
              </w:rPr>
            </w:pPr>
            <w:r w:rsidRPr="00B83A69">
              <w:rPr>
                <w:rFonts w:hint="eastAsia"/>
                <w:color w:val="000000" w:themeColor="text1"/>
                <w:sz w:val="24"/>
                <w:szCs w:val="24"/>
              </w:rPr>
              <w:t>总体设计方案</w:t>
            </w:r>
          </w:p>
        </w:tc>
        <w:tc>
          <w:tcPr>
            <w:tcW w:w="3311" w:type="pct"/>
          </w:tcPr>
          <w:p w14:paraId="43665876" w14:textId="77777777"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w:t>
            </w:r>
            <w:r w:rsidRPr="00B83A69">
              <w:rPr>
                <w:color w:val="000000" w:themeColor="text1"/>
                <w:sz w:val="24"/>
                <w:szCs w:val="24"/>
              </w:rPr>
              <w:t>1</w:t>
            </w:r>
            <w:r w:rsidRPr="00B83A69">
              <w:rPr>
                <w:color w:val="000000" w:themeColor="text1"/>
                <w:sz w:val="24"/>
                <w:szCs w:val="24"/>
              </w:rPr>
              <w:t>）结合项目需求提供符合主要内容的改造平面图及改造设计方案；</w:t>
            </w:r>
          </w:p>
          <w:p w14:paraId="485C8BB8" w14:textId="77777777"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w:t>
            </w:r>
            <w:r w:rsidRPr="00B83A69">
              <w:rPr>
                <w:color w:val="000000" w:themeColor="text1"/>
                <w:sz w:val="24"/>
                <w:szCs w:val="24"/>
              </w:rPr>
              <w:t>2</w:t>
            </w:r>
            <w:r w:rsidRPr="00B83A69">
              <w:rPr>
                <w:color w:val="000000" w:themeColor="text1"/>
                <w:sz w:val="24"/>
                <w:szCs w:val="24"/>
              </w:rPr>
              <w:t>）满足国家法律法规及地方相关标准、规范；</w:t>
            </w:r>
          </w:p>
          <w:p w14:paraId="2168FE6B" w14:textId="2DAA5721"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评委会根据各投标人方案的响应性和完整性，综合评审</w:t>
            </w:r>
            <w:r w:rsidRPr="00B83A69">
              <w:rPr>
                <w:rFonts w:hint="eastAsia"/>
                <w:color w:val="000000" w:themeColor="text1"/>
                <w:sz w:val="24"/>
                <w:szCs w:val="24"/>
              </w:rPr>
              <w:t>，</w:t>
            </w:r>
            <w:r w:rsidRPr="00B83A69">
              <w:rPr>
                <w:color w:val="000000" w:themeColor="text1"/>
                <w:sz w:val="24"/>
                <w:szCs w:val="24"/>
              </w:rPr>
              <w:t>由评委酌情评分</w:t>
            </w:r>
            <w:r w:rsidRPr="00B83A69">
              <w:rPr>
                <w:rFonts w:hint="eastAsia"/>
                <w:color w:val="000000" w:themeColor="text1"/>
                <w:sz w:val="24"/>
                <w:szCs w:val="24"/>
              </w:rPr>
              <w:t>：</w:t>
            </w:r>
          </w:p>
          <w:p w14:paraId="53F509EA" w14:textId="503DDC93" w:rsidR="00545AC8" w:rsidRPr="00B83A69" w:rsidRDefault="00E3488D" w:rsidP="00E3488D">
            <w:pPr>
              <w:spacing w:line="400" w:lineRule="exact"/>
              <w:jc w:val="left"/>
              <w:rPr>
                <w:color w:val="000000" w:themeColor="text1"/>
                <w:sz w:val="24"/>
                <w:szCs w:val="24"/>
              </w:rPr>
            </w:pPr>
            <w:r w:rsidRPr="00B83A69">
              <w:rPr>
                <w:b/>
                <w:color w:val="000000" w:themeColor="text1"/>
                <w:sz w:val="24"/>
                <w:szCs w:val="24"/>
              </w:rPr>
              <w:t>方案文本科学合理，针对性强的得</w:t>
            </w:r>
            <w:r w:rsidRPr="00B83A69">
              <w:rPr>
                <w:b/>
                <w:color w:val="000000" w:themeColor="text1"/>
                <w:sz w:val="24"/>
                <w:szCs w:val="24"/>
              </w:rPr>
              <w:t>7</w:t>
            </w:r>
            <w:r w:rsidRPr="00B83A69">
              <w:rPr>
                <w:b/>
                <w:color w:val="000000" w:themeColor="text1"/>
                <w:sz w:val="24"/>
                <w:szCs w:val="24"/>
              </w:rPr>
              <w:t>＜</w:t>
            </w:r>
            <w:r w:rsidRPr="00B83A69">
              <w:rPr>
                <w:b/>
                <w:color w:val="000000" w:themeColor="text1"/>
                <w:sz w:val="24"/>
                <w:szCs w:val="24"/>
              </w:rPr>
              <w:t>F≤10</w:t>
            </w:r>
            <w:r w:rsidRPr="00B83A69">
              <w:rPr>
                <w:b/>
                <w:color w:val="000000" w:themeColor="text1"/>
                <w:sz w:val="24"/>
                <w:szCs w:val="24"/>
              </w:rPr>
              <w:t>分，方案文本较科学合理，针对性较强的得</w:t>
            </w:r>
            <w:r w:rsidRPr="00B83A69">
              <w:rPr>
                <w:b/>
                <w:color w:val="000000" w:themeColor="text1"/>
                <w:sz w:val="24"/>
                <w:szCs w:val="24"/>
              </w:rPr>
              <w:t>4</w:t>
            </w:r>
            <w:r w:rsidRPr="00B83A69">
              <w:rPr>
                <w:b/>
                <w:color w:val="000000" w:themeColor="text1"/>
                <w:sz w:val="24"/>
                <w:szCs w:val="24"/>
              </w:rPr>
              <w:t>＜</w:t>
            </w:r>
            <w:r w:rsidRPr="00B83A69">
              <w:rPr>
                <w:b/>
                <w:color w:val="000000" w:themeColor="text1"/>
                <w:sz w:val="24"/>
                <w:szCs w:val="24"/>
              </w:rPr>
              <w:t>F≤7</w:t>
            </w:r>
            <w:r w:rsidRPr="00B83A69">
              <w:rPr>
                <w:b/>
                <w:color w:val="000000" w:themeColor="text1"/>
                <w:sz w:val="24"/>
                <w:szCs w:val="24"/>
              </w:rPr>
              <w:t>分，方案文本一般，针对性不强的得</w:t>
            </w:r>
            <w:r w:rsidRPr="00B83A69">
              <w:rPr>
                <w:b/>
                <w:color w:val="000000" w:themeColor="text1"/>
                <w:sz w:val="24"/>
                <w:szCs w:val="24"/>
              </w:rPr>
              <w:t>1≤F≤4</w:t>
            </w:r>
            <w:r w:rsidRPr="00B83A69">
              <w:rPr>
                <w:b/>
                <w:color w:val="000000" w:themeColor="text1"/>
                <w:sz w:val="24"/>
                <w:szCs w:val="24"/>
              </w:rPr>
              <w:t>分，未提供的不得分</w:t>
            </w:r>
            <w:r w:rsidRPr="00B83A69">
              <w:rPr>
                <w:color w:val="000000" w:themeColor="text1"/>
                <w:sz w:val="24"/>
                <w:szCs w:val="24"/>
              </w:rPr>
              <w:t>。</w:t>
            </w:r>
          </w:p>
        </w:tc>
        <w:tc>
          <w:tcPr>
            <w:tcW w:w="561" w:type="pct"/>
            <w:vAlign w:val="center"/>
          </w:tcPr>
          <w:p w14:paraId="7A8A34F0" w14:textId="77777777" w:rsidR="00E3488D" w:rsidRPr="00B83A69" w:rsidRDefault="00E3488D"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0-</w:t>
            </w:r>
            <w:r w:rsidRPr="00B83A69">
              <w:rPr>
                <w:rFonts w:ascii="宋体" w:hAnsi="宋体" w:hint="eastAsia"/>
                <w:color w:val="000000" w:themeColor="text1"/>
                <w:sz w:val="24"/>
                <w:szCs w:val="24"/>
              </w:rPr>
              <w:t>1</w:t>
            </w:r>
            <w:r w:rsidRPr="00B83A69">
              <w:rPr>
                <w:rFonts w:ascii="宋体" w:hAnsi="宋体"/>
                <w:color w:val="000000" w:themeColor="text1"/>
                <w:sz w:val="24"/>
                <w:szCs w:val="24"/>
              </w:rPr>
              <w:t>0</w:t>
            </w:r>
            <w:r w:rsidRPr="00B83A69">
              <w:rPr>
                <w:rFonts w:ascii="宋体" w:hAnsi="宋体" w:hint="eastAsia"/>
                <w:color w:val="000000" w:themeColor="text1"/>
                <w:sz w:val="24"/>
                <w:szCs w:val="24"/>
              </w:rPr>
              <w:t>分</w:t>
            </w:r>
          </w:p>
        </w:tc>
      </w:tr>
      <w:tr w:rsidR="00CE32A5" w:rsidRPr="00B83A69" w14:paraId="0815DB77" w14:textId="77777777" w:rsidTr="009913E1">
        <w:trPr>
          <w:trHeight w:val="841"/>
          <w:jc w:val="center"/>
        </w:trPr>
        <w:tc>
          <w:tcPr>
            <w:tcW w:w="350" w:type="pct"/>
            <w:vAlign w:val="center"/>
          </w:tcPr>
          <w:p w14:paraId="4C4273F8" w14:textId="5DA08275" w:rsidR="00E3488D" w:rsidRPr="00B83A69" w:rsidRDefault="00355B86"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8</w:t>
            </w:r>
          </w:p>
        </w:tc>
        <w:tc>
          <w:tcPr>
            <w:tcW w:w="389" w:type="pct"/>
            <w:vMerge/>
            <w:vAlign w:val="center"/>
          </w:tcPr>
          <w:p w14:paraId="2C67C05F" w14:textId="77777777" w:rsidR="00E3488D" w:rsidRPr="00B83A69" w:rsidRDefault="00E3488D" w:rsidP="00E3488D">
            <w:pPr>
              <w:spacing w:line="400" w:lineRule="exact"/>
              <w:jc w:val="center"/>
              <w:rPr>
                <w:color w:val="000000" w:themeColor="text1"/>
                <w:sz w:val="24"/>
                <w:szCs w:val="24"/>
              </w:rPr>
            </w:pPr>
          </w:p>
        </w:tc>
        <w:tc>
          <w:tcPr>
            <w:tcW w:w="389" w:type="pct"/>
            <w:vAlign w:val="center"/>
          </w:tcPr>
          <w:p w14:paraId="234BB6BC" w14:textId="0FDFE366" w:rsidR="00E3488D" w:rsidRPr="00B83A69" w:rsidRDefault="009416D6" w:rsidP="00E3488D">
            <w:pPr>
              <w:spacing w:line="400" w:lineRule="exact"/>
              <w:jc w:val="left"/>
              <w:rPr>
                <w:color w:val="000000" w:themeColor="text1"/>
                <w:sz w:val="24"/>
                <w:szCs w:val="24"/>
              </w:rPr>
            </w:pPr>
            <w:r w:rsidRPr="00B83A69">
              <w:rPr>
                <w:rFonts w:hint="eastAsia"/>
                <w:color w:val="000000" w:themeColor="text1"/>
                <w:sz w:val="24"/>
                <w:szCs w:val="24"/>
              </w:rPr>
              <w:t>内</w:t>
            </w:r>
            <w:r w:rsidR="00E3488D" w:rsidRPr="00B83A69">
              <w:rPr>
                <w:rFonts w:hint="eastAsia"/>
                <w:color w:val="000000" w:themeColor="text1"/>
                <w:sz w:val="24"/>
                <w:szCs w:val="24"/>
              </w:rPr>
              <w:t>装饰改造方案</w:t>
            </w:r>
          </w:p>
        </w:tc>
        <w:tc>
          <w:tcPr>
            <w:tcW w:w="3311" w:type="pct"/>
          </w:tcPr>
          <w:p w14:paraId="2AAE02F2" w14:textId="7FC45319" w:rsidR="00E3488D" w:rsidRPr="00B83A69" w:rsidRDefault="00E3488D" w:rsidP="00E3488D">
            <w:pPr>
              <w:spacing w:line="400" w:lineRule="exact"/>
              <w:jc w:val="left"/>
              <w:rPr>
                <w:color w:val="000000" w:themeColor="text1"/>
                <w:sz w:val="24"/>
                <w:szCs w:val="24"/>
              </w:rPr>
            </w:pPr>
            <w:r w:rsidRPr="00B83A69">
              <w:rPr>
                <w:rFonts w:hint="eastAsia"/>
                <w:color w:val="000000" w:themeColor="text1"/>
                <w:sz w:val="24"/>
                <w:szCs w:val="24"/>
              </w:rPr>
              <w:t>贵宾楼、茶餐厅内</w:t>
            </w:r>
            <w:r w:rsidRPr="00B83A69">
              <w:rPr>
                <w:color w:val="000000" w:themeColor="text1"/>
                <w:sz w:val="24"/>
                <w:szCs w:val="24"/>
              </w:rPr>
              <w:t>装饰改造需满足：</w:t>
            </w:r>
          </w:p>
          <w:p w14:paraId="70B3BDAD" w14:textId="77777777"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1</w:t>
            </w:r>
            <w:r w:rsidRPr="00B83A69">
              <w:rPr>
                <w:color w:val="000000" w:themeColor="text1"/>
                <w:sz w:val="24"/>
                <w:szCs w:val="24"/>
              </w:rPr>
              <w:t>）设计改造内容功能区域全面；</w:t>
            </w:r>
          </w:p>
          <w:p w14:paraId="3A8085CB" w14:textId="77777777"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 xml:space="preserve">2) </w:t>
            </w:r>
            <w:r w:rsidRPr="00B83A69">
              <w:rPr>
                <w:color w:val="000000" w:themeColor="text1"/>
                <w:sz w:val="24"/>
                <w:szCs w:val="24"/>
              </w:rPr>
              <w:t>以人为本，符合建筑使用人群的基本功能需求与审美需要，依据不同的功能需求设计特色鲜明的空间效果；</w:t>
            </w:r>
          </w:p>
          <w:p w14:paraId="6F997E9B" w14:textId="1567C653"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lastRenderedPageBreak/>
              <w:t xml:space="preserve">3) </w:t>
            </w:r>
            <w:r w:rsidRPr="00B83A69">
              <w:rPr>
                <w:color w:val="000000" w:themeColor="text1"/>
                <w:sz w:val="24"/>
                <w:szCs w:val="24"/>
              </w:rPr>
              <w:t>体现主要建筑用材及做法；且建筑选材环保、美观、大方、经济适用、耐久、易于管理。以上指标由评委酌情评分</w:t>
            </w:r>
            <w:r w:rsidRPr="00B83A69">
              <w:rPr>
                <w:rFonts w:hint="eastAsia"/>
                <w:color w:val="000000" w:themeColor="text1"/>
                <w:sz w:val="24"/>
                <w:szCs w:val="24"/>
              </w:rPr>
              <w:t>：</w:t>
            </w:r>
          </w:p>
          <w:p w14:paraId="541AD5B9" w14:textId="77777777" w:rsidR="00545AC8" w:rsidRPr="00B83A69" w:rsidRDefault="00E3488D" w:rsidP="00E3488D">
            <w:pPr>
              <w:spacing w:line="400" w:lineRule="exact"/>
              <w:jc w:val="left"/>
              <w:rPr>
                <w:b/>
                <w:color w:val="000000" w:themeColor="text1"/>
                <w:sz w:val="24"/>
                <w:szCs w:val="24"/>
              </w:rPr>
            </w:pPr>
            <w:r w:rsidRPr="00B83A69">
              <w:rPr>
                <w:b/>
                <w:color w:val="000000" w:themeColor="text1"/>
                <w:sz w:val="24"/>
                <w:szCs w:val="24"/>
              </w:rPr>
              <w:t>改造方案科学合理，针对性强的得</w:t>
            </w:r>
            <w:r w:rsidRPr="00B83A69">
              <w:rPr>
                <w:b/>
                <w:color w:val="000000" w:themeColor="text1"/>
                <w:sz w:val="24"/>
                <w:szCs w:val="24"/>
              </w:rPr>
              <w:t>7</w:t>
            </w:r>
            <w:r w:rsidRPr="00B83A69">
              <w:rPr>
                <w:b/>
                <w:color w:val="000000" w:themeColor="text1"/>
                <w:sz w:val="24"/>
                <w:szCs w:val="24"/>
              </w:rPr>
              <w:t>＜</w:t>
            </w:r>
            <w:r w:rsidRPr="00B83A69">
              <w:rPr>
                <w:b/>
                <w:color w:val="000000" w:themeColor="text1"/>
                <w:sz w:val="24"/>
                <w:szCs w:val="24"/>
              </w:rPr>
              <w:t>F≤10</w:t>
            </w:r>
            <w:r w:rsidRPr="00B83A69">
              <w:rPr>
                <w:b/>
                <w:color w:val="000000" w:themeColor="text1"/>
                <w:sz w:val="24"/>
                <w:szCs w:val="24"/>
              </w:rPr>
              <w:t>分，改造方案较科学合理，针对性较强的得</w:t>
            </w:r>
            <w:r w:rsidRPr="00B83A69">
              <w:rPr>
                <w:b/>
                <w:color w:val="000000" w:themeColor="text1"/>
                <w:sz w:val="24"/>
                <w:szCs w:val="24"/>
              </w:rPr>
              <w:t>4</w:t>
            </w:r>
            <w:r w:rsidRPr="00B83A69">
              <w:rPr>
                <w:b/>
                <w:color w:val="000000" w:themeColor="text1"/>
                <w:sz w:val="24"/>
                <w:szCs w:val="24"/>
              </w:rPr>
              <w:t>＜</w:t>
            </w:r>
            <w:r w:rsidRPr="00B83A69">
              <w:rPr>
                <w:b/>
                <w:color w:val="000000" w:themeColor="text1"/>
                <w:sz w:val="24"/>
                <w:szCs w:val="24"/>
              </w:rPr>
              <w:t>F≤7</w:t>
            </w:r>
            <w:r w:rsidRPr="00B83A69">
              <w:rPr>
                <w:b/>
                <w:color w:val="000000" w:themeColor="text1"/>
                <w:sz w:val="24"/>
                <w:szCs w:val="24"/>
              </w:rPr>
              <w:t>分，改造方案一般，针对性不强的得</w:t>
            </w:r>
            <w:r w:rsidRPr="00B83A69">
              <w:rPr>
                <w:b/>
                <w:color w:val="000000" w:themeColor="text1"/>
                <w:sz w:val="24"/>
                <w:szCs w:val="24"/>
              </w:rPr>
              <w:t>1≤F≤4</w:t>
            </w:r>
            <w:r w:rsidRPr="00B83A69">
              <w:rPr>
                <w:b/>
                <w:color w:val="000000" w:themeColor="text1"/>
                <w:sz w:val="24"/>
                <w:szCs w:val="24"/>
              </w:rPr>
              <w:t>分，未提供的不得分。</w:t>
            </w:r>
          </w:p>
          <w:p w14:paraId="6E9AF38C" w14:textId="00E1DF1B" w:rsidR="00E3488D" w:rsidRPr="00B83A69" w:rsidRDefault="00E3488D" w:rsidP="00E3488D">
            <w:pPr>
              <w:spacing w:line="400" w:lineRule="exact"/>
              <w:jc w:val="left"/>
              <w:rPr>
                <w:b/>
                <w:color w:val="000000" w:themeColor="text1"/>
                <w:sz w:val="24"/>
                <w:szCs w:val="24"/>
              </w:rPr>
            </w:pPr>
            <w:r w:rsidRPr="00B83A69">
              <w:rPr>
                <w:b/>
                <w:color w:val="000000" w:themeColor="text1"/>
                <w:sz w:val="24"/>
                <w:szCs w:val="24"/>
              </w:rPr>
              <w:t>注：</w:t>
            </w:r>
            <w:r w:rsidR="00545AC8" w:rsidRPr="00B83A69">
              <w:rPr>
                <w:rFonts w:hint="eastAsia"/>
                <w:b/>
                <w:bCs/>
                <w:color w:val="000000" w:themeColor="text1"/>
                <w:sz w:val="24"/>
                <w:szCs w:val="24"/>
              </w:rPr>
              <w:t>投标人须提供效果图作为评分依据，未提供不得分。（效果图包含贵宾楼公区、大堂、客房、茶餐厅内装各区域均不少于</w:t>
            </w:r>
            <w:r w:rsidR="009416D6" w:rsidRPr="00B83A69">
              <w:rPr>
                <w:b/>
                <w:bCs/>
                <w:color w:val="000000" w:themeColor="text1"/>
                <w:sz w:val="24"/>
                <w:szCs w:val="24"/>
              </w:rPr>
              <w:t>2</w:t>
            </w:r>
            <w:r w:rsidR="00545AC8" w:rsidRPr="00B83A69">
              <w:rPr>
                <w:rFonts w:hint="eastAsia"/>
                <w:b/>
                <w:bCs/>
                <w:color w:val="000000" w:themeColor="text1"/>
                <w:sz w:val="24"/>
                <w:szCs w:val="24"/>
              </w:rPr>
              <w:t>张）</w:t>
            </w:r>
            <w:r w:rsidRPr="00B83A69">
              <w:rPr>
                <w:color w:val="000000" w:themeColor="text1"/>
                <w:sz w:val="24"/>
                <w:szCs w:val="24"/>
              </w:rPr>
              <w:t>。</w:t>
            </w:r>
            <w:r w:rsidRPr="00B83A69">
              <w:rPr>
                <w:b/>
                <w:color w:val="000000" w:themeColor="text1"/>
                <w:sz w:val="24"/>
                <w:szCs w:val="24"/>
              </w:rPr>
              <w:t xml:space="preserve"> </w:t>
            </w:r>
          </w:p>
        </w:tc>
        <w:tc>
          <w:tcPr>
            <w:tcW w:w="561" w:type="pct"/>
            <w:vAlign w:val="center"/>
          </w:tcPr>
          <w:p w14:paraId="497E29C9" w14:textId="77777777" w:rsidR="00E3488D" w:rsidRPr="00B83A69" w:rsidRDefault="00E3488D"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lastRenderedPageBreak/>
              <w:t>0-</w:t>
            </w:r>
            <w:r w:rsidRPr="00B83A69">
              <w:rPr>
                <w:rFonts w:ascii="宋体" w:hAnsi="宋体" w:hint="eastAsia"/>
                <w:color w:val="000000" w:themeColor="text1"/>
                <w:sz w:val="24"/>
                <w:szCs w:val="24"/>
              </w:rPr>
              <w:t>1</w:t>
            </w:r>
            <w:r w:rsidRPr="00B83A69">
              <w:rPr>
                <w:rFonts w:ascii="宋体" w:hAnsi="宋体"/>
                <w:color w:val="000000" w:themeColor="text1"/>
                <w:sz w:val="24"/>
                <w:szCs w:val="24"/>
              </w:rPr>
              <w:t>0</w:t>
            </w:r>
            <w:r w:rsidRPr="00B83A69">
              <w:rPr>
                <w:rFonts w:ascii="宋体" w:hAnsi="宋体" w:hint="eastAsia"/>
                <w:color w:val="000000" w:themeColor="text1"/>
                <w:sz w:val="24"/>
                <w:szCs w:val="24"/>
              </w:rPr>
              <w:t>分</w:t>
            </w:r>
          </w:p>
        </w:tc>
      </w:tr>
      <w:tr w:rsidR="00CE32A5" w:rsidRPr="00B83A69" w14:paraId="53C7C8DC" w14:textId="77777777" w:rsidTr="009913E1">
        <w:trPr>
          <w:trHeight w:val="841"/>
          <w:jc w:val="center"/>
        </w:trPr>
        <w:tc>
          <w:tcPr>
            <w:tcW w:w="350" w:type="pct"/>
            <w:vAlign w:val="center"/>
          </w:tcPr>
          <w:p w14:paraId="4A5569EF" w14:textId="20FC53A9" w:rsidR="009416D6" w:rsidRPr="00B83A69" w:rsidRDefault="00355B86"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9</w:t>
            </w:r>
          </w:p>
        </w:tc>
        <w:tc>
          <w:tcPr>
            <w:tcW w:w="389" w:type="pct"/>
            <w:vMerge/>
            <w:vAlign w:val="center"/>
          </w:tcPr>
          <w:p w14:paraId="49CDCC84" w14:textId="77777777" w:rsidR="009416D6" w:rsidRPr="00B83A69" w:rsidRDefault="009416D6" w:rsidP="00E3488D">
            <w:pPr>
              <w:spacing w:line="400" w:lineRule="exact"/>
              <w:jc w:val="center"/>
              <w:rPr>
                <w:color w:val="000000" w:themeColor="text1"/>
                <w:sz w:val="24"/>
                <w:szCs w:val="24"/>
              </w:rPr>
            </w:pPr>
          </w:p>
        </w:tc>
        <w:tc>
          <w:tcPr>
            <w:tcW w:w="389" w:type="pct"/>
            <w:vAlign w:val="center"/>
          </w:tcPr>
          <w:p w14:paraId="772BC3DC" w14:textId="22CFAB0A" w:rsidR="009416D6" w:rsidRPr="00B83A69" w:rsidRDefault="009416D6" w:rsidP="00E3488D">
            <w:pPr>
              <w:spacing w:line="400" w:lineRule="exact"/>
              <w:jc w:val="center"/>
              <w:rPr>
                <w:color w:val="000000" w:themeColor="text1"/>
                <w:sz w:val="24"/>
                <w:szCs w:val="24"/>
              </w:rPr>
            </w:pPr>
            <w:r w:rsidRPr="00B83A69">
              <w:rPr>
                <w:rFonts w:hint="eastAsia"/>
                <w:color w:val="000000" w:themeColor="text1"/>
                <w:sz w:val="24"/>
                <w:szCs w:val="24"/>
              </w:rPr>
              <w:t>外立面改造方案</w:t>
            </w:r>
          </w:p>
        </w:tc>
        <w:tc>
          <w:tcPr>
            <w:tcW w:w="3311" w:type="pct"/>
          </w:tcPr>
          <w:p w14:paraId="5619B80C" w14:textId="77777777" w:rsidR="009416D6" w:rsidRPr="00B83A69" w:rsidRDefault="009416D6" w:rsidP="00E3488D">
            <w:pPr>
              <w:spacing w:line="400" w:lineRule="exact"/>
              <w:jc w:val="left"/>
              <w:rPr>
                <w:color w:val="000000" w:themeColor="text1"/>
                <w:sz w:val="24"/>
                <w:szCs w:val="24"/>
              </w:rPr>
            </w:pPr>
            <w:r w:rsidRPr="00B83A69">
              <w:rPr>
                <w:rFonts w:hint="eastAsia"/>
                <w:color w:val="000000" w:themeColor="text1"/>
                <w:sz w:val="24"/>
                <w:szCs w:val="24"/>
              </w:rPr>
              <w:t>茶餐厅、望湖楼外立面改造需满足：</w:t>
            </w:r>
          </w:p>
          <w:p w14:paraId="78B1B884" w14:textId="59E2287F" w:rsidR="009416D6" w:rsidRPr="00B83A69" w:rsidRDefault="009416D6" w:rsidP="00E3488D">
            <w:pPr>
              <w:spacing w:line="400" w:lineRule="exact"/>
              <w:jc w:val="left"/>
              <w:rPr>
                <w:color w:val="000000" w:themeColor="text1"/>
                <w:sz w:val="24"/>
                <w:szCs w:val="24"/>
              </w:rPr>
            </w:pPr>
            <w:r w:rsidRPr="00B83A69">
              <w:rPr>
                <w:rFonts w:hint="eastAsia"/>
                <w:color w:val="000000" w:themeColor="text1"/>
                <w:sz w:val="24"/>
                <w:szCs w:val="24"/>
              </w:rPr>
              <w:t>1</w:t>
            </w:r>
            <w:r w:rsidRPr="00B83A69">
              <w:rPr>
                <w:rFonts w:hint="eastAsia"/>
                <w:color w:val="000000" w:themeColor="text1"/>
                <w:sz w:val="24"/>
                <w:szCs w:val="24"/>
              </w:rPr>
              <w:t>）茶餐厅、望湖楼外立面改造设计合理、符合</w:t>
            </w:r>
            <w:r w:rsidR="00956DB3" w:rsidRPr="00B83A69">
              <w:rPr>
                <w:rFonts w:hint="eastAsia"/>
                <w:color w:val="000000" w:themeColor="text1"/>
                <w:sz w:val="24"/>
                <w:szCs w:val="24"/>
              </w:rPr>
              <w:t>园区</w:t>
            </w:r>
            <w:r w:rsidRPr="00B83A69">
              <w:rPr>
                <w:rFonts w:hint="eastAsia"/>
                <w:color w:val="000000" w:themeColor="text1"/>
                <w:sz w:val="24"/>
                <w:szCs w:val="24"/>
              </w:rPr>
              <w:t>功能</w:t>
            </w:r>
            <w:r w:rsidR="00956DB3" w:rsidRPr="00B83A69">
              <w:rPr>
                <w:rFonts w:hint="eastAsia"/>
                <w:color w:val="000000" w:themeColor="text1"/>
                <w:sz w:val="24"/>
                <w:szCs w:val="24"/>
              </w:rPr>
              <w:t>和环境</w:t>
            </w:r>
            <w:r w:rsidRPr="00B83A69">
              <w:rPr>
                <w:rFonts w:hint="eastAsia"/>
                <w:color w:val="000000" w:themeColor="text1"/>
                <w:sz w:val="24"/>
                <w:szCs w:val="24"/>
              </w:rPr>
              <w:t>要求；</w:t>
            </w:r>
          </w:p>
          <w:p w14:paraId="3C8C2E2F" w14:textId="16C60ADC" w:rsidR="009416D6" w:rsidRPr="00B83A69" w:rsidRDefault="009416D6" w:rsidP="00E3488D">
            <w:pPr>
              <w:spacing w:line="400" w:lineRule="exact"/>
              <w:jc w:val="left"/>
              <w:rPr>
                <w:color w:val="000000" w:themeColor="text1"/>
                <w:sz w:val="24"/>
                <w:szCs w:val="24"/>
              </w:rPr>
            </w:pPr>
            <w:r w:rsidRPr="00B83A69">
              <w:rPr>
                <w:color w:val="000000" w:themeColor="text1"/>
                <w:sz w:val="24"/>
                <w:szCs w:val="24"/>
              </w:rPr>
              <w:t>2</w:t>
            </w:r>
            <w:r w:rsidRPr="00B83A69">
              <w:rPr>
                <w:rFonts w:hint="eastAsia"/>
                <w:color w:val="000000" w:themeColor="text1"/>
                <w:sz w:val="24"/>
                <w:szCs w:val="24"/>
              </w:rPr>
              <w:t>）外立面设计美观、大方</w:t>
            </w:r>
            <w:r w:rsidRPr="00B83A69">
              <w:rPr>
                <w:color w:val="000000" w:themeColor="text1"/>
                <w:sz w:val="24"/>
                <w:szCs w:val="24"/>
              </w:rPr>
              <w:t>，</w:t>
            </w:r>
            <w:r w:rsidRPr="00B83A69">
              <w:rPr>
                <w:rFonts w:hint="eastAsia"/>
                <w:color w:val="000000" w:themeColor="text1"/>
                <w:sz w:val="24"/>
                <w:szCs w:val="24"/>
              </w:rPr>
              <w:t>具有</w:t>
            </w:r>
            <w:r w:rsidRPr="00B83A69">
              <w:rPr>
                <w:color w:val="000000" w:themeColor="text1"/>
                <w:sz w:val="24"/>
                <w:szCs w:val="24"/>
              </w:rPr>
              <w:t>特色鲜明的</w:t>
            </w:r>
            <w:r w:rsidRPr="00B83A69">
              <w:rPr>
                <w:rFonts w:hint="eastAsia"/>
                <w:color w:val="000000" w:themeColor="text1"/>
                <w:sz w:val="24"/>
                <w:szCs w:val="24"/>
              </w:rPr>
              <w:t>标志性效果；</w:t>
            </w:r>
          </w:p>
          <w:p w14:paraId="68D49870" w14:textId="77777777" w:rsidR="009416D6" w:rsidRPr="00B83A69" w:rsidRDefault="009416D6" w:rsidP="009416D6">
            <w:pPr>
              <w:spacing w:line="400" w:lineRule="exact"/>
              <w:jc w:val="left"/>
              <w:rPr>
                <w:b/>
                <w:color w:val="000000" w:themeColor="text1"/>
                <w:sz w:val="24"/>
                <w:szCs w:val="24"/>
              </w:rPr>
            </w:pPr>
            <w:r w:rsidRPr="00B83A69">
              <w:rPr>
                <w:b/>
                <w:color w:val="000000" w:themeColor="text1"/>
                <w:sz w:val="24"/>
                <w:szCs w:val="24"/>
              </w:rPr>
              <w:t>改造方案科学合理，针对性强的得</w:t>
            </w:r>
            <w:r w:rsidRPr="00B83A69">
              <w:rPr>
                <w:b/>
                <w:color w:val="000000" w:themeColor="text1"/>
                <w:sz w:val="24"/>
                <w:szCs w:val="24"/>
              </w:rPr>
              <w:t>7</w:t>
            </w:r>
            <w:r w:rsidRPr="00B83A69">
              <w:rPr>
                <w:b/>
                <w:color w:val="000000" w:themeColor="text1"/>
                <w:sz w:val="24"/>
                <w:szCs w:val="24"/>
              </w:rPr>
              <w:t>＜</w:t>
            </w:r>
            <w:r w:rsidRPr="00B83A69">
              <w:rPr>
                <w:b/>
                <w:color w:val="000000" w:themeColor="text1"/>
                <w:sz w:val="24"/>
                <w:szCs w:val="24"/>
              </w:rPr>
              <w:t>F≤10</w:t>
            </w:r>
            <w:r w:rsidRPr="00B83A69">
              <w:rPr>
                <w:b/>
                <w:color w:val="000000" w:themeColor="text1"/>
                <w:sz w:val="24"/>
                <w:szCs w:val="24"/>
              </w:rPr>
              <w:t>分，改造方案较科学合理，针对性较强的得</w:t>
            </w:r>
            <w:r w:rsidRPr="00B83A69">
              <w:rPr>
                <w:b/>
                <w:color w:val="000000" w:themeColor="text1"/>
                <w:sz w:val="24"/>
                <w:szCs w:val="24"/>
              </w:rPr>
              <w:t>4</w:t>
            </w:r>
            <w:r w:rsidRPr="00B83A69">
              <w:rPr>
                <w:b/>
                <w:color w:val="000000" w:themeColor="text1"/>
                <w:sz w:val="24"/>
                <w:szCs w:val="24"/>
              </w:rPr>
              <w:t>＜</w:t>
            </w:r>
            <w:r w:rsidRPr="00B83A69">
              <w:rPr>
                <w:b/>
                <w:color w:val="000000" w:themeColor="text1"/>
                <w:sz w:val="24"/>
                <w:szCs w:val="24"/>
              </w:rPr>
              <w:t>F≤7</w:t>
            </w:r>
            <w:r w:rsidRPr="00B83A69">
              <w:rPr>
                <w:b/>
                <w:color w:val="000000" w:themeColor="text1"/>
                <w:sz w:val="24"/>
                <w:szCs w:val="24"/>
              </w:rPr>
              <w:t>分，改造方案一般，针对性不强的得</w:t>
            </w:r>
            <w:r w:rsidRPr="00B83A69">
              <w:rPr>
                <w:b/>
                <w:color w:val="000000" w:themeColor="text1"/>
                <w:sz w:val="24"/>
                <w:szCs w:val="24"/>
              </w:rPr>
              <w:t>1≤F≤4</w:t>
            </w:r>
            <w:r w:rsidRPr="00B83A69">
              <w:rPr>
                <w:b/>
                <w:color w:val="000000" w:themeColor="text1"/>
                <w:sz w:val="24"/>
                <w:szCs w:val="24"/>
              </w:rPr>
              <w:t>分，未提供的不得分。</w:t>
            </w:r>
          </w:p>
          <w:p w14:paraId="6505BBF1" w14:textId="21655BCE" w:rsidR="009416D6" w:rsidRPr="00B83A69" w:rsidRDefault="009416D6" w:rsidP="009416D6">
            <w:pPr>
              <w:spacing w:line="400" w:lineRule="exact"/>
              <w:jc w:val="left"/>
              <w:rPr>
                <w:color w:val="000000" w:themeColor="text1"/>
                <w:sz w:val="24"/>
                <w:szCs w:val="24"/>
              </w:rPr>
            </w:pPr>
            <w:r w:rsidRPr="00B83A69">
              <w:rPr>
                <w:b/>
                <w:color w:val="000000" w:themeColor="text1"/>
                <w:sz w:val="24"/>
                <w:szCs w:val="24"/>
              </w:rPr>
              <w:t>注：</w:t>
            </w:r>
            <w:r w:rsidRPr="00B83A69">
              <w:rPr>
                <w:rFonts w:hint="eastAsia"/>
                <w:b/>
                <w:bCs/>
                <w:color w:val="000000" w:themeColor="text1"/>
                <w:sz w:val="24"/>
                <w:szCs w:val="24"/>
              </w:rPr>
              <w:t>投标人须提供效果图作为评分依据，未提供不得分。（效果图</w:t>
            </w:r>
            <w:r w:rsidR="00070050" w:rsidRPr="00B83A69">
              <w:rPr>
                <w:rFonts w:hint="eastAsia"/>
                <w:b/>
                <w:bCs/>
                <w:color w:val="000000" w:themeColor="text1"/>
                <w:sz w:val="24"/>
                <w:szCs w:val="24"/>
              </w:rPr>
              <w:t>包含茶餐厅和望湖楼外立面</w:t>
            </w:r>
            <w:r w:rsidRPr="00B83A69">
              <w:rPr>
                <w:rFonts w:hint="eastAsia"/>
                <w:b/>
                <w:bCs/>
                <w:color w:val="000000" w:themeColor="text1"/>
                <w:sz w:val="24"/>
                <w:szCs w:val="24"/>
              </w:rPr>
              <w:t>均不少于</w:t>
            </w:r>
            <w:r w:rsidRPr="00B83A69">
              <w:rPr>
                <w:b/>
                <w:bCs/>
                <w:color w:val="000000" w:themeColor="text1"/>
                <w:sz w:val="24"/>
                <w:szCs w:val="24"/>
              </w:rPr>
              <w:t>2</w:t>
            </w:r>
            <w:r w:rsidRPr="00B83A69">
              <w:rPr>
                <w:rFonts w:hint="eastAsia"/>
                <w:b/>
                <w:bCs/>
                <w:color w:val="000000" w:themeColor="text1"/>
                <w:sz w:val="24"/>
                <w:szCs w:val="24"/>
              </w:rPr>
              <w:t>张）</w:t>
            </w:r>
            <w:r w:rsidRPr="00B83A69">
              <w:rPr>
                <w:color w:val="000000" w:themeColor="text1"/>
                <w:sz w:val="24"/>
                <w:szCs w:val="24"/>
              </w:rPr>
              <w:t>。</w:t>
            </w:r>
          </w:p>
        </w:tc>
        <w:tc>
          <w:tcPr>
            <w:tcW w:w="561" w:type="pct"/>
            <w:vAlign w:val="center"/>
          </w:tcPr>
          <w:p w14:paraId="2807F17B" w14:textId="38634ACE" w:rsidR="009416D6" w:rsidRPr="00B83A69" w:rsidRDefault="002E65B3"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0-</w:t>
            </w:r>
            <w:r w:rsidRPr="00B83A69">
              <w:rPr>
                <w:rFonts w:ascii="宋体" w:hAnsi="宋体" w:hint="eastAsia"/>
                <w:color w:val="000000" w:themeColor="text1"/>
                <w:sz w:val="24"/>
                <w:szCs w:val="24"/>
              </w:rPr>
              <w:t>1</w:t>
            </w:r>
            <w:r w:rsidRPr="00B83A69">
              <w:rPr>
                <w:rFonts w:ascii="宋体" w:hAnsi="宋体"/>
                <w:color w:val="000000" w:themeColor="text1"/>
                <w:sz w:val="24"/>
                <w:szCs w:val="24"/>
              </w:rPr>
              <w:t>0</w:t>
            </w:r>
            <w:r w:rsidRPr="00B83A69">
              <w:rPr>
                <w:rFonts w:ascii="宋体" w:hAnsi="宋体" w:hint="eastAsia"/>
                <w:color w:val="000000" w:themeColor="text1"/>
                <w:sz w:val="24"/>
                <w:szCs w:val="24"/>
              </w:rPr>
              <w:t>分</w:t>
            </w:r>
          </w:p>
        </w:tc>
      </w:tr>
      <w:tr w:rsidR="00CE32A5" w:rsidRPr="00B83A69" w14:paraId="0B4266A9" w14:textId="77777777" w:rsidTr="009913E1">
        <w:trPr>
          <w:trHeight w:val="841"/>
          <w:jc w:val="center"/>
        </w:trPr>
        <w:tc>
          <w:tcPr>
            <w:tcW w:w="350" w:type="pct"/>
            <w:vAlign w:val="center"/>
          </w:tcPr>
          <w:p w14:paraId="499116BB" w14:textId="174D281C" w:rsidR="00E3488D" w:rsidRPr="00B83A69" w:rsidRDefault="00355B86"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10</w:t>
            </w:r>
          </w:p>
        </w:tc>
        <w:tc>
          <w:tcPr>
            <w:tcW w:w="389" w:type="pct"/>
            <w:vMerge/>
            <w:vAlign w:val="center"/>
          </w:tcPr>
          <w:p w14:paraId="5E21EE1B" w14:textId="77777777" w:rsidR="00E3488D" w:rsidRPr="00B83A69" w:rsidRDefault="00E3488D" w:rsidP="00E3488D">
            <w:pPr>
              <w:spacing w:line="400" w:lineRule="exact"/>
              <w:jc w:val="center"/>
              <w:rPr>
                <w:color w:val="000000" w:themeColor="text1"/>
                <w:sz w:val="24"/>
                <w:szCs w:val="24"/>
              </w:rPr>
            </w:pPr>
          </w:p>
        </w:tc>
        <w:tc>
          <w:tcPr>
            <w:tcW w:w="389" w:type="pct"/>
            <w:vAlign w:val="center"/>
          </w:tcPr>
          <w:p w14:paraId="56B86A68" w14:textId="77777777" w:rsidR="00E3488D" w:rsidRPr="00B83A69" w:rsidRDefault="00E3488D" w:rsidP="00E3488D">
            <w:pPr>
              <w:spacing w:line="400" w:lineRule="exact"/>
              <w:jc w:val="center"/>
              <w:rPr>
                <w:color w:val="000000" w:themeColor="text1"/>
                <w:sz w:val="24"/>
                <w:szCs w:val="24"/>
              </w:rPr>
            </w:pPr>
            <w:r w:rsidRPr="00B83A69">
              <w:rPr>
                <w:rFonts w:hint="eastAsia"/>
                <w:color w:val="000000" w:themeColor="text1"/>
                <w:sz w:val="24"/>
                <w:szCs w:val="24"/>
              </w:rPr>
              <w:t>项目服务方案</w:t>
            </w:r>
          </w:p>
        </w:tc>
        <w:tc>
          <w:tcPr>
            <w:tcW w:w="3311" w:type="pct"/>
          </w:tcPr>
          <w:p w14:paraId="7BD7077F" w14:textId="77777777" w:rsidR="00E3488D" w:rsidRPr="00B83A69" w:rsidRDefault="00E3488D" w:rsidP="00E3488D">
            <w:pPr>
              <w:spacing w:line="400" w:lineRule="exact"/>
              <w:jc w:val="left"/>
              <w:rPr>
                <w:color w:val="000000" w:themeColor="text1"/>
                <w:sz w:val="24"/>
                <w:szCs w:val="24"/>
              </w:rPr>
            </w:pPr>
            <w:r w:rsidRPr="00B83A69">
              <w:rPr>
                <w:color w:val="000000" w:themeColor="text1"/>
                <w:sz w:val="24"/>
                <w:szCs w:val="24"/>
              </w:rPr>
              <w:t>主要内容为本项目设计的监控管理措施、设计质量保障措施，就技术支持、确保设计时限、施工时配合、空时设计失误及其他有利于业主的服务方案：</w:t>
            </w:r>
          </w:p>
          <w:p w14:paraId="03478CAD" w14:textId="3CEA732C" w:rsidR="00E3488D" w:rsidRPr="00B83A69" w:rsidRDefault="00E3488D" w:rsidP="00E3488D">
            <w:pPr>
              <w:spacing w:line="400" w:lineRule="exact"/>
              <w:jc w:val="left"/>
              <w:rPr>
                <w:b/>
                <w:color w:val="000000" w:themeColor="text1"/>
                <w:sz w:val="24"/>
                <w:szCs w:val="24"/>
              </w:rPr>
            </w:pPr>
            <w:r w:rsidRPr="00B83A69">
              <w:rPr>
                <w:b/>
                <w:color w:val="000000" w:themeColor="text1"/>
                <w:sz w:val="24"/>
                <w:szCs w:val="24"/>
              </w:rPr>
              <w:t>服务方案</w:t>
            </w:r>
            <w:r w:rsidR="00E343F4" w:rsidRPr="00B83A69">
              <w:rPr>
                <w:rFonts w:hint="eastAsia"/>
                <w:b/>
                <w:color w:val="000000" w:themeColor="text1"/>
                <w:sz w:val="24"/>
                <w:szCs w:val="24"/>
              </w:rPr>
              <w:t>科学合理、完整得</w:t>
            </w:r>
            <w:r w:rsidR="00E343F4" w:rsidRPr="00B83A69">
              <w:rPr>
                <w:b/>
                <w:color w:val="000000" w:themeColor="text1"/>
                <w:sz w:val="24"/>
                <w:szCs w:val="24"/>
              </w:rPr>
              <w:t>4</w:t>
            </w:r>
            <w:r w:rsidR="00E343F4" w:rsidRPr="00B83A69">
              <w:rPr>
                <w:rFonts w:hint="eastAsia"/>
                <w:b/>
                <w:color w:val="000000" w:themeColor="text1"/>
                <w:sz w:val="24"/>
                <w:szCs w:val="24"/>
              </w:rPr>
              <w:t>＜</w:t>
            </w:r>
            <w:r w:rsidR="00E343F4" w:rsidRPr="00B83A69">
              <w:rPr>
                <w:b/>
                <w:color w:val="000000" w:themeColor="text1"/>
                <w:sz w:val="24"/>
                <w:szCs w:val="24"/>
              </w:rPr>
              <w:t>F</w:t>
            </w:r>
            <w:r w:rsidR="00E343F4" w:rsidRPr="00B83A69">
              <w:rPr>
                <w:rFonts w:hint="eastAsia"/>
                <w:b/>
                <w:color w:val="000000" w:themeColor="text1"/>
                <w:sz w:val="24"/>
                <w:szCs w:val="24"/>
              </w:rPr>
              <w:t>≤</w:t>
            </w:r>
            <w:r w:rsidR="00E343F4" w:rsidRPr="00B83A69">
              <w:rPr>
                <w:rFonts w:hint="eastAsia"/>
                <w:b/>
                <w:color w:val="000000" w:themeColor="text1"/>
                <w:sz w:val="24"/>
                <w:szCs w:val="24"/>
              </w:rPr>
              <w:t>5</w:t>
            </w:r>
            <w:r w:rsidR="00E343F4" w:rsidRPr="00B83A69">
              <w:rPr>
                <w:rFonts w:hint="eastAsia"/>
                <w:b/>
                <w:color w:val="000000" w:themeColor="text1"/>
                <w:sz w:val="24"/>
                <w:szCs w:val="24"/>
              </w:rPr>
              <w:t>分，</w:t>
            </w:r>
            <w:r w:rsidR="00E343F4" w:rsidRPr="00B83A69">
              <w:rPr>
                <w:b/>
                <w:color w:val="000000" w:themeColor="text1"/>
                <w:sz w:val="24"/>
                <w:szCs w:val="24"/>
              </w:rPr>
              <w:t>服务方案</w:t>
            </w:r>
            <w:r w:rsidR="00E343F4" w:rsidRPr="00B83A69">
              <w:rPr>
                <w:rFonts w:hint="eastAsia"/>
                <w:b/>
                <w:color w:val="000000" w:themeColor="text1"/>
                <w:sz w:val="24"/>
                <w:szCs w:val="24"/>
              </w:rPr>
              <w:t>基</w:t>
            </w:r>
            <w:r w:rsidR="00E343F4" w:rsidRPr="00B83A69">
              <w:rPr>
                <w:b/>
                <w:color w:val="000000" w:themeColor="text1"/>
                <w:sz w:val="24"/>
                <w:szCs w:val="24"/>
              </w:rPr>
              <w:t>本合理、较完整得</w:t>
            </w:r>
            <w:r w:rsidR="00E343F4" w:rsidRPr="00B83A69">
              <w:rPr>
                <w:b/>
                <w:color w:val="000000" w:themeColor="text1"/>
                <w:sz w:val="24"/>
                <w:szCs w:val="24"/>
              </w:rPr>
              <w:t>2</w:t>
            </w:r>
            <w:r w:rsidR="00E343F4" w:rsidRPr="00B83A69">
              <w:rPr>
                <w:b/>
                <w:color w:val="000000" w:themeColor="text1"/>
                <w:sz w:val="24"/>
                <w:szCs w:val="24"/>
              </w:rPr>
              <w:t>＜</w:t>
            </w:r>
            <w:r w:rsidR="00E343F4" w:rsidRPr="00B83A69">
              <w:rPr>
                <w:b/>
                <w:color w:val="000000" w:themeColor="text1"/>
                <w:sz w:val="24"/>
                <w:szCs w:val="24"/>
              </w:rPr>
              <w:t>F≤4</w:t>
            </w:r>
            <w:r w:rsidR="00E343F4" w:rsidRPr="00B83A69">
              <w:rPr>
                <w:b/>
                <w:color w:val="000000" w:themeColor="text1"/>
                <w:sz w:val="24"/>
                <w:szCs w:val="24"/>
              </w:rPr>
              <w:t>分，服务方案不合理或不完整得</w:t>
            </w:r>
            <w:r w:rsidR="00E343F4" w:rsidRPr="00B83A69">
              <w:rPr>
                <w:b/>
                <w:color w:val="000000" w:themeColor="text1"/>
                <w:sz w:val="24"/>
                <w:szCs w:val="24"/>
              </w:rPr>
              <w:t>0</w:t>
            </w:r>
            <w:r w:rsidR="00E343F4" w:rsidRPr="00B83A69">
              <w:rPr>
                <w:b/>
                <w:color w:val="000000" w:themeColor="text1"/>
                <w:sz w:val="24"/>
                <w:szCs w:val="24"/>
              </w:rPr>
              <w:t>＜</w:t>
            </w:r>
            <w:r w:rsidR="00E343F4" w:rsidRPr="00B83A69">
              <w:rPr>
                <w:b/>
                <w:color w:val="000000" w:themeColor="text1"/>
                <w:sz w:val="24"/>
                <w:szCs w:val="24"/>
              </w:rPr>
              <w:t>F≤2</w:t>
            </w:r>
            <w:r w:rsidR="00E343F4" w:rsidRPr="00B83A69">
              <w:rPr>
                <w:b/>
                <w:color w:val="000000" w:themeColor="text1"/>
                <w:sz w:val="24"/>
                <w:szCs w:val="24"/>
              </w:rPr>
              <w:t>分。</w:t>
            </w:r>
          </w:p>
        </w:tc>
        <w:tc>
          <w:tcPr>
            <w:tcW w:w="561" w:type="pct"/>
            <w:vAlign w:val="center"/>
          </w:tcPr>
          <w:p w14:paraId="6AEC6DEF" w14:textId="148DDF20" w:rsidR="00E3488D" w:rsidRPr="00B83A69" w:rsidRDefault="00E3488D" w:rsidP="001E7816">
            <w:pPr>
              <w:spacing w:line="400" w:lineRule="exact"/>
              <w:jc w:val="center"/>
              <w:rPr>
                <w:rFonts w:ascii="宋体" w:hAnsi="宋体"/>
                <w:color w:val="000000" w:themeColor="text1"/>
                <w:sz w:val="24"/>
                <w:szCs w:val="24"/>
              </w:rPr>
            </w:pPr>
            <w:r w:rsidRPr="00B83A69">
              <w:rPr>
                <w:rFonts w:ascii="宋体" w:hAnsi="宋体" w:hint="eastAsia"/>
                <w:color w:val="000000" w:themeColor="text1"/>
                <w:sz w:val="24"/>
                <w:szCs w:val="24"/>
              </w:rPr>
              <w:t>0-</w:t>
            </w:r>
            <w:r w:rsidR="001E7816" w:rsidRPr="00B83A69">
              <w:rPr>
                <w:rFonts w:ascii="宋体" w:hAnsi="宋体"/>
                <w:color w:val="000000" w:themeColor="text1"/>
                <w:sz w:val="24"/>
                <w:szCs w:val="24"/>
              </w:rPr>
              <w:t>5</w:t>
            </w:r>
            <w:r w:rsidRPr="00B83A69">
              <w:rPr>
                <w:rFonts w:ascii="宋体" w:hAnsi="宋体" w:hint="eastAsia"/>
                <w:color w:val="000000" w:themeColor="text1"/>
                <w:sz w:val="24"/>
                <w:szCs w:val="24"/>
              </w:rPr>
              <w:t>分</w:t>
            </w:r>
          </w:p>
        </w:tc>
      </w:tr>
      <w:tr w:rsidR="00CE32A5" w:rsidRPr="00B83A69" w14:paraId="483C023D" w14:textId="77777777" w:rsidTr="009913E1">
        <w:trPr>
          <w:trHeight w:val="841"/>
          <w:jc w:val="center"/>
        </w:trPr>
        <w:tc>
          <w:tcPr>
            <w:tcW w:w="350" w:type="pct"/>
            <w:vAlign w:val="center"/>
          </w:tcPr>
          <w:p w14:paraId="0D691D1E" w14:textId="28CA360A" w:rsidR="00E3488D" w:rsidRPr="00B83A69" w:rsidRDefault="00355B86"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11</w:t>
            </w:r>
          </w:p>
        </w:tc>
        <w:tc>
          <w:tcPr>
            <w:tcW w:w="389" w:type="pct"/>
            <w:vMerge/>
            <w:vAlign w:val="center"/>
          </w:tcPr>
          <w:p w14:paraId="148EB276" w14:textId="77777777" w:rsidR="00E3488D" w:rsidRPr="00B83A69" w:rsidRDefault="00E3488D" w:rsidP="00E3488D">
            <w:pPr>
              <w:spacing w:line="400" w:lineRule="exact"/>
              <w:jc w:val="center"/>
              <w:rPr>
                <w:color w:val="000000" w:themeColor="text1"/>
                <w:sz w:val="24"/>
                <w:szCs w:val="24"/>
              </w:rPr>
            </w:pPr>
          </w:p>
        </w:tc>
        <w:tc>
          <w:tcPr>
            <w:tcW w:w="389" w:type="pct"/>
            <w:vAlign w:val="center"/>
          </w:tcPr>
          <w:p w14:paraId="416112F0" w14:textId="77777777" w:rsidR="00E3488D" w:rsidRPr="00B83A69" w:rsidRDefault="00E3488D" w:rsidP="00E3488D">
            <w:pPr>
              <w:spacing w:line="400" w:lineRule="exact"/>
              <w:jc w:val="left"/>
              <w:rPr>
                <w:color w:val="000000" w:themeColor="text1"/>
                <w:sz w:val="24"/>
                <w:szCs w:val="24"/>
              </w:rPr>
            </w:pPr>
            <w:r w:rsidRPr="00B83A69">
              <w:rPr>
                <w:rFonts w:hint="eastAsia"/>
                <w:color w:val="000000" w:themeColor="text1"/>
                <w:sz w:val="24"/>
                <w:szCs w:val="24"/>
              </w:rPr>
              <w:t>投资</w:t>
            </w:r>
          </w:p>
          <w:p w14:paraId="44205243" w14:textId="77777777" w:rsidR="00E3488D" w:rsidRPr="00B83A69" w:rsidRDefault="00E3488D" w:rsidP="00E3488D">
            <w:pPr>
              <w:spacing w:line="400" w:lineRule="exact"/>
              <w:jc w:val="left"/>
              <w:rPr>
                <w:color w:val="000000" w:themeColor="text1"/>
                <w:sz w:val="24"/>
                <w:szCs w:val="24"/>
              </w:rPr>
            </w:pPr>
            <w:r w:rsidRPr="00B83A69">
              <w:rPr>
                <w:rFonts w:hint="eastAsia"/>
                <w:color w:val="000000" w:themeColor="text1"/>
                <w:sz w:val="24"/>
                <w:szCs w:val="24"/>
              </w:rPr>
              <w:t>估算</w:t>
            </w:r>
          </w:p>
        </w:tc>
        <w:tc>
          <w:tcPr>
            <w:tcW w:w="3311" w:type="pct"/>
          </w:tcPr>
          <w:p w14:paraId="27009C59" w14:textId="77777777" w:rsidR="00E3488D" w:rsidRPr="00B83A69" w:rsidRDefault="00E3488D" w:rsidP="00E3488D">
            <w:pPr>
              <w:autoSpaceDE w:val="0"/>
              <w:autoSpaceDN w:val="0"/>
              <w:adjustRightInd w:val="0"/>
              <w:spacing w:line="360" w:lineRule="auto"/>
              <w:jc w:val="left"/>
              <w:rPr>
                <w:color w:val="000000" w:themeColor="text1"/>
                <w:sz w:val="24"/>
                <w:szCs w:val="24"/>
              </w:rPr>
            </w:pPr>
            <w:r w:rsidRPr="00B83A69">
              <w:rPr>
                <w:rFonts w:hint="eastAsia"/>
                <w:color w:val="000000" w:themeColor="text1"/>
                <w:sz w:val="24"/>
                <w:szCs w:val="24"/>
              </w:rPr>
              <w:t>根据投标人提供的投资估算（投标文件中须列详细分析表）的合理性和完整性综合评审：</w:t>
            </w:r>
          </w:p>
          <w:p w14:paraId="5D7ACB29" w14:textId="19404FEB" w:rsidR="00E3488D" w:rsidRPr="00B83A69" w:rsidRDefault="00E3488D" w:rsidP="00E3488D">
            <w:pPr>
              <w:autoSpaceDE w:val="0"/>
              <w:autoSpaceDN w:val="0"/>
              <w:adjustRightInd w:val="0"/>
              <w:spacing w:line="360" w:lineRule="auto"/>
              <w:jc w:val="left"/>
              <w:rPr>
                <w:b/>
                <w:color w:val="000000" w:themeColor="text1"/>
                <w:sz w:val="24"/>
                <w:szCs w:val="24"/>
              </w:rPr>
            </w:pPr>
            <w:r w:rsidRPr="00B83A69">
              <w:rPr>
                <w:rFonts w:hint="eastAsia"/>
                <w:b/>
                <w:color w:val="000000" w:themeColor="text1"/>
                <w:sz w:val="24"/>
                <w:szCs w:val="24"/>
              </w:rPr>
              <w:t>投资估算科学合理、完整得</w:t>
            </w:r>
            <w:r w:rsidR="00323817" w:rsidRPr="00B83A69">
              <w:rPr>
                <w:b/>
                <w:color w:val="000000" w:themeColor="text1"/>
                <w:sz w:val="24"/>
                <w:szCs w:val="24"/>
              </w:rPr>
              <w:t>4</w:t>
            </w:r>
            <w:r w:rsidRPr="00B83A69">
              <w:rPr>
                <w:rFonts w:hint="eastAsia"/>
                <w:b/>
                <w:color w:val="000000" w:themeColor="text1"/>
                <w:sz w:val="24"/>
                <w:szCs w:val="24"/>
              </w:rPr>
              <w:t>＜</w:t>
            </w:r>
            <w:r w:rsidRPr="00B83A69">
              <w:rPr>
                <w:b/>
                <w:color w:val="000000" w:themeColor="text1"/>
                <w:sz w:val="24"/>
                <w:szCs w:val="24"/>
              </w:rPr>
              <w:t>F</w:t>
            </w:r>
            <w:r w:rsidRPr="00B83A69">
              <w:rPr>
                <w:rFonts w:hint="eastAsia"/>
                <w:b/>
                <w:color w:val="000000" w:themeColor="text1"/>
                <w:sz w:val="24"/>
                <w:szCs w:val="24"/>
              </w:rPr>
              <w:t>≤</w:t>
            </w:r>
            <w:r w:rsidR="00323817" w:rsidRPr="00B83A69">
              <w:rPr>
                <w:rFonts w:hint="eastAsia"/>
                <w:b/>
                <w:color w:val="000000" w:themeColor="text1"/>
                <w:sz w:val="24"/>
                <w:szCs w:val="24"/>
              </w:rPr>
              <w:t>5</w:t>
            </w:r>
            <w:r w:rsidRPr="00B83A69">
              <w:rPr>
                <w:rFonts w:hint="eastAsia"/>
                <w:b/>
                <w:color w:val="000000" w:themeColor="text1"/>
                <w:sz w:val="24"/>
                <w:szCs w:val="24"/>
              </w:rPr>
              <w:t>分，投资估算基</w:t>
            </w:r>
            <w:r w:rsidRPr="00B83A69">
              <w:rPr>
                <w:b/>
                <w:color w:val="000000" w:themeColor="text1"/>
                <w:sz w:val="24"/>
                <w:szCs w:val="24"/>
              </w:rPr>
              <w:t>本合理、较完整得</w:t>
            </w:r>
            <w:r w:rsidR="00323817" w:rsidRPr="00B83A69">
              <w:rPr>
                <w:b/>
                <w:color w:val="000000" w:themeColor="text1"/>
                <w:sz w:val="24"/>
                <w:szCs w:val="24"/>
              </w:rPr>
              <w:t>2</w:t>
            </w:r>
            <w:r w:rsidRPr="00B83A69">
              <w:rPr>
                <w:b/>
                <w:color w:val="000000" w:themeColor="text1"/>
                <w:sz w:val="24"/>
                <w:szCs w:val="24"/>
              </w:rPr>
              <w:t>＜</w:t>
            </w:r>
            <w:r w:rsidRPr="00B83A69">
              <w:rPr>
                <w:b/>
                <w:color w:val="000000" w:themeColor="text1"/>
                <w:sz w:val="24"/>
                <w:szCs w:val="24"/>
              </w:rPr>
              <w:t>F≤</w:t>
            </w:r>
            <w:r w:rsidR="00323817" w:rsidRPr="00B83A69">
              <w:rPr>
                <w:b/>
                <w:color w:val="000000" w:themeColor="text1"/>
                <w:sz w:val="24"/>
                <w:szCs w:val="24"/>
              </w:rPr>
              <w:t>4</w:t>
            </w:r>
            <w:r w:rsidRPr="00B83A69">
              <w:rPr>
                <w:b/>
                <w:color w:val="000000" w:themeColor="text1"/>
                <w:sz w:val="24"/>
                <w:szCs w:val="24"/>
              </w:rPr>
              <w:t>分，投资估算不合理或不完整得</w:t>
            </w:r>
            <w:r w:rsidRPr="00B83A69">
              <w:rPr>
                <w:b/>
                <w:color w:val="000000" w:themeColor="text1"/>
                <w:sz w:val="24"/>
                <w:szCs w:val="24"/>
              </w:rPr>
              <w:t>0</w:t>
            </w:r>
            <w:r w:rsidRPr="00B83A69">
              <w:rPr>
                <w:b/>
                <w:color w:val="000000" w:themeColor="text1"/>
                <w:sz w:val="24"/>
                <w:szCs w:val="24"/>
              </w:rPr>
              <w:t>＜</w:t>
            </w:r>
            <w:r w:rsidRPr="00B83A69">
              <w:rPr>
                <w:b/>
                <w:color w:val="000000" w:themeColor="text1"/>
                <w:sz w:val="24"/>
                <w:szCs w:val="24"/>
              </w:rPr>
              <w:t>F≤</w:t>
            </w:r>
            <w:r w:rsidR="00323817" w:rsidRPr="00B83A69">
              <w:rPr>
                <w:b/>
                <w:color w:val="000000" w:themeColor="text1"/>
                <w:sz w:val="24"/>
                <w:szCs w:val="24"/>
              </w:rPr>
              <w:t>2</w:t>
            </w:r>
            <w:r w:rsidRPr="00B83A69">
              <w:rPr>
                <w:b/>
                <w:color w:val="000000" w:themeColor="text1"/>
                <w:sz w:val="24"/>
                <w:szCs w:val="24"/>
              </w:rPr>
              <w:t>分。</w:t>
            </w:r>
          </w:p>
        </w:tc>
        <w:tc>
          <w:tcPr>
            <w:tcW w:w="561" w:type="pct"/>
            <w:vAlign w:val="center"/>
          </w:tcPr>
          <w:p w14:paraId="4AD0D303" w14:textId="57281F3E" w:rsidR="00E3488D" w:rsidRPr="00B83A69" w:rsidRDefault="00E3488D" w:rsidP="00E3488D">
            <w:pPr>
              <w:spacing w:line="400" w:lineRule="exact"/>
              <w:jc w:val="center"/>
              <w:rPr>
                <w:rFonts w:ascii="宋体" w:hAnsi="宋体"/>
                <w:color w:val="000000" w:themeColor="text1"/>
                <w:sz w:val="24"/>
                <w:szCs w:val="24"/>
              </w:rPr>
            </w:pPr>
            <w:r w:rsidRPr="00B83A69">
              <w:rPr>
                <w:rFonts w:ascii="宋体" w:hAnsi="宋体"/>
                <w:color w:val="000000" w:themeColor="text1"/>
                <w:sz w:val="24"/>
                <w:szCs w:val="24"/>
              </w:rPr>
              <w:t>0-</w:t>
            </w:r>
            <w:r w:rsidR="00323817" w:rsidRPr="00B83A69">
              <w:rPr>
                <w:rFonts w:ascii="宋体" w:hAnsi="宋体"/>
                <w:color w:val="000000" w:themeColor="text1"/>
                <w:sz w:val="24"/>
                <w:szCs w:val="24"/>
              </w:rPr>
              <w:t>5</w:t>
            </w:r>
            <w:r w:rsidRPr="00B83A69">
              <w:rPr>
                <w:rFonts w:ascii="宋体" w:hAnsi="宋体" w:hint="eastAsia"/>
                <w:color w:val="000000" w:themeColor="text1"/>
                <w:sz w:val="24"/>
                <w:szCs w:val="24"/>
              </w:rPr>
              <w:t>分</w:t>
            </w:r>
          </w:p>
        </w:tc>
      </w:tr>
      <w:tr w:rsidR="009913E1" w:rsidRPr="00B83A69" w14:paraId="27009811" w14:textId="77777777" w:rsidTr="009913E1">
        <w:trPr>
          <w:trHeight w:val="639"/>
          <w:jc w:val="center"/>
        </w:trPr>
        <w:tc>
          <w:tcPr>
            <w:tcW w:w="350" w:type="pct"/>
            <w:vAlign w:val="center"/>
          </w:tcPr>
          <w:p w14:paraId="412ECA6F" w14:textId="77777777" w:rsidR="00E3488D" w:rsidRPr="00B83A69" w:rsidRDefault="00E3488D" w:rsidP="00E3488D">
            <w:pPr>
              <w:spacing w:line="400" w:lineRule="exact"/>
              <w:jc w:val="center"/>
              <w:rPr>
                <w:rFonts w:ascii="宋体" w:hAnsi="宋体"/>
                <w:b/>
                <w:color w:val="000000" w:themeColor="text1"/>
                <w:sz w:val="24"/>
                <w:szCs w:val="24"/>
              </w:rPr>
            </w:pPr>
          </w:p>
        </w:tc>
        <w:tc>
          <w:tcPr>
            <w:tcW w:w="389" w:type="pct"/>
          </w:tcPr>
          <w:p w14:paraId="3B18C9DC" w14:textId="77777777" w:rsidR="00E3488D" w:rsidRPr="00B83A69" w:rsidRDefault="00E3488D" w:rsidP="00E3488D">
            <w:pPr>
              <w:spacing w:line="400" w:lineRule="exact"/>
              <w:jc w:val="center"/>
              <w:rPr>
                <w:rFonts w:ascii="宋体" w:hAnsi="宋体"/>
                <w:b/>
                <w:color w:val="000000" w:themeColor="text1"/>
                <w:sz w:val="24"/>
                <w:szCs w:val="24"/>
              </w:rPr>
            </w:pPr>
          </w:p>
        </w:tc>
        <w:tc>
          <w:tcPr>
            <w:tcW w:w="389" w:type="pct"/>
            <w:vAlign w:val="center"/>
          </w:tcPr>
          <w:p w14:paraId="4104C5FA" w14:textId="77777777" w:rsidR="00E3488D" w:rsidRPr="00B83A69" w:rsidRDefault="00E3488D" w:rsidP="00E3488D">
            <w:pPr>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t>合计</w:t>
            </w:r>
          </w:p>
        </w:tc>
        <w:tc>
          <w:tcPr>
            <w:tcW w:w="3311" w:type="pct"/>
          </w:tcPr>
          <w:p w14:paraId="6F2BE57A" w14:textId="77777777" w:rsidR="00E3488D" w:rsidRPr="00B83A69" w:rsidRDefault="00E3488D" w:rsidP="00E3488D">
            <w:pPr>
              <w:spacing w:line="400" w:lineRule="exact"/>
              <w:rPr>
                <w:rFonts w:ascii="宋体" w:hAnsi="宋体"/>
                <w:b/>
                <w:color w:val="000000" w:themeColor="text1"/>
                <w:sz w:val="24"/>
                <w:szCs w:val="24"/>
              </w:rPr>
            </w:pPr>
          </w:p>
        </w:tc>
        <w:tc>
          <w:tcPr>
            <w:tcW w:w="561" w:type="pct"/>
            <w:vAlign w:val="center"/>
          </w:tcPr>
          <w:p w14:paraId="020F7B7A" w14:textId="77777777" w:rsidR="00E3488D" w:rsidRPr="00B83A69" w:rsidRDefault="00E3488D" w:rsidP="00E3488D">
            <w:pPr>
              <w:spacing w:line="400" w:lineRule="exact"/>
              <w:jc w:val="center"/>
              <w:rPr>
                <w:rFonts w:ascii="宋体" w:hAnsi="宋体"/>
                <w:b/>
                <w:color w:val="000000" w:themeColor="text1"/>
                <w:sz w:val="24"/>
                <w:szCs w:val="24"/>
              </w:rPr>
            </w:pPr>
            <w:r w:rsidRPr="00B83A69">
              <w:rPr>
                <w:rFonts w:ascii="宋体" w:hAnsi="宋体" w:hint="eastAsia"/>
                <w:b/>
                <w:color w:val="000000" w:themeColor="text1"/>
                <w:sz w:val="24"/>
                <w:szCs w:val="24"/>
              </w:rPr>
              <w:t>70分</w:t>
            </w:r>
          </w:p>
        </w:tc>
      </w:tr>
    </w:tbl>
    <w:p w14:paraId="5CD6861D" w14:textId="77777777" w:rsidR="00DF0DB4" w:rsidRPr="00CE32A5" w:rsidRDefault="00DF0DB4">
      <w:pPr>
        <w:adjustRightInd w:val="0"/>
        <w:snapToGrid w:val="0"/>
        <w:spacing w:line="360" w:lineRule="auto"/>
        <w:ind w:right="-10"/>
        <w:rPr>
          <w:rFonts w:ascii="宋体" w:hAnsi="宋体"/>
          <w:bCs/>
          <w:color w:val="000000" w:themeColor="text1"/>
          <w:sz w:val="24"/>
        </w:rPr>
      </w:pPr>
    </w:p>
    <w:p w14:paraId="2CE3F162" w14:textId="77777777" w:rsidR="00DF0DB4" w:rsidRPr="00CE32A5" w:rsidRDefault="00DF0DB4">
      <w:pPr>
        <w:spacing w:line="360" w:lineRule="auto"/>
        <w:rPr>
          <w:rFonts w:ascii="宋体" w:hAnsi="宋体"/>
          <w:b/>
          <w:color w:val="000000" w:themeColor="text1"/>
          <w:sz w:val="24"/>
          <w:szCs w:val="28"/>
        </w:rPr>
      </w:pPr>
      <w:r w:rsidRPr="00CE32A5">
        <w:rPr>
          <w:rFonts w:ascii="宋体" w:hAnsi="宋体" w:hint="eastAsia"/>
          <w:b/>
          <w:color w:val="000000" w:themeColor="text1"/>
          <w:sz w:val="24"/>
          <w:szCs w:val="28"/>
        </w:rPr>
        <w:t>8.3报价部分得分计算（</w:t>
      </w:r>
      <w:r w:rsidR="001B2948" w:rsidRPr="00CE32A5">
        <w:rPr>
          <w:rFonts w:ascii="宋体" w:hAnsi="宋体" w:hint="eastAsia"/>
          <w:b/>
          <w:color w:val="000000" w:themeColor="text1"/>
          <w:sz w:val="24"/>
          <w:szCs w:val="28"/>
        </w:rPr>
        <w:t>3</w:t>
      </w:r>
      <w:r w:rsidRPr="00CE32A5">
        <w:rPr>
          <w:rFonts w:ascii="宋体" w:hAnsi="宋体" w:hint="eastAsia"/>
          <w:b/>
          <w:color w:val="000000" w:themeColor="text1"/>
          <w:sz w:val="24"/>
          <w:szCs w:val="28"/>
        </w:rPr>
        <w:t>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897"/>
        <w:gridCol w:w="7166"/>
        <w:gridCol w:w="1559"/>
      </w:tblGrid>
      <w:tr w:rsidR="00451F81" w:rsidRPr="00CE32A5" w14:paraId="48E33ECC" w14:textId="77777777" w:rsidTr="003E047F">
        <w:trPr>
          <w:cantSplit/>
          <w:trHeight w:val="2078"/>
          <w:jc w:val="center"/>
        </w:trPr>
        <w:tc>
          <w:tcPr>
            <w:tcW w:w="1046" w:type="dxa"/>
            <w:vAlign w:val="center"/>
          </w:tcPr>
          <w:p w14:paraId="660A790F" w14:textId="77777777" w:rsidR="00451F81" w:rsidRPr="00CE32A5" w:rsidRDefault="00451F81" w:rsidP="003E047F">
            <w:pPr>
              <w:spacing w:line="360" w:lineRule="auto"/>
              <w:jc w:val="center"/>
              <w:rPr>
                <w:rFonts w:ascii="宋体" w:hAnsi="宋体"/>
                <w:b/>
                <w:color w:val="000000" w:themeColor="text1"/>
                <w:sz w:val="24"/>
                <w:szCs w:val="24"/>
              </w:rPr>
            </w:pPr>
            <w:bookmarkStart w:id="57" w:name="_Hlk514735375"/>
            <w:r w:rsidRPr="00CE32A5">
              <w:rPr>
                <w:rFonts w:ascii="宋体" w:hAnsi="宋体" w:hint="eastAsia"/>
                <w:b/>
                <w:color w:val="000000" w:themeColor="text1"/>
                <w:sz w:val="24"/>
                <w:szCs w:val="24"/>
              </w:rPr>
              <w:t>报价</w:t>
            </w:r>
          </w:p>
          <w:p w14:paraId="3AD32DAF" w14:textId="77777777" w:rsidR="00451F81" w:rsidRPr="00CE32A5" w:rsidRDefault="00451F81" w:rsidP="003E047F">
            <w:pPr>
              <w:spacing w:line="360" w:lineRule="auto"/>
              <w:jc w:val="center"/>
              <w:rPr>
                <w:rFonts w:ascii="宋体" w:hAnsi="宋体"/>
                <w:b/>
                <w:color w:val="000000" w:themeColor="text1"/>
                <w:sz w:val="24"/>
                <w:szCs w:val="24"/>
              </w:rPr>
            </w:pPr>
            <w:r w:rsidRPr="00CE32A5">
              <w:rPr>
                <w:rFonts w:ascii="宋体" w:hAnsi="宋体" w:hint="eastAsia"/>
                <w:b/>
                <w:color w:val="000000" w:themeColor="text1"/>
                <w:sz w:val="24"/>
                <w:szCs w:val="24"/>
              </w:rPr>
              <w:t>部分</w:t>
            </w:r>
          </w:p>
        </w:tc>
        <w:tc>
          <w:tcPr>
            <w:tcW w:w="897" w:type="dxa"/>
            <w:vAlign w:val="center"/>
          </w:tcPr>
          <w:p w14:paraId="528C685E" w14:textId="77777777" w:rsidR="00451F81" w:rsidRPr="00CE32A5" w:rsidRDefault="00451F81" w:rsidP="003E047F">
            <w:pPr>
              <w:spacing w:line="360" w:lineRule="auto"/>
              <w:jc w:val="center"/>
              <w:rPr>
                <w:rFonts w:ascii="宋体" w:hAnsi="宋体"/>
                <w:color w:val="000000" w:themeColor="text1"/>
                <w:sz w:val="24"/>
                <w:szCs w:val="24"/>
              </w:rPr>
            </w:pPr>
            <w:r w:rsidRPr="00CE32A5">
              <w:rPr>
                <w:rFonts w:ascii="宋体" w:hAnsi="宋体"/>
                <w:color w:val="000000" w:themeColor="text1"/>
                <w:sz w:val="24"/>
                <w:szCs w:val="24"/>
              </w:rPr>
              <w:t>最终投标报价</w:t>
            </w:r>
          </w:p>
        </w:tc>
        <w:tc>
          <w:tcPr>
            <w:tcW w:w="7166" w:type="dxa"/>
            <w:vAlign w:val="center"/>
          </w:tcPr>
          <w:p w14:paraId="6F8CB729" w14:textId="1B7C344E" w:rsidR="00451F81" w:rsidRPr="00CE32A5" w:rsidRDefault="00451F81" w:rsidP="00451F81">
            <w:pPr>
              <w:spacing w:line="360" w:lineRule="auto"/>
              <w:rPr>
                <w:rFonts w:ascii="宋体" w:hAnsi="宋体" w:cs="宋体-18030"/>
                <w:color w:val="000000" w:themeColor="text1"/>
                <w:sz w:val="24"/>
                <w:szCs w:val="24"/>
              </w:rPr>
            </w:pPr>
            <w:r w:rsidRPr="00CE32A5">
              <w:rPr>
                <w:rFonts w:ascii="宋体" w:hAnsi="宋体"/>
                <w:color w:val="000000" w:themeColor="text1"/>
                <w:sz w:val="24"/>
                <w:szCs w:val="24"/>
              </w:rPr>
              <w:t>价格分统一采用有效最低价法，即满足招标文件要求且投标价格最低的投标报价为评标基准价，其价格分为满分。其他投标人的价格分统一按照下列公式计算：投标报价得分＝（评标基准价/投标报价）×3</w:t>
            </w:r>
            <w:r w:rsidRPr="00CE32A5">
              <w:rPr>
                <w:rFonts w:ascii="宋体" w:hAnsi="宋体" w:hint="eastAsia"/>
                <w:color w:val="000000" w:themeColor="text1"/>
                <w:sz w:val="24"/>
                <w:szCs w:val="24"/>
              </w:rPr>
              <w:t>0</w:t>
            </w:r>
            <w:r w:rsidRPr="00CE32A5">
              <w:rPr>
                <w:rFonts w:ascii="宋体" w:hAnsi="宋体"/>
                <w:color w:val="000000" w:themeColor="text1"/>
                <w:sz w:val="24"/>
                <w:szCs w:val="24"/>
              </w:rPr>
              <w:t>％×100</w:t>
            </w:r>
          </w:p>
        </w:tc>
        <w:tc>
          <w:tcPr>
            <w:tcW w:w="1559" w:type="dxa"/>
            <w:vAlign w:val="center"/>
          </w:tcPr>
          <w:p w14:paraId="045B9802" w14:textId="308BAFED" w:rsidR="00451F81" w:rsidRPr="00CE32A5" w:rsidRDefault="00451F81" w:rsidP="00BF5672">
            <w:pPr>
              <w:widowControl/>
              <w:spacing w:line="360" w:lineRule="auto"/>
              <w:jc w:val="center"/>
              <w:rPr>
                <w:rFonts w:ascii="宋体" w:hAnsi="宋体" w:cs="宋体"/>
                <w:b/>
                <w:color w:val="000000" w:themeColor="text1"/>
                <w:kern w:val="0"/>
                <w:sz w:val="24"/>
                <w:szCs w:val="24"/>
              </w:rPr>
            </w:pPr>
            <w:r w:rsidRPr="00CE32A5">
              <w:rPr>
                <w:rFonts w:ascii="宋体" w:hAnsi="宋体" w:cs="宋体" w:hint="eastAsia"/>
                <w:b/>
                <w:color w:val="000000" w:themeColor="text1"/>
                <w:kern w:val="0"/>
                <w:sz w:val="24"/>
                <w:szCs w:val="24"/>
              </w:rPr>
              <w:t>0-</w:t>
            </w:r>
            <w:r w:rsidR="00BF5672" w:rsidRPr="00CE32A5">
              <w:rPr>
                <w:rFonts w:ascii="宋体" w:hAnsi="宋体" w:cs="宋体"/>
                <w:b/>
                <w:color w:val="000000" w:themeColor="text1"/>
                <w:kern w:val="0"/>
                <w:sz w:val="24"/>
                <w:szCs w:val="24"/>
              </w:rPr>
              <w:t>3</w:t>
            </w:r>
            <w:r w:rsidRPr="00CE32A5">
              <w:rPr>
                <w:rFonts w:ascii="宋体" w:hAnsi="宋体" w:cs="宋体" w:hint="eastAsia"/>
                <w:b/>
                <w:color w:val="000000" w:themeColor="text1"/>
                <w:kern w:val="0"/>
                <w:sz w:val="24"/>
                <w:szCs w:val="24"/>
              </w:rPr>
              <w:t>0分</w:t>
            </w:r>
          </w:p>
        </w:tc>
      </w:tr>
    </w:tbl>
    <w:p w14:paraId="54FAFA3D" w14:textId="77777777" w:rsidR="00DF0DB4" w:rsidRPr="00CE32A5" w:rsidRDefault="00DF0DB4">
      <w:pPr>
        <w:spacing w:line="360" w:lineRule="auto"/>
        <w:rPr>
          <w:rFonts w:ascii="宋体" w:hAnsi="宋体" w:cs="宋体-18030"/>
          <w:color w:val="000000" w:themeColor="text1"/>
          <w:sz w:val="24"/>
          <w:szCs w:val="24"/>
        </w:rPr>
      </w:pPr>
    </w:p>
    <w:bookmarkEnd w:id="57"/>
    <w:p w14:paraId="3B5ECF1A" w14:textId="77777777" w:rsidR="00DF0DB4" w:rsidRPr="00CE32A5" w:rsidRDefault="00DF0DB4">
      <w:pPr>
        <w:adjustRightInd w:val="0"/>
        <w:snapToGrid w:val="0"/>
        <w:spacing w:line="360" w:lineRule="auto"/>
        <w:ind w:right="-10" w:firstLineChars="200" w:firstLine="482"/>
        <w:rPr>
          <w:rFonts w:ascii="宋体" w:hAnsi="宋体"/>
          <w:color w:val="000000" w:themeColor="text1"/>
          <w:sz w:val="24"/>
        </w:rPr>
      </w:pPr>
      <w:r w:rsidRPr="00CE32A5">
        <w:rPr>
          <w:rFonts w:ascii="宋体" w:hAnsi="宋体" w:hint="eastAsia"/>
          <w:b/>
          <w:color w:val="000000" w:themeColor="text1"/>
          <w:sz w:val="24"/>
          <w:szCs w:val="24"/>
        </w:rPr>
        <w:lastRenderedPageBreak/>
        <w:t>8.4确定中标候选人</w:t>
      </w:r>
    </w:p>
    <w:p w14:paraId="3F3BE339"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8</w:t>
      </w:r>
      <w:r w:rsidRPr="00CE32A5">
        <w:rPr>
          <w:rFonts w:ascii="宋体" w:hAnsi="宋体"/>
          <w:bCs/>
          <w:color w:val="000000" w:themeColor="text1"/>
          <w:sz w:val="24"/>
        </w:rPr>
        <w:t>.4.1</w:t>
      </w:r>
      <w:r w:rsidRPr="00CE32A5">
        <w:rPr>
          <w:rFonts w:ascii="宋体" w:hAnsi="宋体" w:hint="eastAsia"/>
          <w:bCs/>
          <w:color w:val="000000" w:themeColor="text1"/>
          <w:sz w:val="24"/>
        </w:rPr>
        <w:t>计算最终得分</w:t>
      </w:r>
    </w:p>
    <w:p w14:paraId="7788E62F"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将每个有效投标人的技术商务部分得分加报价部分得分，得出该投标人的最终得分。</w:t>
      </w:r>
    </w:p>
    <w:p w14:paraId="59F3892A"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投标人的各项得分均</w:t>
      </w:r>
      <w:bookmarkStart w:id="58" w:name="_Hlk514730679"/>
      <w:r w:rsidRPr="00CE32A5">
        <w:rPr>
          <w:rFonts w:ascii="宋体" w:hAnsi="宋体" w:hint="eastAsia"/>
          <w:bCs/>
          <w:color w:val="000000" w:themeColor="text1"/>
          <w:sz w:val="24"/>
        </w:rPr>
        <w:t>保留小数点后两位（小数点后第三位四舍五入）</w:t>
      </w:r>
      <w:bookmarkEnd w:id="58"/>
      <w:r w:rsidRPr="00CE32A5">
        <w:rPr>
          <w:rFonts w:ascii="宋体" w:hAnsi="宋体" w:hint="eastAsia"/>
          <w:bCs/>
          <w:color w:val="000000" w:themeColor="text1"/>
          <w:sz w:val="24"/>
        </w:rPr>
        <w:t>。</w:t>
      </w:r>
    </w:p>
    <w:p w14:paraId="6EE20644"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8</w:t>
      </w:r>
      <w:r w:rsidRPr="00CE32A5">
        <w:rPr>
          <w:rFonts w:ascii="宋体" w:hAnsi="宋体"/>
          <w:bCs/>
          <w:color w:val="000000" w:themeColor="text1"/>
          <w:sz w:val="24"/>
        </w:rPr>
        <w:t>.4.2</w:t>
      </w:r>
      <w:r w:rsidRPr="00CE32A5">
        <w:rPr>
          <w:rFonts w:ascii="宋体" w:hAnsi="宋体" w:hint="eastAsia"/>
          <w:bCs/>
          <w:color w:val="000000" w:themeColor="text1"/>
          <w:sz w:val="24"/>
        </w:rPr>
        <w:t>按照有效投标人最终得分由高到低排出中标候选人。</w:t>
      </w:r>
    </w:p>
    <w:p w14:paraId="70176220" w14:textId="77777777" w:rsidR="00DF0DB4" w:rsidRPr="00CE32A5" w:rsidRDefault="00DF0DB4">
      <w:pPr>
        <w:adjustRightInd w:val="0"/>
        <w:snapToGrid w:val="0"/>
        <w:spacing w:line="360" w:lineRule="auto"/>
        <w:ind w:right="-10" w:firstLineChars="175" w:firstLine="420"/>
        <w:rPr>
          <w:rFonts w:ascii="宋体" w:hAnsi="宋体"/>
          <w:bCs/>
          <w:color w:val="000000" w:themeColor="text1"/>
          <w:sz w:val="24"/>
        </w:rPr>
      </w:pPr>
      <w:r w:rsidRPr="00CE32A5">
        <w:rPr>
          <w:rFonts w:ascii="宋体" w:hAnsi="宋体" w:hint="eastAsia"/>
          <w:bCs/>
          <w:color w:val="000000" w:themeColor="text1"/>
          <w:sz w:val="24"/>
        </w:rPr>
        <w:t>最终得分相同的，按技术部分得分由高到低顺序排序。技术部分得分及最终得分均相同的，</w:t>
      </w:r>
      <w:bookmarkStart w:id="59" w:name="_Hlk514735510"/>
      <w:r w:rsidRPr="00CE32A5">
        <w:rPr>
          <w:rFonts w:ascii="宋体" w:hAnsi="宋体" w:hint="eastAsia"/>
          <w:bCs/>
          <w:color w:val="000000" w:themeColor="text1"/>
          <w:sz w:val="24"/>
        </w:rPr>
        <w:t>则采取评标委员会抽签方式确定其前后次序。</w:t>
      </w:r>
      <w:bookmarkEnd w:id="59"/>
    </w:p>
    <w:p w14:paraId="4C1C568B" w14:textId="77777777" w:rsidR="00DF0DB4" w:rsidRPr="00CE32A5" w:rsidRDefault="00DF0DB4">
      <w:pPr>
        <w:adjustRightInd w:val="0"/>
        <w:snapToGrid w:val="0"/>
        <w:spacing w:line="360" w:lineRule="auto"/>
        <w:ind w:right="-10" w:firstLineChars="175" w:firstLine="422"/>
        <w:rPr>
          <w:rFonts w:ascii="宋体" w:hAnsi="宋体"/>
          <w:bCs/>
          <w:color w:val="000000" w:themeColor="text1"/>
          <w:sz w:val="24"/>
        </w:rPr>
      </w:pPr>
      <w:r w:rsidRPr="00CE32A5">
        <w:rPr>
          <w:rFonts w:ascii="宋体" w:hAnsi="宋体" w:hint="eastAsia"/>
          <w:b/>
          <w:bCs/>
          <w:color w:val="000000" w:themeColor="text1"/>
          <w:sz w:val="24"/>
        </w:rPr>
        <w:t>9.</w:t>
      </w:r>
      <w:r w:rsidRPr="00CE32A5">
        <w:rPr>
          <w:rFonts w:ascii="宋体" w:hAnsi="宋体" w:hint="eastAsia"/>
          <w:bCs/>
          <w:color w:val="000000" w:themeColor="text1"/>
          <w:sz w:val="24"/>
        </w:rPr>
        <w:t>各投标人的得分一经得出，并核对无误后，任何人不得更改。</w:t>
      </w:r>
    </w:p>
    <w:p w14:paraId="7630E224" w14:textId="77777777" w:rsidR="00DF0DB4" w:rsidRPr="00CE32A5" w:rsidRDefault="00DF0DB4">
      <w:pPr>
        <w:pStyle w:val="ab"/>
        <w:spacing w:line="360" w:lineRule="auto"/>
        <w:ind w:right="-10" w:firstLine="482"/>
        <w:rPr>
          <w:rFonts w:ascii="宋体" w:eastAsia="宋体" w:hAnsi="宋体"/>
          <w:color w:val="000000" w:themeColor="text1"/>
          <w:sz w:val="24"/>
        </w:rPr>
      </w:pPr>
      <w:r w:rsidRPr="00CE32A5">
        <w:rPr>
          <w:rFonts w:ascii="宋体" w:eastAsia="宋体" w:hAnsi="宋体" w:hint="eastAsia"/>
          <w:b/>
          <w:color w:val="000000" w:themeColor="text1"/>
          <w:sz w:val="24"/>
        </w:rPr>
        <w:t>10.</w:t>
      </w:r>
      <w:r w:rsidRPr="00CE32A5">
        <w:rPr>
          <w:rFonts w:ascii="宋体" w:eastAsia="宋体" w:hAnsi="宋体" w:hint="eastAsia"/>
          <w:color w:val="000000" w:themeColor="text1"/>
          <w:sz w:val="24"/>
        </w:rPr>
        <w:t>如果有效投标报价出现两家或两家以上相同者，则采取评标委员会抽签方式确定其前后次序。</w:t>
      </w:r>
    </w:p>
    <w:p w14:paraId="4C608280" w14:textId="77777777" w:rsidR="00DF0DB4" w:rsidRPr="00CE32A5" w:rsidRDefault="00DF0DB4">
      <w:pPr>
        <w:adjustRightInd w:val="0"/>
        <w:snapToGrid w:val="0"/>
        <w:spacing w:line="360" w:lineRule="auto"/>
        <w:ind w:right="-10" w:firstLineChars="200" w:firstLine="482"/>
        <w:rPr>
          <w:rFonts w:ascii="宋体" w:hAnsi="宋体"/>
          <w:b/>
          <w:color w:val="000000" w:themeColor="text1"/>
          <w:sz w:val="24"/>
        </w:rPr>
      </w:pPr>
      <w:r w:rsidRPr="00CE32A5">
        <w:rPr>
          <w:rFonts w:ascii="宋体" w:hAnsi="宋体" w:hint="eastAsia"/>
          <w:b/>
          <w:color w:val="000000" w:themeColor="text1"/>
          <w:sz w:val="24"/>
        </w:rPr>
        <w:t>11.</w:t>
      </w:r>
      <w:r w:rsidRPr="00CE32A5">
        <w:rPr>
          <w:rFonts w:ascii="宋体" w:hAnsi="宋体" w:hint="eastAsia"/>
          <w:color w:val="000000" w:themeColor="text1"/>
          <w:sz w:val="24"/>
        </w:rPr>
        <w:t>评标委员会在评标过程中发现的问题，应当及时作出处理或者向招标人提出处理建议，并作书面记录。</w:t>
      </w:r>
    </w:p>
    <w:p w14:paraId="2D7B596B" w14:textId="77777777" w:rsidR="00DF0DB4" w:rsidRPr="00CE32A5" w:rsidRDefault="00DF0DB4">
      <w:pPr>
        <w:adjustRightInd w:val="0"/>
        <w:snapToGrid w:val="0"/>
        <w:spacing w:line="360" w:lineRule="auto"/>
        <w:ind w:right="-10" w:firstLineChars="200" w:firstLine="482"/>
        <w:rPr>
          <w:rFonts w:ascii="宋体" w:hAnsi="宋体"/>
          <w:color w:val="000000" w:themeColor="text1"/>
          <w:sz w:val="24"/>
        </w:rPr>
      </w:pPr>
      <w:r w:rsidRPr="00CE32A5">
        <w:rPr>
          <w:rFonts w:ascii="宋体" w:hAnsi="宋体" w:hint="eastAsia"/>
          <w:b/>
          <w:color w:val="000000" w:themeColor="text1"/>
          <w:sz w:val="24"/>
        </w:rPr>
        <w:t>12.</w:t>
      </w:r>
      <w:r w:rsidRPr="00CE32A5">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70222D71" w14:textId="77777777" w:rsidR="00DF0DB4" w:rsidRPr="00CE32A5" w:rsidRDefault="00DF0DB4">
      <w:pPr>
        <w:adjustRightInd w:val="0"/>
        <w:snapToGrid w:val="0"/>
        <w:spacing w:line="360" w:lineRule="auto"/>
        <w:ind w:right="-10" w:firstLineChars="200" w:firstLine="482"/>
        <w:rPr>
          <w:rFonts w:ascii="宋体" w:hAnsi="宋体"/>
          <w:color w:val="000000" w:themeColor="text1"/>
          <w:sz w:val="24"/>
        </w:rPr>
      </w:pPr>
      <w:r w:rsidRPr="00CE32A5">
        <w:rPr>
          <w:rFonts w:ascii="宋体" w:hAnsi="宋体" w:hint="eastAsia"/>
          <w:b/>
          <w:color w:val="000000" w:themeColor="text1"/>
          <w:sz w:val="24"/>
        </w:rPr>
        <w:t>13.</w:t>
      </w:r>
      <w:r w:rsidRPr="00CE32A5">
        <w:rPr>
          <w:rFonts w:ascii="宋体" w:hAnsi="宋体" w:hint="eastAsia"/>
          <w:color w:val="000000" w:themeColor="text1"/>
          <w:sz w:val="24"/>
        </w:rPr>
        <w:t>投标人投标报价与公布的预算价（或控制价)相比降幅过小，或投标人投标报价明显缺乏竞争性的，评标委员会可以否决所有投标。</w:t>
      </w:r>
    </w:p>
    <w:p w14:paraId="6A364481" w14:textId="77777777" w:rsidR="00DF0DB4" w:rsidRPr="00CE32A5" w:rsidRDefault="00DF0DB4">
      <w:pPr>
        <w:adjustRightInd w:val="0"/>
        <w:snapToGrid w:val="0"/>
        <w:spacing w:line="360" w:lineRule="auto"/>
        <w:ind w:right="-10" w:firstLineChars="196" w:firstLine="472"/>
        <w:rPr>
          <w:rFonts w:ascii="宋体" w:hAnsi="宋体"/>
          <w:bCs/>
          <w:color w:val="000000" w:themeColor="text1"/>
          <w:sz w:val="24"/>
        </w:rPr>
      </w:pPr>
      <w:r w:rsidRPr="00CE32A5">
        <w:rPr>
          <w:rFonts w:ascii="宋体" w:hAnsi="宋体" w:hint="eastAsia"/>
          <w:b/>
          <w:bCs/>
          <w:color w:val="000000" w:themeColor="text1"/>
          <w:sz w:val="24"/>
        </w:rPr>
        <w:t>14.</w:t>
      </w:r>
      <w:r w:rsidRPr="00CE32A5">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3EEEFDD4" w14:textId="77777777" w:rsidR="00DF0DB4" w:rsidRPr="00CE32A5" w:rsidRDefault="00DF0DB4">
      <w:pPr>
        <w:adjustRightInd w:val="0"/>
        <w:snapToGrid w:val="0"/>
        <w:spacing w:line="360" w:lineRule="auto"/>
        <w:ind w:right="-10" w:firstLineChars="200" w:firstLine="482"/>
        <w:rPr>
          <w:rFonts w:ascii="宋体" w:hAnsi="宋体"/>
          <w:color w:val="000000" w:themeColor="text1"/>
          <w:sz w:val="24"/>
        </w:rPr>
      </w:pPr>
      <w:r w:rsidRPr="00CE32A5">
        <w:rPr>
          <w:rFonts w:ascii="宋体" w:hAnsi="宋体" w:hint="eastAsia"/>
          <w:b/>
          <w:bCs/>
          <w:color w:val="000000" w:themeColor="text1"/>
          <w:sz w:val="24"/>
        </w:rPr>
        <w:t>15.</w:t>
      </w:r>
      <w:r w:rsidRPr="00CE32A5">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14:paraId="718C763E" w14:textId="77777777" w:rsidR="00DF0DB4" w:rsidRPr="00CE32A5" w:rsidRDefault="00DF0DB4">
      <w:pPr>
        <w:spacing w:line="360" w:lineRule="auto"/>
        <w:ind w:firstLineChars="200" w:firstLine="482"/>
        <w:rPr>
          <w:rFonts w:ascii="宋体" w:hAnsi="宋体"/>
          <w:bCs/>
          <w:color w:val="000000" w:themeColor="text1"/>
          <w:sz w:val="24"/>
        </w:rPr>
      </w:pPr>
      <w:r w:rsidRPr="00CE32A5">
        <w:rPr>
          <w:rFonts w:ascii="宋体" w:hAnsi="宋体" w:hint="eastAsia"/>
          <w:b/>
          <w:bCs/>
          <w:color w:val="000000" w:themeColor="text1"/>
          <w:sz w:val="24"/>
        </w:rPr>
        <w:t>16.</w:t>
      </w:r>
      <w:r w:rsidRPr="00CE32A5">
        <w:rPr>
          <w:rFonts w:ascii="宋体" w:hAnsi="宋体" w:hint="eastAsia"/>
          <w:bCs/>
          <w:color w:val="000000" w:themeColor="text1"/>
          <w:sz w:val="24"/>
        </w:rPr>
        <w:t>在评标过程中，评委及其他评标工作人员必须对评标情况严格保密，任何人不得将评标情况透露给与投标人有关的单位和个人。</w:t>
      </w:r>
      <w:bookmarkStart w:id="60" w:name="_Toc220232391"/>
    </w:p>
    <w:p w14:paraId="34A12C9F" w14:textId="77777777" w:rsidR="00DF0DB4" w:rsidRPr="00CE32A5" w:rsidRDefault="00DF0DB4">
      <w:pPr>
        <w:spacing w:line="360" w:lineRule="auto"/>
        <w:ind w:firstLineChars="200" w:firstLine="482"/>
        <w:rPr>
          <w:rFonts w:ascii="Times New Roman" w:hAnsi="Times New Roman"/>
          <w:b/>
          <w:color w:val="000000" w:themeColor="text1"/>
          <w:sz w:val="24"/>
          <w:szCs w:val="24"/>
        </w:rPr>
      </w:pPr>
      <w:r w:rsidRPr="00CE32A5">
        <w:rPr>
          <w:rFonts w:ascii="Times New Roman" w:hAnsi="Times New Roman" w:hint="eastAsia"/>
          <w:b/>
          <w:color w:val="000000" w:themeColor="text1"/>
          <w:sz w:val="24"/>
          <w:szCs w:val="24"/>
        </w:rPr>
        <w:t xml:space="preserve">17. </w:t>
      </w:r>
      <w:r w:rsidRPr="00CE32A5">
        <w:rPr>
          <w:rFonts w:ascii="Times New Roman" w:hAnsi="Times New Roman" w:hint="eastAsia"/>
          <w:b/>
          <w:color w:val="000000" w:themeColor="text1"/>
          <w:sz w:val="24"/>
          <w:szCs w:val="24"/>
        </w:rPr>
        <w:t>其他</w:t>
      </w:r>
    </w:p>
    <w:p w14:paraId="2639B298" w14:textId="77777777" w:rsidR="00DF0DB4" w:rsidRPr="00CE32A5" w:rsidRDefault="00DF0DB4">
      <w:pPr>
        <w:spacing w:line="360" w:lineRule="auto"/>
        <w:ind w:firstLineChars="200" w:firstLine="482"/>
        <w:rPr>
          <w:rFonts w:ascii="Times New Roman" w:hAnsi="Times New Roman"/>
          <w:b/>
          <w:color w:val="000000" w:themeColor="text1"/>
          <w:sz w:val="24"/>
          <w:szCs w:val="24"/>
        </w:rPr>
      </w:pPr>
      <w:r w:rsidRPr="00CE32A5">
        <w:rPr>
          <w:rFonts w:ascii="Times New Roman" w:hAnsi="Times New Roman" w:hint="eastAsia"/>
          <w:b/>
          <w:color w:val="000000" w:themeColor="text1"/>
          <w:sz w:val="24"/>
          <w:szCs w:val="24"/>
        </w:rPr>
        <w:t>投标人提供的与投标有关的各类证书、证明、文件、资料等的真实性、合法性由投标</w:t>
      </w:r>
      <w:r w:rsidRPr="00CE32A5">
        <w:rPr>
          <w:rFonts w:ascii="Times New Roman" w:hAnsi="Times New Roman" w:hint="eastAsia"/>
          <w:b/>
          <w:color w:val="000000" w:themeColor="text1"/>
          <w:sz w:val="24"/>
          <w:szCs w:val="24"/>
        </w:rPr>
        <w:lastRenderedPageBreak/>
        <w:t>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p w14:paraId="0E853B1A" w14:textId="77777777" w:rsidR="00DF0DB4" w:rsidRPr="00CE32A5" w:rsidRDefault="00DF0DB4">
      <w:pPr>
        <w:spacing w:line="500" w:lineRule="exact"/>
        <w:rPr>
          <w:rFonts w:ascii="Times New Roman" w:hAnsi="Times New Roman"/>
          <w:color w:val="000000" w:themeColor="text1"/>
        </w:rPr>
      </w:pPr>
    </w:p>
    <w:p w14:paraId="28390BAB" w14:textId="77777777" w:rsidR="00DF0DB4" w:rsidRPr="00CE32A5" w:rsidRDefault="00DF0DB4">
      <w:pPr>
        <w:spacing w:line="360" w:lineRule="auto"/>
        <w:ind w:firstLineChars="200" w:firstLine="420"/>
        <w:rPr>
          <w:color w:val="000000" w:themeColor="text1"/>
        </w:rPr>
      </w:pPr>
    </w:p>
    <w:p w14:paraId="2F8173F1" w14:textId="77777777" w:rsidR="00DF0DB4" w:rsidRPr="00CE32A5" w:rsidRDefault="00DF0DB4">
      <w:pPr>
        <w:pStyle w:val="2"/>
        <w:spacing w:line="500" w:lineRule="exact"/>
        <w:rPr>
          <w:rFonts w:ascii="宋体" w:eastAsia="宋体" w:hAnsi="宋体"/>
          <w:color w:val="000000" w:themeColor="text1"/>
        </w:rPr>
      </w:pPr>
      <w:r w:rsidRPr="00CE32A5">
        <w:rPr>
          <w:rFonts w:ascii="Calibri" w:eastAsia="宋体" w:hAnsi="Calibri"/>
          <w:b w:val="0"/>
          <w:bCs w:val="0"/>
          <w:color w:val="000000" w:themeColor="text1"/>
          <w:sz w:val="21"/>
          <w:szCs w:val="22"/>
        </w:rPr>
        <w:br w:type="page"/>
      </w:r>
      <w:bookmarkStart w:id="61" w:name="_Toc118210875"/>
      <w:r w:rsidRPr="00CE32A5">
        <w:rPr>
          <w:rFonts w:ascii="宋体" w:eastAsia="宋体" w:hAnsi="宋体" w:hint="eastAsia"/>
          <w:color w:val="000000" w:themeColor="text1"/>
        </w:rPr>
        <w:lastRenderedPageBreak/>
        <w:t>第六章</w:t>
      </w:r>
      <w:bookmarkStart w:id="62" w:name="_Toc220232392"/>
      <w:bookmarkEnd w:id="60"/>
      <w:r w:rsidRPr="00CE32A5">
        <w:rPr>
          <w:rFonts w:ascii="宋体" w:eastAsia="宋体" w:hAnsi="宋体" w:hint="eastAsia"/>
          <w:color w:val="000000" w:themeColor="text1"/>
        </w:rPr>
        <w:t xml:space="preserve"> </w:t>
      </w:r>
      <w:r w:rsidRPr="00CE32A5">
        <w:rPr>
          <w:rFonts w:ascii="宋体" w:eastAsia="宋体" w:hAnsi="宋体"/>
          <w:color w:val="000000" w:themeColor="text1"/>
        </w:rPr>
        <w:t>合同</w:t>
      </w:r>
      <w:bookmarkEnd w:id="61"/>
      <w:bookmarkEnd w:id="62"/>
    </w:p>
    <w:p w14:paraId="1449AFB5" w14:textId="198704CD" w:rsidR="00DF0DB4" w:rsidRPr="00CE32A5" w:rsidRDefault="00FD06BD">
      <w:pPr>
        <w:jc w:val="center"/>
        <w:rPr>
          <w:rFonts w:ascii="宋体" w:hAnsi="宋体" w:cs="宋体"/>
          <w:b/>
          <w:bCs/>
          <w:color w:val="000000" w:themeColor="text1"/>
          <w:sz w:val="32"/>
          <w:szCs w:val="32"/>
        </w:rPr>
      </w:pPr>
      <w:bookmarkStart w:id="63" w:name="_Toc427106477"/>
      <w:r w:rsidRPr="00CE32A5">
        <w:rPr>
          <w:rFonts w:ascii="宋体" w:hAnsi="宋体" w:cs="宋体" w:hint="eastAsia"/>
          <w:b/>
          <w:bCs/>
          <w:color w:val="000000" w:themeColor="text1"/>
          <w:sz w:val="32"/>
          <w:szCs w:val="32"/>
        </w:rPr>
        <w:t>东庵森林公园贵宾楼、茶餐厅及望湖楼装饰改造项目初步设计方案</w:t>
      </w:r>
    </w:p>
    <w:p w14:paraId="69E66D58" w14:textId="77777777" w:rsidR="00DF0DB4" w:rsidRPr="00CE32A5" w:rsidRDefault="00DF0DB4">
      <w:pPr>
        <w:jc w:val="center"/>
        <w:rPr>
          <w:rFonts w:ascii="宋体" w:hAnsi="宋体" w:cs="宋体"/>
          <w:b/>
          <w:bCs/>
          <w:color w:val="000000" w:themeColor="text1"/>
          <w:sz w:val="32"/>
          <w:szCs w:val="32"/>
        </w:rPr>
      </w:pPr>
      <w:r w:rsidRPr="00CE32A5">
        <w:rPr>
          <w:rFonts w:ascii="宋体" w:hAnsi="宋体" w:cs="宋体" w:hint="eastAsia"/>
          <w:b/>
          <w:bCs/>
          <w:color w:val="000000" w:themeColor="text1"/>
          <w:sz w:val="32"/>
          <w:szCs w:val="32"/>
        </w:rPr>
        <w:t>服务合同</w:t>
      </w:r>
    </w:p>
    <w:p w14:paraId="47FDCAD2" w14:textId="77777777" w:rsidR="00DF0DB4" w:rsidRPr="00CE32A5" w:rsidRDefault="00DF0DB4">
      <w:pPr>
        <w:jc w:val="center"/>
        <w:rPr>
          <w:rFonts w:ascii="宋体" w:hAnsi="宋体" w:cs="宋体"/>
          <w:b/>
          <w:bCs/>
          <w:color w:val="000000" w:themeColor="text1"/>
          <w:sz w:val="32"/>
          <w:szCs w:val="32"/>
        </w:rPr>
      </w:pPr>
    </w:p>
    <w:p w14:paraId="6E5AABCF" w14:textId="77777777" w:rsidR="00DF0DB4" w:rsidRPr="00CE32A5" w:rsidRDefault="00DF0DB4">
      <w:pPr>
        <w:spacing w:line="540" w:lineRule="exact"/>
        <w:ind w:firstLineChars="200" w:firstLine="480"/>
        <w:rPr>
          <w:rFonts w:ascii="宋体" w:hAnsi="宋体" w:cs="宋体"/>
          <w:snapToGrid w:val="0"/>
          <w:color w:val="000000" w:themeColor="text1"/>
          <w:kern w:val="24"/>
          <w:sz w:val="24"/>
          <w:u w:val="single"/>
        </w:rPr>
      </w:pPr>
      <w:r w:rsidRPr="00CE32A5">
        <w:rPr>
          <w:rFonts w:ascii="宋体" w:hAnsi="宋体" w:cs="宋体" w:hint="eastAsia"/>
          <w:snapToGrid w:val="0"/>
          <w:color w:val="000000" w:themeColor="text1"/>
          <w:kern w:val="24"/>
          <w:sz w:val="24"/>
        </w:rPr>
        <w:t>甲方：</w:t>
      </w:r>
      <w:r w:rsidRPr="00CE32A5">
        <w:rPr>
          <w:rFonts w:ascii="宋体" w:hAnsi="宋体" w:cs="宋体" w:hint="eastAsia"/>
          <w:snapToGrid w:val="0"/>
          <w:color w:val="000000" w:themeColor="text1"/>
          <w:kern w:val="24"/>
          <w:sz w:val="24"/>
          <w:u w:val="single"/>
        </w:rPr>
        <w:t xml:space="preserve">【 </w:t>
      </w:r>
      <w:r w:rsidRPr="00CE32A5">
        <w:rPr>
          <w:rFonts w:ascii="宋体" w:hAnsi="宋体" w:cs="宋体"/>
          <w:snapToGrid w:val="0"/>
          <w:color w:val="000000" w:themeColor="text1"/>
          <w:kern w:val="24"/>
          <w:sz w:val="24"/>
          <w:u w:val="single"/>
        </w:rPr>
        <w:t xml:space="preserve">                   </w:t>
      </w:r>
      <w:r w:rsidRPr="00CE32A5">
        <w:rPr>
          <w:rFonts w:ascii="宋体" w:hAnsi="宋体" w:cs="宋体" w:hint="eastAsia"/>
          <w:snapToGrid w:val="0"/>
          <w:color w:val="000000" w:themeColor="text1"/>
          <w:kern w:val="24"/>
          <w:sz w:val="24"/>
          <w:u w:val="single"/>
        </w:rPr>
        <w:t>】</w:t>
      </w:r>
    </w:p>
    <w:p w14:paraId="277E1604"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u w:val="single"/>
        </w:rPr>
        <w:t xml:space="preserve">乙方：【 </w:t>
      </w:r>
      <w:r w:rsidRPr="00CE32A5">
        <w:rPr>
          <w:rFonts w:ascii="宋体" w:hAnsi="宋体" w:cs="宋体"/>
          <w:snapToGrid w:val="0"/>
          <w:color w:val="000000" w:themeColor="text1"/>
          <w:kern w:val="24"/>
          <w:sz w:val="24"/>
          <w:u w:val="single"/>
        </w:rPr>
        <w:t xml:space="preserve">                   </w:t>
      </w:r>
      <w:r w:rsidRPr="00CE32A5">
        <w:rPr>
          <w:rFonts w:ascii="宋体" w:hAnsi="宋体" w:cs="宋体" w:hint="eastAsia"/>
          <w:snapToGrid w:val="0"/>
          <w:color w:val="000000" w:themeColor="text1"/>
          <w:kern w:val="24"/>
          <w:sz w:val="24"/>
          <w:u w:val="single"/>
        </w:rPr>
        <w:t xml:space="preserve">】 </w:t>
      </w:r>
      <w:r w:rsidRPr="00CE32A5">
        <w:rPr>
          <w:rFonts w:ascii="宋体" w:hAnsi="宋体" w:cs="宋体" w:hint="eastAsia"/>
          <w:snapToGrid w:val="0"/>
          <w:color w:val="000000" w:themeColor="text1"/>
          <w:kern w:val="24"/>
          <w:sz w:val="24"/>
        </w:rPr>
        <w:t xml:space="preserve">  </w:t>
      </w:r>
    </w:p>
    <w:p w14:paraId="2B1F6DFF" w14:textId="2410E4F3"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根据《中华人民共和国民法典》及其他有关法律、法规之规定，在平等、自愿、协商一致的基础上，甲、乙双方现就</w:t>
      </w:r>
      <w:r w:rsidR="00FD06BD" w:rsidRPr="00CE32A5">
        <w:rPr>
          <w:rFonts w:ascii="宋体" w:hAnsi="宋体" w:cs="宋体" w:hint="eastAsia"/>
          <w:snapToGrid w:val="0"/>
          <w:color w:val="000000" w:themeColor="text1"/>
          <w:kern w:val="24"/>
          <w:sz w:val="24"/>
        </w:rPr>
        <w:t>东庵森林公园贵宾楼、茶餐厅及望湖楼装饰改造项目初步设计方案</w:t>
      </w:r>
      <w:r w:rsidRPr="00CE32A5">
        <w:rPr>
          <w:rFonts w:ascii="宋体" w:hAnsi="宋体" w:cs="宋体" w:hint="eastAsia"/>
          <w:snapToGrid w:val="0"/>
          <w:color w:val="000000" w:themeColor="text1"/>
          <w:kern w:val="24"/>
          <w:sz w:val="24"/>
        </w:rPr>
        <w:t>（下称“本项目”）等咨询服务事宜，达成如下合同条款，以共同遵守。</w:t>
      </w:r>
    </w:p>
    <w:p w14:paraId="6FCBA19B" w14:textId="77777777" w:rsidR="00DF0DB4" w:rsidRPr="00CE32A5" w:rsidRDefault="00DF0DB4">
      <w:pPr>
        <w:numPr>
          <w:ilvl w:val="0"/>
          <w:numId w:val="5"/>
        </w:numPr>
        <w:spacing w:line="540" w:lineRule="exact"/>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项目概况</w:t>
      </w:r>
    </w:p>
    <w:p w14:paraId="7203AC92" w14:textId="2D283C4D"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1、项目名称：</w:t>
      </w:r>
      <w:r w:rsidR="00FD06BD" w:rsidRPr="00CE32A5">
        <w:rPr>
          <w:rFonts w:hint="eastAsia"/>
          <w:color w:val="000000" w:themeColor="text1"/>
          <w:sz w:val="24"/>
          <w:szCs w:val="18"/>
        </w:rPr>
        <w:t>东庵森林公园贵宾楼、茶餐厅及望湖楼装饰改造项目初步设计方案</w:t>
      </w:r>
    </w:p>
    <w:p w14:paraId="12004139"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2、项目位置：安徽省合肥市巢湖市</w:t>
      </w:r>
    </w:p>
    <w:p w14:paraId="2ED2D5A4"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3、项目范围：本项目位于位于巢湖南岸天然氧吧“东庵森林公园”内，拥有44间客房及茶餐厅，其中套房3间、标间41间。</w:t>
      </w:r>
    </w:p>
    <w:p w14:paraId="695AB550"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第二条 服务内容</w:t>
      </w:r>
    </w:p>
    <w:p w14:paraId="57EABBD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详见招标文件要求。</w:t>
      </w:r>
    </w:p>
    <w:p w14:paraId="63360C83"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第三条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质量要求</w:t>
      </w:r>
    </w:p>
    <w:p w14:paraId="2B8AE7C4" w14:textId="77777777" w:rsidR="00DF0DB4" w:rsidRPr="00CE32A5" w:rsidRDefault="00DF0DB4">
      <w:pPr>
        <w:spacing w:line="540" w:lineRule="exact"/>
        <w:ind w:firstLine="482"/>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参照《旅游规划通则》相关要求，需符合国家或行业法律法规标准。</w:t>
      </w:r>
    </w:p>
    <w:p w14:paraId="0AEA0C71" w14:textId="77777777" w:rsidR="00DF0DB4" w:rsidRPr="00CE32A5" w:rsidRDefault="00DF0DB4">
      <w:pPr>
        <w:spacing w:line="540" w:lineRule="exact"/>
        <w:ind w:firstLine="482"/>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1</w:t>
      </w:r>
      <w:r w:rsidRPr="00CE32A5">
        <w:rPr>
          <w:rFonts w:ascii="宋体" w:hAnsi="宋体" w:cs="宋体" w:hint="eastAsia"/>
          <w:snapToGrid w:val="0"/>
          <w:color w:val="000000" w:themeColor="text1"/>
          <w:kern w:val="24"/>
          <w:sz w:val="24"/>
        </w:rPr>
        <w:t>、咨询成果必须满足本合同对内容的约定。</w:t>
      </w:r>
    </w:p>
    <w:p w14:paraId="4FEC1468" w14:textId="77777777" w:rsidR="00DF0DB4" w:rsidRPr="00CE32A5" w:rsidRDefault="00DF0DB4">
      <w:pPr>
        <w:spacing w:line="540" w:lineRule="exact"/>
        <w:ind w:firstLine="482"/>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2、咨询成果报告包括方案文本和图件。</w:t>
      </w:r>
    </w:p>
    <w:p w14:paraId="2ED7ACF4" w14:textId="77777777" w:rsidR="00DF0DB4" w:rsidRPr="00CE32A5" w:rsidRDefault="00DF0DB4">
      <w:pPr>
        <w:spacing w:line="540" w:lineRule="exact"/>
        <w:ind w:firstLine="482"/>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3、</w:t>
      </w:r>
      <w:r w:rsidRPr="00CE32A5">
        <w:rPr>
          <w:rFonts w:ascii="宋体" w:hAnsi="宋体" w:hint="eastAsia"/>
          <w:color w:val="000000" w:themeColor="text1"/>
          <w:sz w:val="24"/>
        </w:rPr>
        <w:t>咨询成果报告、图纸必须清晰、完整。</w:t>
      </w:r>
    </w:p>
    <w:p w14:paraId="2312D7F2" w14:textId="77777777" w:rsidR="00DF0DB4" w:rsidRPr="00CE32A5" w:rsidRDefault="00DF0DB4">
      <w:pPr>
        <w:spacing w:line="540" w:lineRule="exact"/>
        <w:ind w:firstLine="482"/>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4、</w:t>
      </w:r>
      <w:r w:rsidRPr="00CE32A5">
        <w:rPr>
          <w:rFonts w:ascii="宋体" w:hAnsi="宋体" w:hint="eastAsia"/>
          <w:color w:val="000000" w:themeColor="text1"/>
          <w:sz w:val="24"/>
        </w:rPr>
        <w:t>咨询完成后应提供所有成果的电子版本。</w:t>
      </w:r>
    </w:p>
    <w:p w14:paraId="24F32772"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第四条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工作周期</w:t>
      </w:r>
    </w:p>
    <w:p w14:paraId="1F3D13A9" w14:textId="7E5DD313" w:rsidR="00DF0DB4" w:rsidRPr="00CE32A5" w:rsidRDefault="00DF0DB4">
      <w:pPr>
        <w:spacing w:line="540" w:lineRule="exact"/>
        <w:ind w:firstLineChars="200" w:firstLine="480"/>
        <w:rPr>
          <w:rFonts w:ascii="宋体" w:hAnsi="宋体"/>
          <w:color w:val="000000" w:themeColor="text1"/>
          <w:sz w:val="24"/>
        </w:rPr>
      </w:pPr>
      <w:r w:rsidRPr="00CE32A5">
        <w:rPr>
          <w:rFonts w:ascii="宋体" w:hAnsi="宋体" w:hint="eastAsia"/>
          <w:color w:val="000000" w:themeColor="text1"/>
          <w:sz w:val="24"/>
        </w:rPr>
        <w:t>1、乙方应在202</w:t>
      </w:r>
      <w:r w:rsidRPr="00CE32A5">
        <w:rPr>
          <w:rFonts w:ascii="宋体" w:hAnsi="宋体"/>
          <w:color w:val="000000" w:themeColor="text1"/>
          <w:sz w:val="24"/>
        </w:rPr>
        <w:t>2</w:t>
      </w:r>
      <w:r w:rsidRPr="00CE32A5">
        <w:rPr>
          <w:rFonts w:ascii="宋体" w:hAnsi="宋体" w:hint="eastAsia"/>
          <w:color w:val="000000" w:themeColor="text1"/>
          <w:sz w:val="24"/>
        </w:rPr>
        <w:t>年【  】月【  】日前向甲方提交《</w:t>
      </w:r>
      <w:r w:rsidR="00FD06BD" w:rsidRPr="00CE32A5">
        <w:rPr>
          <w:rFonts w:hint="eastAsia"/>
          <w:color w:val="000000" w:themeColor="text1"/>
          <w:sz w:val="24"/>
          <w:szCs w:val="18"/>
        </w:rPr>
        <w:t>东庵森林公园贵宾楼、茶餐厅及望湖楼装饰改造项目初步设计方案</w:t>
      </w:r>
      <w:r w:rsidRPr="00CE32A5">
        <w:rPr>
          <w:rFonts w:ascii="宋体" w:hAnsi="宋体" w:hint="eastAsia"/>
          <w:color w:val="000000" w:themeColor="text1"/>
          <w:sz w:val="24"/>
        </w:rPr>
        <w:t>》书面材料的最终稿，并完成现场汇报工作，并通过</w:t>
      </w:r>
      <w:r w:rsidRPr="00CE32A5">
        <w:rPr>
          <w:rFonts w:ascii="宋体" w:hAnsi="宋体" w:hint="eastAsia"/>
          <w:color w:val="000000" w:themeColor="text1"/>
          <w:sz w:val="24"/>
        </w:rPr>
        <w:lastRenderedPageBreak/>
        <w:t>甲方的审查确认。</w:t>
      </w:r>
    </w:p>
    <w:p w14:paraId="05280CAB" w14:textId="77777777" w:rsidR="00DF0DB4" w:rsidRPr="00CE32A5" w:rsidRDefault="00DF0DB4">
      <w:pPr>
        <w:spacing w:line="540" w:lineRule="exact"/>
        <w:ind w:firstLineChars="200" w:firstLine="480"/>
        <w:rPr>
          <w:rFonts w:ascii="宋体" w:hAnsi="宋体"/>
          <w:color w:val="000000" w:themeColor="text1"/>
          <w:sz w:val="24"/>
        </w:rPr>
      </w:pPr>
      <w:r w:rsidRPr="00CE32A5">
        <w:rPr>
          <w:rFonts w:ascii="宋体" w:hAnsi="宋体" w:hint="eastAsia"/>
          <w:color w:val="000000" w:themeColor="text1"/>
          <w:sz w:val="24"/>
        </w:rPr>
        <w:t>2、如策划方案终稿确认后，项目现状发生改变或有关法律、法规、政策做出调整等，导致乙方提供的策划方案的可行性发生改变，需变更策划方案、补充服务配合，因此产生额外开支的，由甲乙双方另行协商确定是否应另行支付策划咨询费用。</w:t>
      </w:r>
    </w:p>
    <w:p w14:paraId="6C7AC087"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第五条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工作方式</w:t>
      </w:r>
    </w:p>
    <w:p w14:paraId="3C38F50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乙方工作采用现场工作与非现场工作结合的方式，调研、访谈及成果汇报采用现场工作方式，方案编撰采用非现场工作方式。乙方项目负责人本人必须牵头参与项目前期调研和方案现场汇报。</w:t>
      </w:r>
    </w:p>
    <w:p w14:paraId="701CDC4A"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第六条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工作成果</w:t>
      </w:r>
    </w:p>
    <w:p w14:paraId="1E3BFF6B" w14:textId="77777777" w:rsidR="00DF0DB4" w:rsidRPr="00CE32A5" w:rsidRDefault="00DF0DB4">
      <w:pPr>
        <w:spacing w:line="360" w:lineRule="auto"/>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1、初稿方案完成后，报委托人审查，委托人审查后并提出修改意见；</w:t>
      </w:r>
    </w:p>
    <w:p w14:paraId="7EC25B26" w14:textId="77777777" w:rsidR="00DF0DB4" w:rsidRPr="00CE32A5" w:rsidRDefault="00DF0DB4">
      <w:pPr>
        <w:spacing w:line="360" w:lineRule="auto"/>
        <w:ind w:firstLineChars="200" w:firstLine="480"/>
        <w:rPr>
          <w:rFonts w:ascii="宋体" w:hAnsi="宋体"/>
          <w:color w:val="000000" w:themeColor="text1"/>
          <w:sz w:val="24"/>
          <w:szCs w:val="28"/>
        </w:rPr>
      </w:pPr>
      <w:r w:rsidRPr="00CE32A5">
        <w:rPr>
          <w:rFonts w:ascii="宋体" w:hAnsi="宋体" w:cs="宋体" w:hint="eastAsia"/>
          <w:snapToGrid w:val="0"/>
          <w:color w:val="000000" w:themeColor="text1"/>
          <w:kern w:val="24"/>
          <w:sz w:val="24"/>
        </w:rPr>
        <w:t>2、中标人需按初稿修改意见和要求进行修改，经审查合格后，提供最终稿PPT电子版汇报文件1套、A3规格彩色打印成果文件（加盖公章）一式五份，以及本项目设计任务书和项目概算各一份。</w:t>
      </w:r>
    </w:p>
    <w:p w14:paraId="012FB24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3</w:t>
      </w:r>
      <w:r w:rsidRPr="00CE32A5">
        <w:rPr>
          <w:rFonts w:ascii="宋体" w:hAnsi="宋体" w:cs="宋体" w:hint="eastAsia"/>
          <w:snapToGrid w:val="0"/>
          <w:color w:val="000000" w:themeColor="text1"/>
          <w:kern w:val="24"/>
          <w:sz w:val="24"/>
        </w:rPr>
        <w:t xml:space="preserve">、甲方指定项目负责人为【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  】、联系电话【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 ，乙方指定项目负责人为【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】、联系电话【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甲、乙双方文件均需项目负责人（或公司授权代表）签字。对涉及服务期限、咨询要求、咨询服务成果的确认及咨询服务费用的确认、支付等事项须加盖甲方公章方为有效。双方项目负责人若有更改，需以书面形式通知对方。乙方负责人向甲方所作出的任何承诺、保证、函件、签字、确认等均视为乙方的行为，均由乙方承担责任。</w:t>
      </w:r>
    </w:p>
    <w:p w14:paraId="1DD5F507"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第七条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甲方的权利与义务</w:t>
      </w:r>
    </w:p>
    <w:p w14:paraId="3425D4BA"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1、甲方应积极协调相关单位，协助乙方开展调研访谈工作，并根据乙方的合理要求，负责向乙方及时提供有关项目的基础资料，向乙方反馈项目存在的问题，并保证所提供的一切相关文件真实、合法和有效。</w:t>
      </w:r>
    </w:p>
    <w:p w14:paraId="2A5EB7FB"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2、甲方应协助有关政府部门和单位的协调，负责项目组织工作，提供会议室及其他便利条件，并承担相应费用。甲方应为本项目安排相应的联系人，并安排相关负责人员与乙方就项目情况及重大问题深入沟通。</w:t>
      </w:r>
    </w:p>
    <w:p w14:paraId="0EC4D032"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lastRenderedPageBreak/>
        <w:t>3、在乙方完全履行本合同项下义务的情况下，甲方应按本合同规定及时足额支付相应的咨询服务费用。</w:t>
      </w:r>
    </w:p>
    <w:p w14:paraId="2F73CC3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hint="eastAsia"/>
          <w:color w:val="000000" w:themeColor="text1"/>
          <w:sz w:val="24"/>
        </w:rPr>
        <w:t>4、甲方保证向乙方提供走访当地政府部门、分析当地城市规划或国土空间规划、了解当地合作伙伴等方面的便利。</w:t>
      </w:r>
    </w:p>
    <w:p w14:paraId="086F3FF4"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5</w:t>
      </w:r>
      <w:r w:rsidRPr="00CE32A5">
        <w:rPr>
          <w:rFonts w:ascii="宋体" w:hAnsi="宋体" w:cs="宋体" w:hint="eastAsia"/>
          <w:snapToGrid w:val="0"/>
          <w:color w:val="000000" w:themeColor="text1"/>
          <w:kern w:val="24"/>
          <w:sz w:val="24"/>
        </w:rPr>
        <w:t>、对本合同项下乙方完成的、以任何载体所体现的工作报告、图表等全部工作成果（包括但不限于成品、半成品、初稿、修改稿、论证稿、最终稿等），甲方享有所有权以及知识产权。未经甲方书面许可乙方不得擅自使用或许可他人使用。否则，乙方应当向甲方承担本合同咨询服务费</w:t>
      </w:r>
      <w:r w:rsidRPr="00CE32A5">
        <w:rPr>
          <w:rFonts w:ascii="宋体" w:hAnsi="宋体" w:cs="宋体"/>
          <w:snapToGrid w:val="0"/>
          <w:color w:val="000000" w:themeColor="text1"/>
          <w:kern w:val="24"/>
          <w:sz w:val="24"/>
        </w:rPr>
        <w:t>1</w:t>
      </w:r>
      <w:r w:rsidRPr="00CE32A5">
        <w:rPr>
          <w:rFonts w:ascii="宋体" w:hAnsi="宋体" w:cs="宋体" w:hint="eastAsia"/>
          <w:snapToGrid w:val="0"/>
          <w:color w:val="000000" w:themeColor="text1"/>
          <w:kern w:val="24"/>
          <w:sz w:val="24"/>
        </w:rPr>
        <w:t>0%的违约金，如该违约金不足以弥补甲方损失的，乙方应当继续向甲方赔偿甲方因此遭受的损失。</w:t>
      </w:r>
    </w:p>
    <w:p w14:paraId="2EF5322B"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第八条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乙方的权利与义务</w:t>
      </w:r>
    </w:p>
    <w:p w14:paraId="0F92787F"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w:t>
      </w:r>
      <w:r w:rsidRPr="00CE32A5">
        <w:rPr>
          <w:rFonts w:ascii="宋体" w:hAnsi="宋体" w:hint="eastAsia"/>
          <w:color w:val="000000" w:themeColor="text1"/>
          <w:sz w:val="24"/>
        </w:rPr>
        <w:t>乙方有权要求甲方提供与项目调研、定位和提升策划相关的技术资料和政府文件并保证该等数据资料的真实性。</w:t>
      </w:r>
    </w:p>
    <w:p w14:paraId="01256C4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2</w:t>
      </w:r>
      <w:r w:rsidRPr="00CE32A5">
        <w:rPr>
          <w:rFonts w:ascii="宋体" w:hAnsi="宋体" w:cs="宋体" w:hint="eastAsia"/>
          <w:snapToGrid w:val="0"/>
          <w:color w:val="000000" w:themeColor="text1"/>
          <w:kern w:val="24"/>
          <w:sz w:val="24"/>
        </w:rPr>
        <w:t>、乙方应充分理解甲方的意图，其工作思路、想法须贯穿项目实施的目的，根据本合同约定的工作内容，保质保量的提交咨询服务成果，工作成果须符合本合同约定及甲方要求和项目的实际需要，并且具有可实施性。</w:t>
      </w:r>
    </w:p>
    <w:p w14:paraId="13B8A519"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hint="eastAsia"/>
          <w:color w:val="000000" w:themeColor="text1"/>
          <w:sz w:val="24"/>
        </w:rPr>
        <w:t>3、</w:t>
      </w:r>
      <w:r w:rsidRPr="00CE32A5">
        <w:rPr>
          <w:rFonts w:ascii="宋体" w:hAnsi="宋体" w:cs="宋体" w:hint="eastAsia"/>
          <w:snapToGrid w:val="0"/>
          <w:color w:val="000000" w:themeColor="text1"/>
          <w:kern w:val="24"/>
          <w:sz w:val="24"/>
        </w:rPr>
        <w:t>甲方对乙方的工作内容提出修改意见的，乙方应按照甲方要求及时调整相应工作，甲方无需另行支付任何费用。</w:t>
      </w:r>
    </w:p>
    <w:p w14:paraId="2DA2671F"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4</w:t>
      </w:r>
      <w:r w:rsidRPr="00CE32A5">
        <w:rPr>
          <w:rFonts w:ascii="宋体" w:hAnsi="宋体" w:cs="宋体" w:hint="eastAsia"/>
          <w:snapToGrid w:val="0"/>
          <w:color w:val="000000" w:themeColor="text1"/>
          <w:kern w:val="24"/>
          <w:sz w:val="24"/>
        </w:rPr>
        <w:t>、乙方应提供第二条所述咨询服务，并对咨询服务质量负责，确保甲方权益。</w:t>
      </w:r>
    </w:p>
    <w:p w14:paraId="4A5ACBFB" w14:textId="043A9F00"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5</w:t>
      </w:r>
      <w:r w:rsidRPr="00CE32A5">
        <w:rPr>
          <w:rFonts w:ascii="宋体" w:hAnsi="宋体" w:cs="宋体" w:hint="eastAsia"/>
          <w:snapToGrid w:val="0"/>
          <w:color w:val="000000" w:themeColor="text1"/>
          <w:kern w:val="24"/>
          <w:sz w:val="24"/>
        </w:rPr>
        <w:t>、</w:t>
      </w:r>
      <w:r w:rsidR="00CB289B" w:rsidRPr="00CE32A5">
        <w:rPr>
          <w:rFonts w:ascii="宋体" w:hAnsi="宋体" w:cs="宋体" w:hint="eastAsia"/>
          <w:snapToGrid w:val="0"/>
          <w:color w:val="000000" w:themeColor="text1"/>
          <w:kern w:val="24"/>
          <w:sz w:val="24"/>
        </w:rPr>
        <w:t>乙方应选派投标文件中“拟任项目人员”</w:t>
      </w:r>
      <w:r w:rsidRPr="00CE32A5">
        <w:rPr>
          <w:rFonts w:ascii="宋体" w:hAnsi="宋体" w:cs="宋体" w:hint="eastAsia"/>
          <w:snapToGrid w:val="0"/>
          <w:color w:val="000000" w:themeColor="text1"/>
          <w:kern w:val="24"/>
          <w:sz w:val="24"/>
        </w:rPr>
        <w:t>，保证咨询人员具备履行本合同项下全部义务的资质和能力，并具备足够的工作时间以提供咨询服务。</w:t>
      </w:r>
      <w:r w:rsidR="00924FEB" w:rsidRPr="00CE32A5">
        <w:rPr>
          <w:rFonts w:ascii="宋体" w:hAnsi="宋体" w:cs="宋体" w:hint="eastAsia"/>
          <w:snapToGrid w:val="0"/>
          <w:color w:val="000000" w:themeColor="text1"/>
          <w:kern w:val="24"/>
          <w:sz w:val="24"/>
        </w:rPr>
        <w:t>合同履行过程中，未经甲方书面同意的乙方不得更换项目人员。</w:t>
      </w:r>
    </w:p>
    <w:p w14:paraId="18502D1C"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6</w:t>
      </w:r>
      <w:r w:rsidRPr="00CE32A5">
        <w:rPr>
          <w:rFonts w:ascii="宋体" w:hAnsi="宋体" w:cs="宋体" w:hint="eastAsia"/>
          <w:snapToGrid w:val="0"/>
          <w:color w:val="000000" w:themeColor="text1"/>
          <w:kern w:val="24"/>
          <w:sz w:val="24"/>
        </w:rPr>
        <w:t>、乙方应同甲方共同商定咨询服务工作计划，对工作进度进行控制，并按照工作计划安排及时向甲方汇报工作。</w:t>
      </w:r>
    </w:p>
    <w:p w14:paraId="56DF453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7</w:t>
      </w:r>
      <w:r w:rsidRPr="00CE32A5">
        <w:rPr>
          <w:rFonts w:ascii="宋体" w:hAnsi="宋体" w:cs="宋体" w:hint="eastAsia"/>
          <w:snapToGrid w:val="0"/>
          <w:color w:val="000000" w:themeColor="text1"/>
          <w:kern w:val="24"/>
          <w:sz w:val="24"/>
        </w:rPr>
        <w:t>、乙方应在本合同规定有效咨询工作周期内完成符合甲方要求并通过甲方审核确认的方案编制。</w:t>
      </w:r>
    </w:p>
    <w:p w14:paraId="4E702C98"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lastRenderedPageBreak/>
        <w:t>8、</w:t>
      </w:r>
      <w:r w:rsidRPr="00CE32A5">
        <w:rPr>
          <w:rFonts w:ascii="宋体" w:hAnsi="宋体" w:hint="eastAsia"/>
          <w:color w:val="000000" w:themeColor="text1"/>
          <w:sz w:val="24"/>
        </w:rPr>
        <w:t>乙方如在合同约定的付款时间内，未收到甲方的应付款项，经催促未果的，乙方则有权暂停相关的服务工作。</w:t>
      </w:r>
    </w:p>
    <w:p w14:paraId="406BB19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9</w:t>
      </w:r>
      <w:r w:rsidRPr="00CE32A5">
        <w:rPr>
          <w:rFonts w:ascii="宋体" w:hAnsi="宋体" w:cs="宋体" w:hint="eastAsia"/>
          <w:snapToGrid w:val="0"/>
          <w:color w:val="000000" w:themeColor="text1"/>
          <w:kern w:val="24"/>
          <w:sz w:val="24"/>
        </w:rPr>
        <w:t>、乙方应当确保其提供给甲方的服务成果及相关资料，不存在任何的知识产权（包括著作权、专利权等）纠纷或争议或其他的权利纠纷，也不得侵犯任何第三方合法权益，否则乙方应负责解决并承担相应全部责任，给甲方造成损失的，甲方有权不予支付咨询服务费，同时甲方有权解除或终止合同，且乙方应赔偿甲方因此遭受的全部损失。</w:t>
      </w:r>
    </w:p>
    <w:p w14:paraId="7E88B6AF"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snapToGrid w:val="0"/>
          <w:color w:val="000000" w:themeColor="text1"/>
          <w:kern w:val="24"/>
          <w:sz w:val="24"/>
        </w:rPr>
        <w:t>10</w:t>
      </w:r>
      <w:r w:rsidRPr="00CE32A5">
        <w:rPr>
          <w:rFonts w:ascii="宋体" w:hAnsi="宋体" w:cs="宋体" w:hint="eastAsia"/>
          <w:snapToGrid w:val="0"/>
          <w:color w:val="000000" w:themeColor="text1"/>
          <w:kern w:val="24"/>
          <w:sz w:val="24"/>
        </w:rPr>
        <w:t>、本项目有关的所有资料及报告成果，乙方负有保密义务，不得以任何形式私自利用上述保密内容并应采取一切合理的措施使其免于散发、传播、批露、复制、滥用及被无关人员接触。因乙方擅自向外界披露或因未尽到相应的保护义务致使外界知晓前述保密信息的，因此而给甲方造成损失的，由乙方承担全部赔偿责任。</w:t>
      </w:r>
    </w:p>
    <w:p w14:paraId="5DD546B1"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第九条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咨询服务费</w:t>
      </w:r>
    </w:p>
    <w:p w14:paraId="5A05DC86"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具体详见招标前附表</w:t>
      </w:r>
    </w:p>
    <w:p w14:paraId="2DE9F3EC"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第十条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咨询服务费的支付</w:t>
      </w:r>
    </w:p>
    <w:p w14:paraId="033F662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具体详见招标前附表</w:t>
      </w:r>
    </w:p>
    <w:p w14:paraId="323E893C"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2、乙方指定的收款帐户为：</w:t>
      </w:r>
    </w:p>
    <w:p w14:paraId="24239CF1"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户  名：【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w:t>
      </w:r>
    </w:p>
    <w:p w14:paraId="0548816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开户行：【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w:t>
      </w:r>
    </w:p>
    <w:p w14:paraId="4997FFB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账  号：【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w:t>
      </w:r>
    </w:p>
    <w:p w14:paraId="6739E00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乙方如对上述账户信息进行变更，应提前7个工作日通知甲方新的账户信息及新账户的开通时间，否则视为未变更，乙方自行承担由此造成的损失。</w:t>
      </w:r>
    </w:p>
    <w:p w14:paraId="3254508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3、乙方在甲方支付每期费用前5日内向甲方提供正式合法等额的咨询服务费增值税专用发票。乙方未提供上述发票的，甲方有权拒绝付款，且不为此承担任何违约责任，乙方不得以此为由迟延或拒绝履行合同义务。</w:t>
      </w:r>
    </w:p>
    <w:p w14:paraId="67A0FDD0"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第十一条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善意履行</w:t>
      </w:r>
    </w:p>
    <w:p w14:paraId="2636011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甲乙双方应认真履行本合同的规定，任何一方无正当理由不得单方面解除本合同。</w:t>
      </w:r>
    </w:p>
    <w:p w14:paraId="00D376E4"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lastRenderedPageBreak/>
        <w:t>第十二条  违约责任</w:t>
      </w:r>
    </w:p>
    <w:p w14:paraId="4B84C585"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如果任何一方违反合同约定，致使本合同目的无法实现，或者迟延履行本合同项下约定的主要义务，经催告后仍不履行，或者给守约方造成重大经济损失的，或者任何一方明确表示或者以自己的行为表明不履行主要义务的，守约方有权单方面解除本合同。</w:t>
      </w:r>
    </w:p>
    <w:p w14:paraId="3F9A5E1A"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如乙方未在本合同约定的工作周期内完成咨询服务编制方案的，每延期一天，乙方应以本合同咨询服务费总金额为基数，以万分之五的标准向甲方支付违约金，若逾期超过30天乙方仍未交付的，甲方有权单方面解除合同，并有权要求乙方支付咨询服务费总额10%的逾期违约金。</w:t>
      </w:r>
    </w:p>
    <w:p w14:paraId="2018E822"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3、在乙方完全履行本合同义务的情况下，甲方应当按照合同的约定支付服务费，如无正当理由，甲方付款每迟延一日，应向乙方支付相当于迟延支付款项万分之五的违约金。除此之外，甲方不承担任何赔偿、补偿及违约等责任。且乙方不得中止或怠于履行本合同。</w:t>
      </w:r>
    </w:p>
    <w:p w14:paraId="768E2E46"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4、如乙方缺席甲方召集的项目方案论证会2次以上，甲方有权单方面解除本合同并要求乙方支付咨询服务费总额10%的违约金。</w:t>
      </w:r>
    </w:p>
    <w:p w14:paraId="47923009"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5、如因甲方提供的数据资料的真实性有误，所引起的问题，由甲方负责。</w:t>
      </w:r>
    </w:p>
    <w:p w14:paraId="4E49A5C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6、除本合同另有约定外，任何一方因违约导致本合同被解除的，违约方应支付合同咨询服务费总额10%的违约金给守约方。如因乙方违约导致本合同解除的，甲方有权拒绝向乙方支付费用，甲方已经支付的费用乙方应当返还。</w:t>
      </w:r>
    </w:p>
    <w:p w14:paraId="7A6AB62F"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7、因不可抗力致使一方无法履行合同义务时，无需向另一方承担违约责任，不可抗力情形消失后，双方应继续履行本合同。</w:t>
      </w:r>
    </w:p>
    <w:p w14:paraId="41E3CB17" w14:textId="4FDB48ED" w:rsidR="00924FEB" w:rsidRPr="00CE32A5" w:rsidRDefault="00924FEB" w:rsidP="00924FEB">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8、乙方违反本合同任意一项约定，经甲方催告后5日内仍未整改的，甲方有权解除合同，乙方应退还已付款并按合同总额的20％支付违约金，不足以弥补甲方损失的需继续予以补足。</w:t>
      </w:r>
    </w:p>
    <w:p w14:paraId="3B4314D8" w14:textId="774165FF" w:rsidR="00924FEB" w:rsidRPr="00CE32A5" w:rsidRDefault="00924FEB" w:rsidP="00013C98">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9、乙方应当保证其设计内容不得损害房屋主体结构，并在实际施工过程中具有可操作性，若乙方提供的设计文件不符合相关部门的验收规划要求或甲方的要求，应当免收相应部分服务费并按甲方要求进行返工直至符合甲方要求，并承担返工费用及逾期完工的违约</w:t>
      </w:r>
      <w:r w:rsidRPr="00CE32A5">
        <w:rPr>
          <w:rFonts w:ascii="宋体" w:hAnsi="宋体" w:cs="宋体" w:hint="eastAsia"/>
          <w:snapToGrid w:val="0"/>
          <w:color w:val="000000" w:themeColor="text1"/>
          <w:kern w:val="24"/>
          <w:sz w:val="24"/>
        </w:rPr>
        <w:lastRenderedPageBreak/>
        <w:t>责任。如乙方拒绝返工或经3次返工或返工后仍不符合甲方要求的，甲方有权解除本合同并同审计费暂定金额的20%追究乙方违约责任。</w:t>
      </w:r>
    </w:p>
    <w:p w14:paraId="17836528" w14:textId="77777777" w:rsidR="00924FEB" w:rsidRPr="00CE32A5" w:rsidRDefault="00924FEB" w:rsidP="00924FEB">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10、未经甲方同意，乙方更换本项目人员的，甲方有权解除合同并按照合同总金额的20%追究乙方违约责任。</w:t>
      </w:r>
    </w:p>
    <w:p w14:paraId="05A9EA56" w14:textId="77777777" w:rsidR="00013C98" w:rsidRPr="00CE32A5" w:rsidRDefault="00924FEB" w:rsidP="00924FEB">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11、因乙方违约造成甲方损失的，乙方还应赔偿甲方为维护自身合法权益而支出的包括但不</w:t>
      </w:r>
      <w:r w:rsidR="00013C98" w:rsidRPr="00CE32A5">
        <w:rPr>
          <w:rFonts w:ascii="宋体" w:hAnsi="宋体" w:cs="宋体" w:hint="eastAsia"/>
          <w:snapToGrid w:val="0"/>
          <w:color w:val="000000" w:themeColor="text1"/>
          <w:kern w:val="24"/>
          <w:sz w:val="24"/>
        </w:rPr>
        <w:t>限于诉讼费、律师费、差旅费、文印费、诉讼保全保险费等一切支出。</w:t>
      </w:r>
    </w:p>
    <w:p w14:paraId="1BDA9286" w14:textId="6CB8B94F" w:rsidR="00DF0DB4" w:rsidRPr="00CE32A5" w:rsidRDefault="00DF0DB4" w:rsidP="00924FEB">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第十三条   保密条款</w:t>
      </w:r>
    </w:p>
    <w:p w14:paraId="2B33E5CA"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合同履行期间，乙方针对本项目完成的所有作品和工作成果，其所有权归甲方，在合同期内及合同期满后不得再将与甲方出街作品相同或相似的作品提供给第三方。在本合同订立前、履行中、终止后未经合同其他方书面同意，任何一方对本合同和各方相互提供的资料、信息（包括但不限于配套秘密、技术资料、图纸、数据、以及与业务有关的客户的信息及其他信息等）负保密责任。乙方不得透露给第三方，否则给甲方或第三人造成的损失，乙方应当向甲方承担本合同咨询服务费10%的违约金，如该违约金不足以弥补甲方损失的，乙方应当继续向甲方赔偿甲方因此遭受的损失。</w:t>
      </w:r>
    </w:p>
    <w:p w14:paraId="01033853"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2、本保密条款具有独立性，不受本合同的终止或解除的影响。</w:t>
      </w:r>
    </w:p>
    <w:p w14:paraId="739475A2"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第十四条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争议解决</w:t>
      </w:r>
    </w:p>
    <w:p w14:paraId="2171AB82"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hint="eastAsia"/>
          <w:color w:val="000000" w:themeColor="text1"/>
          <w:sz w:val="24"/>
        </w:rPr>
        <w:t>本合同履行所发生的一切争议，双方应首先通过友好协商解决。若协商不成，任何一方均可向甲方住所地法院提起诉讼。</w:t>
      </w:r>
    </w:p>
    <w:p w14:paraId="20CD6F92" w14:textId="77777777" w:rsidR="00DF0DB4" w:rsidRPr="00CE32A5" w:rsidRDefault="00DF0DB4">
      <w:pPr>
        <w:spacing w:line="540" w:lineRule="exact"/>
        <w:ind w:firstLineChars="200" w:firstLine="482"/>
        <w:rPr>
          <w:rFonts w:ascii="宋体" w:hAnsi="宋体" w:cs="宋体"/>
          <w:b/>
          <w:bCs/>
          <w:snapToGrid w:val="0"/>
          <w:color w:val="000000" w:themeColor="text1"/>
          <w:kern w:val="24"/>
          <w:sz w:val="24"/>
        </w:rPr>
      </w:pPr>
      <w:r w:rsidRPr="00CE32A5">
        <w:rPr>
          <w:rFonts w:ascii="宋体" w:hAnsi="宋体" w:cs="宋体" w:hint="eastAsia"/>
          <w:b/>
          <w:bCs/>
          <w:snapToGrid w:val="0"/>
          <w:color w:val="000000" w:themeColor="text1"/>
          <w:kern w:val="24"/>
          <w:sz w:val="24"/>
        </w:rPr>
        <w:t xml:space="preserve">第十五条 </w:t>
      </w:r>
      <w:r w:rsidRPr="00CE32A5">
        <w:rPr>
          <w:rFonts w:ascii="宋体" w:hAnsi="宋体" w:cs="宋体"/>
          <w:b/>
          <w:bCs/>
          <w:snapToGrid w:val="0"/>
          <w:color w:val="000000" w:themeColor="text1"/>
          <w:kern w:val="24"/>
          <w:sz w:val="24"/>
        </w:rPr>
        <w:t xml:space="preserve">  </w:t>
      </w:r>
      <w:r w:rsidRPr="00CE32A5">
        <w:rPr>
          <w:rFonts w:ascii="宋体" w:hAnsi="宋体" w:cs="宋体" w:hint="eastAsia"/>
          <w:b/>
          <w:bCs/>
          <w:snapToGrid w:val="0"/>
          <w:color w:val="000000" w:themeColor="text1"/>
          <w:kern w:val="24"/>
          <w:sz w:val="24"/>
        </w:rPr>
        <w:t>合同的生效及其他</w:t>
      </w:r>
    </w:p>
    <w:p w14:paraId="043E099C"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1、甲乙双方同意，本协议载明的地址为双方约定的本合同项下各类通知、函件以及法律文书（包括但不限于一审、二审、审判监督程序中的法律文书）送达地址，寄往该地址的上述各类材料，自交邮之日起第3日视为送达之日。任何一方地址有变动的，应提前15日以书面形式通知另一方，否则视为地址未变动。</w:t>
      </w:r>
    </w:p>
    <w:p w14:paraId="5B0369C8"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2、本合同由正文、附件以及相关会议备忘录（如有）等组成，以上各部分均是合同不可分割的组成部分，具有同等的法律效力。本合同附加包括本项目的招标文件。</w:t>
      </w:r>
    </w:p>
    <w:p w14:paraId="2CFDFBC5"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lastRenderedPageBreak/>
        <w:t>4、本合同未尽事宜可由双方协商签订补充协议。本合同的修改和补充必须以书面形式方为有效。</w:t>
      </w:r>
    </w:p>
    <w:p w14:paraId="26B06D7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5、本合同自双方代表签字并加盖公章之日起生效，一式【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】份，甲方执【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】份，乙方执【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】份，具有同等法律效力。</w:t>
      </w:r>
    </w:p>
    <w:p w14:paraId="5963365B" w14:textId="77777777" w:rsidR="00DF0DB4" w:rsidRPr="00CE32A5" w:rsidRDefault="00DF0DB4">
      <w:pPr>
        <w:spacing w:line="540" w:lineRule="exact"/>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（以下无正文）。</w:t>
      </w:r>
    </w:p>
    <w:p w14:paraId="4E2924A3" w14:textId="77777777" w:rsidR="00DF0DB4" w:rsidRPr="00CE32A5" w:rsidRDefault="00DF0DB4">
      <w:pPr>
        <w:spacing w:line="540" w:lineRule="exact"/>
        <w:rPr>
          <w:rFonts w:ascii="宋体" w:hAnsi="宋体" w:cs="宋体"/>
          <w:snapToGrid w:val="0"/>
          <w:color w:val="000000" w:themeColor="text1"/>
          <w:kern w:val="24"/>
          <w:sz w:val="24"/>
        </w:rPr>
      </w:pPr>
    </w:p>
    <w:p w14:paraId="1B6F6A6B"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甲    方：</w:t>
      </w:r>
    </w:p>
    <w:p w14:paraId="1C523F4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单位盖章：</w:t>
      </w:r>
    </w:p>
    <w:p w14:paraId="1A512C74"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地址：                           </w:t>
      </w:r>
    </w:p>
    <w:p w14:paraId="37232C71"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法定代表人或委托代理人：</w:t>
      </w:r>
    </w:p>
    <w:p w14:paraId="5B6CBDC5"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联系电话：</w:t>
      </w:r>
    </w:p>
    <w:p w14:paraId="75B91CC8"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日期：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年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月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日</w:t>
      </w:r>
    </w:p>
    <w:p w14:paraId="59922C46"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p>
    <w:bookmarkEnd w:id="63"/>
    <w:p w14:paraId="57B970F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乙    方：</w:t>
      </w:r>
    </w:p>
    <w:p w14:paraId="002E9C88"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单位盖章： </w:t>
      </w:r>
    </w:p>
    <w:p w14:paraId="1737ABC1"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地址：                          </w:t>
      </w:r>
    </w:p>
    <w:p w14:paraId="4DC4D43F"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法定代表人或委托代理人：</w:t>
      </w:r>
    </w:p>
    <w:p w14:paraId="130F4186"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联系电话：</w:t>
      </w:r>
    </w:p>
    <w:p w14:paraId="4B51660E"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日期：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年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 xml:space="preserve">月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日</w:t>
      </w:r>
    </w:p>
    <w:p w14:paraId="0CC4FFA8"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p>
    <w:p w14:paraId="7C9077F7"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p>
    <w:p w14:paraId="4D5737D0" w14:textId="77777777" w:rsidR="00DF0DB4" w:rsidRPr="00CE32A5" w:rsidRDefault="00DF0DB4">
      <w:pPr>
        <w:spacing w:line="540" w:lineRule="exact"/>
        <w:ind w:firstLineChars="200" w:firstLine="480"/>
        <w:rPr>
          <w:rFonts w:ascii="宋体" w:hAnsi="宋体" w:cs="宋体"/>
          <w:snapToGrid w:val="0"/>
          <w:color w:val="000000" w:themeColor="text1"/>
          <w:kern w:val="24"/>
          <w:sz w:val="24"/>
        </w:rPr>
      </w:pPr>
    </w:p>
    <w:p w14:paraId="260514C9" w14:textId="77777777" w:rsidR="00DF0DB4" w:rsidRPr="00CE32A5" w:rsidRDefault="00DF0DB4">
      <w:pPr>
        <w:spacing w:line="490" w:lineRule="exact"/>
        <w:ind w:firstLineChars="200" w:firstLine="482"/>
        <w:rPr>
          <w:rFonts w:ascii="宋体" w:hAnsi="宋体"/>
          <w:b/>
          <w:color w:val="000000" w:themeColor="text1"/>
          <w:sz w:val="24"/>
          <w:szCs w:val="24"/>
        </w:rPr>
      </w:pPr>
      <w:r w:rsidRPr="00CE32A5">
        <w:rPr>
          <w:rFonts w:ascii="宋体" w:hAnsi="宋体" w:hint="eastAsia"/>
          <w:b/>
          <w:color w:val="000000" w:themeColor="text1"/>
          <w:sz w:val="24"/>
          <w:szCs w:val="27"/>
        </w:rPr>
        <w:t>备注：本合同仅供参考，如本合同的约定如与本项目</w:t>
      </w:r>
      <w:r w:rsidRPr="00CE32A5">
        <w:rPr>
          <w:rFonts w:ascii="宋体" w:hAnsi="宋体" w:hint="eastAsia"/>
          <w:b/>
          <w:color w:val="000000" w:themeColor="text1"/>
          <w:sz w:val="24"/>
        </w:rPr>
        <w:t>招标</w:t>
      </w:r>
      <w:r w:rsidRPr="00CE32A5">
        <w:rPr>
          <w:rFonts w:ascii="宋体" w:hAnsi="宋体" w:hint="eastAsia"/>
          <w:b/>
          <w:color w:val="000000" w:themeColor="text1"/>
          <w:sz w:val="24"/>
          <w:szCs w:val="27"/>
        </w:rPr>
        <w:t>文件的投标人须知前附表、</w:t>
      </w:r>
      <w:r w:rsidRPr="00CE32A5">
        <w:rPr>
          <w:rFonts w:ascii="宋体" w:hAnsi="宋体" w:hint="eastAsia"/>
          <w:b/>
          <w:bCs/>
          <w:color w:val="000000" w:themeColor="text1"/>
          <w:sz w:val="24"/>
        </w:rPr>
        <w:t>招标需求</w:t>
      </w:r>
      <w:r w:rsidRPr="00CE32A5">
        <w:rPr>
          <w:rFonts w:ascii="宋体" w:hAnsi="宋体" w:hint="eastAsia"/>
          <w:b/>
          <w:color w:val="000000" w:themeColor="text1"/>
          <w:sz w:val="24"/>
          <w:szCs w:val="27"/>
        </w:rPr>
        <w:t>的约定不一致的地方，以投标人须知前附表、</w:t>
      </w:r>
      <w:r w:rsidRPr="00CE32A5">
        <w:rPr>
          <w:rFonts w:ascii="宋体" w:hAnsi="宋体" w:hint="eastAsia"/>
          <w:b/>
          <w:bCs/>
          <w:color w:val="000000" w:themeColor="text1"/>
          <w:sz w:val="24"/>
        </w:rPr>
        <w:t>招标需求</w:t>
      </w:r>
      <w:r w:rsidRPr="00CE32A5">
        <w:rPr>
          <w:rFonts w:ascii="宋体" w:hAnsi="宋体" w:hint="eastAsia"/>
          <w:b/>
          <w:color w:val="000000" w:themeColor="text1"/>
          <w:sz w:val="24"/>
          <w:szCs w:val="27"/>
        </w:rPr>
        <w:t>的约定为准。</w:t>
      </w:r>
    </w:p>
    <w:p w14:paraId="2BFB1DEA" w14:textId="77777777" w:rsidR="00DF0DB4" w:rsidRPr="00CE32A5" w:rsidRDefault="00DF0DB4">
      <w:pPr>
        <w:spacing w:line="470" w:lineRule="exact"/>
        <w:rPr>
          <w:rFonts w:ascii="宋体" w:hAnsi="宋体"/>
          <w:color w:val="000000" w:themeColor="text1"/>
          <w:sz w:val="24"/>
        </w:rPr>
      </w:pPr>
    </w:p>
    <w:p w14:paraId="5BB76B01" w14:textId="77777777" w:rsidR="00DF0DB4" w:rsidRPr="00CE32A5" w:rsidRDefault="00DF0DB4">
      <w:pPr>
        <w:pStyle w:val="2"/>
        <w:spacing w:line="500" w:lineRule="exact"/>
        <w:rPr>
          <w:rFonts w:ascii="宋体" w:eastAsia="宋体" w:hAnsi="宋体"/>
          <w:color w:val="000000" w:themeColor="text1"/>
        </w:rPr>
      </w:pPr>
      <w:r w:rsidRPr="00CE32A5">
        <w:rPr>
          <w:rFonts w:ascii="宋体" w:eastAsia="宋体" w:hAnsi="宋体"/>
          <w:b w:val="0"/>
          <w:bCs w:val="0"/>
          <w:color w:val="000000" w:themeColor="text1"/>
          <w:sz w:val="24"/>
          <w:szCs w:val="22"/>
        </w:rPr>
        <w:br w:type="page"/>
      </w:r>
      <w:bookmarkStart w:id="64" w:name="_Toc118210876"/>
      <w:r w:rsidRPr="00CE32A5">
        <w:rPr>
          <w:rFonts w:ascii="宋体" w:eastAsia="宋体" w:hAnsi="宋体" w:hint="eastAsia"/>
          <w:color w:val="000000" w:themeColor="text1"/>
        </w:rPr>
        <w:lastRenderedPageBreak/>
        <w:t>第七章 投标文件格式</w:t>
      </w:r>
      <w:bookmarkEnd w:id="64"/>
    </w:p>
    <w:p w14:paraId="2690ECC4" w14:textId="77777777" w:rsidR="00DF0DB4" w:rsidRPr="00CE32A5" w:rsidRDefault="00DF0DB4">
      <w:pPr>
        <w:spacing w:line="500" w:lineRule="exact"/>
        <w:jc w:val="center"/>
        <w:rPr>
          <w:rFonts w:ascii="宋体" w:hAnsi="宋体"/>
          <w:b/>
          <w:color w:val="000000" w:themeColor="text1"/>
          <w:sz w:val="24"/>
          <w:szCs w:val="24"/>
        </w:rPr>
      </w:pPr>
    </w:p>
    <w:p w14:paraId="20D7E828" w14:textId="77777777" w:rsidR="00DF0DB4" w:rsidRPr="00CE32A5" w:rsidRDefault="00DF0DB4">
      <w:pPr>
        <w:spacing w:line="500" w:lineRule="exact"/>
        <w:jc w:val="center"/>
        <w:rPr>
          <w:rFonts w:ascii="宋体" w:hAnsi="宋体"/>
          <w:b/>
          <w:color w:val="000000" w:themeColor="text1"/>
          <w:sz w:val="24"/>
          <w:szCs w:val="24"/>
        </w:rPr>
      </w:pPr>
      <w:r w:rsidRPr="00CE32A5">
        <w:rPr>
          <w:rFonts w:ascii="宋体" w:hAnsi="宋体" w:hint="eastAsia"/>
          <w:b/>
          <w:color w:val="000000" w:themeColor="text1"/>
          <w:sz w:val="24"/>
          <w:szCs w:val="24"/>
        </w:rPr>
        <w:t>投标文件资料清单</w:t>
      </w:r>
    </w:p>
    <w:p w14:paraId="15F20EEA" w14:textId="77777777" w:rsidR="00DF0DB4" w:rsidRPr="00CE32A5" w:rsidRDefault="00DF0DB4">
      <w:pPr>
        <w:spacing w:line="500" w:lineRule="exact"/>
        <w:jc w:val="center"/>
        <w:rPr>
          <w:rFonts w:ascii="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CE32A5" w:rsidRPr="00CE32A5" w14:paraId="11030749" w14:textId="77777777">
        <w:trPr>
          <w:trHeight w:val="585"/>
        </w:trPr>
        <w:tc>
          <w:tcPr>
            <w:tcW w:w="1242" w:type="dxa"/>
            <w:vAlign w:val="center"/>
          </w:tcPr>
          <w:p w14:paraId="0232EC52" w14:textId="77777777" w:rsidR="00DF0DB4" w:rsidRPr="00CE32A5" w:rsidRDefault="00DF0DB4">
            <w:pPr>
              <w:spacing w:line="400" w:lineRule="exact"/>
              <w:jc w:val="center"/>
              <w:rPr>
                <w:rFonts w:ascii="宋体" w:hAnsi="宋体"/>
                <w:b/>
                <w:color w:val="000000" w:themeColor="text1"/>
                <w:sz w:val="24"/>
              </w:rPr>
            </w:pPr>
            <w:r w:rsidRPr="00CE32A5">
              <w:rPr>
                <w:rFonts w:ascii="宋体" w:hAnsi="宋体" w:hint="eastAsia"/>
                <w:b/>
                <w:color w:val="000000" w:themeColor="text1"/>
                <w:sz w:val="24"/>
              </w:rPr>
              <w:t>序号</w:t>
            </w:r>
          </w:p>
        </w:tc>
        <w:tc>
          <w:tcPr>
            <w:tcW w:w="5376" w:type="dxa"/>
            <w:vAlign w:val="center"/>
          </w:tcPr>
          <w:p w14:paraId="76A0B9F0" w14:textId="77777777" w:rsidR="00DF0DB4" w:rsidRPr="00CE32A5" w:rsidRDefault="00DF0DB4">
            <w:pPr>
              <w:spacing w:line="400" w:lineRule="exact"/>
              <w:jc w:val="center"/>
              <w:rPr>
                <w:rFonts w:ascii="宋体" w:hAnsi="宋体"/>
                <w:b/>
                <w:color w:val="000000" w:themeColor="text1"/>
                <w:sz w:val="24"/>
              </w:rPr>
            </w:pPr>
            <w:r w:rsidRPr="00CE32A5">
              <w:rPr>
                <w:rFonts w:ascii="宋体" w:hAnsi="宋体" w:hint="eastAsia"/>
                <w:b/>
                <w:color w:val="000000" w:themeColor="text1"/>
                <w:sz w:val="24"/>
              </w:rPr>
              <w:t>资料名称</w:t>
            </w:r>
          </w:p>
        </w:tc>
        <w:tc>
          <w:tcPr>
            <w:tcW w:w="2625" w:type="dxa"/>
            <w:vAlign w:val="center"/>
          </w:tcPr>
          <w:p w14:paraId="0F0A1637" w14:textId="77777777" w:rsidR="00DF0DB4" w:rsidRPr="00CE32A5" w:rsidRDefault="00DF0DB4">
            <w:pPr>
              <w:spacing w:line="400" w:lineRule="exact"/>
              <w:jc w:val="center"/>
              <w:rPr>
                <w:rFonts w:ascii="宋体" w:hAnsi="宋体"/>
                <w:b/>
                <w:color w:val="000000" w:themeColor="text1"/>
                <w:sz w:val="24"/>
              </w:rPr>
            </w:pPr>
            <w:r w:rsidRPr="00CE32A5">
              <w:rPr>
                <w:rFonts w:ascii="宋体" w:hAnsi="宋体" w:hint="eastAsia"/>
                <w:b/>
                <w:color w:val="000000" w:themeColor="text1"/>
                <w:sz w:val="24"/>
              </w:rPr>
              <w:t>备注</w:t>
            </w:r>
          </w:p>
        </w:tc>
      </w:tr>
      <w:tr w:rsidR="00CE32A5" w:rsidRPr="00CE32A5" w14:paraId="0EFD6790" w14:textId="77777777">
        <w:trPr>
          <w:trHeight w:val="454"/>
        </w:trPr>
        <w:tc>
          <w:tcPr>
            <w:tcW w:w="1242" w:type="dxa"/>
            <w:vAlign w:val="center"/>
          </w:tcPr>
          <w:p w14:paraId="3C3B440D" w14:textId="77777777" w:rsidR="00DF0DB4" w:rsidRPr="00CE32A5" w:rsidRDefault="00DF0DB4">
            <w:pPr>
              <w:jc w:val="center"/>
              <w:rPr>
                <w:color w:val="000000" w:themeColor="text1"/>
                <w:sz w:val="24"/>
              </w:rPr>
            </w:pPr>
            <w:r w:rsidRPr="00CE32A5">
              <w:rPr>
                <w:rFonts w:hint="eastAsia"/>
                <w:color w:val="000000" w:themeColor="text1"/>
                <w:sz w:val="24"/>
              </w:rPr>
              <w:t>一</w:t>
            </w:r>
          </w:p>
        </w:tc>
        <w:tc>
          <w:tcPr>
            <w:tcW w:w="5376" w:type="dxa"/>
            <w:vAlign w:val="center"/>
          </w:tcPr>
          <w:p w14:paraId="48AE79F8" w14:textId="77777777" w:rsidR="00DF0DB4" w:rsidRPr="00CE32A5" w:rsidRDefault="00DF0DB4">
            <w:pPr>
              <w:rPr>
                <w:color w:val="000000" w:themeColor="text1"/>
                <w:u w:val="single"/>
              </w:rPr>
            </w:pPr>
            <w:r w:rsidRPr="00CE32A5">
              <w:rPr>
                <w:rFonts w:hint="eastAsia"/>
                <w:bCs/>
                <w:color w:val="000000" w:themeColor="text1"/>
                <w:sz w:val="24"/>
              </w:rPr>
              <w:t>投标函</w:t>
            </w:r>
          </w:p>
        </w:tc>
        <w:tc>
          <w:tcPr>
            <w:tcW w:w="2625" w:type="dxa"/>
            <w:vAlign w:val="center"/>
          </w:tcPr>
          <w:p w14:paraId="6889F15D" w14:textId="77777777" w:rsidR="00DF0DB4" w:rsidRPr="00CE32A5" w:rsidRDefault="00DF0DB4">
            <w:pPr>
              <w:spacing w:line="360" w:lineRule="auto"/>
              <w:jc w:val="center"/>
              <w:rPr>
                <w:rFonts w:ascii="宋体" w:hAnsi="宋体"/>
                <w:b/>
                <w:color w:val="000000" w:themeColor="text1"/>
                <w:sz w:val="24"/>
              </w:rPr>
            </w:pPr>
          </w:p>
        </w:tc>
      </w:tr>
      <w:tr w:rsidR="00CE32A5" w:rsidRPr="00CE32A5" w14:paraId="490088B7" w14:textId="77777777">
        <w:trPr>
          <w:trHeight w:val="454"/>
        </w:trPr>
        <w:tc>
          <w:tcPr>
            <w:tcW w:w="1242" w:type="dxa"/>
            <w:vAlign w:val="center"/>
          </w:tcPr>
          <w:p w14:paraId="2A7AAC92" w14:textId="77777777" w:rsidR="00DF0DB4" w:rsidRPr="00CE32A5" w:rsidRDefault="00DF0DB4">
            <w:pPr>
              <w:jc w:val="center"/>
              <w:rPr>
                <w:color w:val="000000" w:themeColor="text1"/>
                <w:sz w:val="24"/>
              </w:rPr>
            </w:pPr>
            <w:r w:rsidRPr="00CE32A5">
              <w:rPr>
                <w:rFonts w:hint="eastAsia"/>
                <w:color w:val="000000" w:themeColor="text1"/>
                <w:sz w:val="24"/>
              </w:rPr>
              <w:t>二</w:t>
            </w:r>
          </w:p>
        </w:tc>
        <w:tc>
          <w:tcPr>
            <w:tcW w:w="5376" w:type="dxa"/>
            <w:vAlign w:val="center"/>
          </w:tcPr>
          <w:p w14:paraId="3F3B2BCA" w14:textId="77777777" w:rsidR="00DF0DB4" w:rsidRPr="00CE32A5" w:rsidRDefault="00DF0DB4">
            <w:pPr>
              <w:rPr>
                <w:bCs/>
                <w:color w:val="000000" w:themeColor="text1"/>
                <w:sz w:val="24"/>
              </w:rPr>
            </w:pPr>
            <w:r w:rsidRPr="00CE32A5">
              <w:rPr>
                <w:rFonts w:hint="eastAsia"/>
                <w:color w:val="000000" w:themeColor="text1"/>
                <w:sz w:val="24"/>
              </w:rPr>
              <w:t>拟投标人情况综合简介</w:t>
            </w:r>
          </w:p>
        </w:tc>
        <w:tc>
          <w:tcPr>
            <w:tcW w:w="2625" w:type="dxa"/>
            <w:vAlign w:val="center"/>
          </w:tcPr>
          <w:p w14:paraId="5C0BBA8D" w14:textId="77777777" w:rsidR="00DF0DB4" w:rsidRPr="00CE32A5" w:rsidRDefault="00DF0DB4">
            <w:pPr>
              <w:spacing w:line="360" w:lineRule="auto"/>
              <w:jc w:val="center"/>
              <w:rPr>
                <w:rFonts w:ascii="宋体" w:hAnsi="宋体"/>
                <w:b/>
                <w:color w:val="000000" w:themeColor="text1"/>
                <w:sz w:val="24"/>
              </w:rPr>
            </w:pPr>
          </w:p>
        </w:tc>
      </w:tr>
      <w:tr w:rsidR="00CE32A5" w:rsidRPr="00CE32A5" w14:paraId="1C181D5C" w14:textId="77777777">
        <w:trPr>
          <w:trHeight w:val="454"/>
        </w:trPr>
        <w:tc>
          <w:tcPr>
            <w:tcW w:w="1242" w:type="dxa"/>
            <w:vAlign w:val="center"/>
          </w:tcPr>
          <w:p w14:paraId="3489B7FC" w14:textId="77777777" w:rsidR="00DF0DB4" w:rsidRPr="00CE32A5" w:rsidRDefault="00DF0DB4">
            <w:pPr>
              <w:jc w:val="center"/>
              <w:rPr>
                <w:color w:val="000000" w:themeColor="text1"/>
                <w:sz w:val="24"/>
              </w:rPr>
            </w:pPr>
            <w:r w:rsidRPr="00CE32A5">
              <w:rPr>
                <w:rFonts w:hint="eastAsia"/>
                <w:color w:val="000000" w:themeColor="text1"/>
                <w:sz w:val="24"/>
              </w:rPr>
              <w:t>三</w:t>
            </w:r>
          </w:p>
        </w:tc>
        <w:tc>
          <w:tcPr>
            <w:tcW w:w="5376" w:type="dxa"/>
            <w:vAlign w:val="center"/>
          </w:tcPr>
          <w:p w14:paraId="226420C8" w14:textId="77777777" w:rsidR="00DF0DB4" w:rsidRPr="00CE32A5" w:rsidRDefault="00DF0DB4">
            <w:pPr>
              <w:rPr>
                <w:bCs/>
                <w:color w:val="000000" w:themeColor="text1"/>
                <w:sz w:val="24"/>
              </w:rPr>
            </w:pPr>
            <w:r w:rsidRPr="00CE32A5">
              <w:rPr>
                <w:rFonts w:hint="eastAsia"/>
                <w:bCs/>
                <w:color w:val="000000" w:themeColor="text1"/>
                <w:sz w:val="24"/>
              </w:rPr>
              <w:t>开标一览表</w:t>
            </w:r>
          </w:p>
        </w:tc>
        <w:tc>
          <w:tcPr>
            <w:tcW w:w="2625" w:type="dxa"/>
            <w:vAlign w:val="center"/>
          </w:tcPr>
          <w:p w14:paraId="764A5126" w14:textId="77777777" w:rsidR="00DF0DB4" w:rsidRPr="00CE32A5" w:rsidRDefault="00DF0DB4">
            <w:pPr>
              <w:rPr>
                <w:color w:val="000000" w:themeColor="text1"/>
                <w:sz w:val="24"/>
              </w:rPr>
            </w:pPr>
          </w:p>
        </w:tc>
      </w:tr>
      <w:tr w:rsidR="00CE32A5" w:rsidRPr="00CE32A5" w14:paraId="47393B6A" w14:textId="77777777">
        <w:trPr>
          <w:trHeight w:val="454"/>
        </w:trPr>
        <w:tc>
          <w:tcPr>
            <w:tcW w:w="1242" w:type="dxa"/>
            <w:vAlign w:val="center"/>
          </w:tcPr>
          <w:p w14:paraId="642B2451" w14:textId="77777777" w:rsidR="00DF0DB4" w:rsidRPr="00CE32A5" w:rsidRDefault="00DF0DB4">
            <w:pPr>
              <w:jc w:val="center"/>
              <w:rPr>
                <w:color w:val="000000" w:themeColor="text1"/>
                <w:sz w:val="24"/>
              </w:rPr>
            </w:pPr>
            <w:r w:rsidRPr="00CE32A5">
              <w:rPr>
                <w:rFonts w:hint="eastAsia"/>
                <w:color w:val="000000" w:themeColor="text1"/>
                <w:sz w:val="24"/>
              </w:rPr>
              <w:t>四</w:t>
            </w:r>
          </w:p>
        </w:tc>
        <w:tc>
          <w:tcPr>
            <w:tcW w:w="5376" w:type="dxa"/>
            <w:vAlign w:val="center"/>
          </w:tcPr>
          <w:p w14:paraId="661D25B8" w14:textId="77777777" w:rsidR="00DF0DB4" w:rsidRPr="00CE32A5" w:rsidRDefault="00DF0DB4">
            <w:pPr>
              <w:rPr>
                <w:bCs/>
                <w:color w:val="000000" w:themeColor="text1"/>
                <w:sz w:val="24"/>
              </w:rPr>
            </w:pPr>
            <w:r w:rsidRPr="00CE32A5">
              <w:rPr>
                <w:rFonts w:hint="eastAsia"/>
                <w:bCs/>
                <w:color w:val="000000" w:themeColor="text1"/>
                <w:sz w:val="24"/>
              </w:rPr>
              <w:t>单项报价表</w:t>
            </w:r>
          </w:p>
        </w:tc>
        <w:tc>
          <w:tcPr>
            <w:tcW w:w="2625" w:type="dxa"/>
            <w:vAlign w:val="center"/>
          </w:tcPr>
          <w:p w14:paraId="073CEC13" w14:textId="77777777" w:rsidR="00DF0DB4" w:rsidRPr="00CE32A5" w:rsidRDefault="00DF0DB4">
            <w:pPr>
              <w:rPr>
                <w:color w:val="000000" w:themeColor="text1"/>
                <w:sz w:val="24"/>
              </w:rPr>
            </w:pPr>
          </w:p>
        </w:tc>
      </w:tr>
      <w:tr w:rsidR="00CE32A5" w:rsidRPr="00CE32A5" w14:paraId="2C25E221" w14:textId="77777777">
        <w:trPr>
          <w:trHeight w:val="454"/>
        </w:trPr>
        <w:tc>
          <w:tcPr>
            <w:tcW w:w="1242" w:type="dxa"/>
            <w:vAlign w:val="center"/>
          </w:tcPr>
          <w:p w14:paraId="79A93948" w14:textId="77777777" w:rsidR="00DF0DB4" w:rsidRPr="00CE32A5" w:rsidRDefault="00DF0DB4">
            <w:pPr>
              <w:jc w:val="center"/>
              <w:rPr>
                <w:color w:val="000000" w:themeColor="text1"/>
                <w:sz w:val="24"/>
              </w:rPr>
            </w:pPr>
            <w:r w:rsidRPr="00CE32A5">
              <w:rPr>
                <w:rFonts w:hint="eastAsia"/>
                <w:color w:val="000000" w:themeColor="text1"/>
                <w:sz w:val="24"/>
              </w:rPr>
              <w:t>五</w:t>
            </w:r>
          </w:p>
        </w:tc>
        <w:tc>
          <w:tcPr>
            <w:tcW w:w="5376" w:type="dxa"/>
            <w:vAlign w:val="center"/>
          </w:tcPr>
          <w:p w14:paraId="6C076EF2" w14:textId="77777777" w:rsidR="00DF0DB4" w:rsidRPr="00CE32A5" w:rsidRDefault="00DF0DB4">
            <w:pPr>
              <w:rPr>
                <w:bCs/>
                <w:color w:val="000000" w:themeColor="text1"/>
                <w:sz w:val="24"/>
              </w:rPr>
            </w:pPr>
            <w:r w:rsidRPr="00CE32A5">
              <w:rPr>
                <w:rFonts w:ascii="Tahoma" w:hAnsi="Tahoma" w:hint="eastAsia"/>
                <w:color w:val="000000" w:themeColor="text1"/>
                <w:sz w:val="24"/>
                <w:szCs w:val="20"/>
              </w:rPr>
              <w:t>投标人信用承诺</w:t>
            </w:r>
          </w:p>
        </w:tc>
        <w:tc>
          <w:tcPr>
            <w:tcW w:w="2625" w:type="dxa"/>
            <w:vAlign w:val="center"/>
          </w:tcPr>
          <w:p w14:paraId="74383A6A" w14:textId="77777777" w:rsidR="00DF0DB4" w:rsidRPr="00CE32A5" w:rsidRDefault="00DF0DB4">
            <w:pPr>
              <w:rPr>
                <w:color w:val="000000" w:themeColor="text1"/>
                <w:sz w:val="24"/>
              </w:rPr>
            </w:pPr>
          </w:p>
        </w:tc>
      </w:tr>
      <w:tr w:rsidR="00CE32A5" w:rsidRPr="00CE32A5" w14:paraId="0A01FDFB" w14:textId="77777777">
        <w:trPr>
          <w:trHeight w:val="454"/>
        </w:trPr>
        <w:tc>
          <w:tcPr>
            <w:tcW w:w="1242" w:type="dxa"/>
            <w:vAlign w:val="center"/>
          </w:tcPr>
          <w:p w14:paraId="4460DBF0" w14:textId="77777777" w:rsidR="00DF0DB4" w:rsidRPr="00CE32A5" w:rsidRDefault="00DF0DB4">
            <w:pPr>
              <w:jc w:val="center"/>
              <w:rPr>
                <w:color w:val="000000" w:themeColor="text1"/>
                <w:sz w:val="24"/>
              </w:rPr>
            </w:pPr>
            <w:r w:rsidRPr="00CE32A5">
              <w:rPr>
                <w:rFonts w:hint="eastAsia"/>
                <w:color w:val="000000" w:themeColor="text1"/>
                <w:sz w:val="24"/>
              </w:rPr>
              <w:t>六</w:t>
            </w:r>
          </w:p>
        </w:tc>
        <w:tc>
          <w:tcPr>
            <w:tcW w:w="5376" w:type="dxa"/>
            <w:vAlign w:val="center"/>
          </w:tcPr>
          <w:p w14:paraId="52E258C2" w14:textId="77777777" w:rsidR="00DF0DB4" w:rsidRPr="00CE32A5" w:rsidRDefault="00DF0DB4">
            <w:pPr>
              <w:pStyle w:val="CharCharCharCharCharCharChar1Char"/>
              <w:rPr>
                <w:rFonts w:ascii="Times New Roman" w:hAnsi="Times New Roman"/>
                <w:bCs/>
                <w:color w:val="000000" w:themeColor="text1"/>
              </w:rPr>
            </w:pPr>
            <w:r w:rsidRPr="00CE32A5">
              <w:rPr>
                <w:rFonts w:hint="eastAsia"/>
                <w:color w:val="000000" w:themeColor="text1"/>
              </w:rPr>
              <w:t>投标业绩</w:t>
            </w:r>
          </w:p>
        </w:tc>
        <w:tc>
          <w:tcPr>
            <w:tcW w:w="2625" w:type="dxa"/>
            <w:vAlign w:val="center"/>
          </w:tcPr>
          <w:p w14:paraId="5073EAC2" w14:textId="77777777" w:rsidR="00DF0DB4" w:rsidRPr="00CE32A5" w:rsidRDefault="00DF0DB4">
            <w:pPr>
              <w:spacing w:line="360" w:lineRule="auto"/>
              <w:rPr>
                <w:rFonts w:ascii="宋体" w:hAnsi="宋体"/>
                <w:b/>
                <w:color w:val="000000" w:themeColor="text1"/>
                <w:sz w:val="24"/>
              </w:rPr>
            </w:pPr>
          </w:p>
        </w:tc>
      </w:tr>
      <w:tr w:rsidR="00CE32A5" w:rsidRPr="00CE32A5" w14:paraId="06BA49F3" w14:textId="77777777">
        <w:trPr>
          <w:trHeight w:val="454"/>
        </w:trPr>
        <w:tc>
          <w:tcPr>
            <w:tcW w:w="1242" w:type="dxa"/>
            <w:vAlign w:val="center"/>
          </w:tcPr>
          <w:p w14:paraId="09793012" w14:textId="77777777" w:rsidR="00DF0DB4" w:rsidRPr="00CE32A5" w:rsidRDefault="00DF0DB4">
            <w:pPr>
              <w:jc w:val="center"/>
              <w:rPr>
                <w:color w:val="000000" w:themeColor="text1"/>
                <w:sz w:val="24"/>
              </w:rPr>
            </w:pPr>
            <w:r w:rsidRPr="00CE32A5">
              <w:rPr>
                <w:rFonts w:hint="eastAsia"/>
                <w:color w:val="000000" w:themeColor="text1"/>
                <w:sz w:val="24"/>
              </w:rPr>
              <w:t>七</w:t>
            </w:r>
          </w:p>
        </w:tc>
        <w:tc>
          <w:tcPr>
            <w:tcW w:w="5376" w:type="dxa"/>
            <w:vAlign w:val="center"/>
          </w:tcPr>
          <w:p w14:paraId="0935EAA0" w14:textId="77777777" w:rsidR="00DF0DB4" w:rsidRPr="00CE32A5" w:rsidRDefault="00DF0DB4">
            <w:pPr>
              <w:rPr>
                <w:color w:val="000000" w:themeColor="text1"/>
                <w:sz w:val="24"/>
              </w:rPr>
            </w:pPr>
            <w:r w:rsidRPr="00CE32A5">
              <w:rPr>
                <w:rFonts w:hint="eastAsia"/>
                <w:color w:val="000000" w:themeColor="text1"/>
                <w:sz w:val="24"/>
              </w:rPr>
              <w:t>拟投标本项目的人员情况</w:t>
            </w:r>
          </w:p>
        </w:tc>
        <w:tc>
          <w:tcPr>
            <w:tcW w:w="2625" w:type="dxa"/>
            <w:vAlign w:val="center"/>
          </w:tcPr>
          <w:p w14:paraId="7476A58F" w14:textId="77777777" w:rsidR="00DF0DB4" w:rsidRPr="00CE32A5" w:rsidRDefault="00DF0DB4">
            <w:pPr>
              <w:spacing w:line="360" w:lineRule="auto"/>
              <w:rPr>
                <w:rFonts w:ascii="宋体" w:hAnsi="宋体"/>
                <w:b/>
                <w:color w:val="000000" w:themeColor="text1"/>
                <w:sz w:val="24"/>
              </w:rPr>
            </w:pPr>
          </w:p>
        </w:tc>
      </w:tr>
      <w:tr w:rsidR="00CE32A5" w:rsidRPr="00CE32A5" w14:paraId="6756991C" w14:textId="77777777">
        <w:trPr>
          <w:trHeight w:val="454"/>
        </w:trPr>
        <w:tc>
          <w:tcPr>
            <w:tcW w:w="1242" w:type="dxa"/>
            <w:vAlign w:val="center"/>
          </w:tcPr>
          <w:p w14:paraId="33B3B171" w14:textId="77777777" w:rsidR="00DF0DB4" w:rsidRPr="00CE32A5" w:rsidRDefault="00DF0DB4">
            <w:pPr>
              <w:jc w:val="center"/>
              <w:rPr>
                <w:color w:val="000000" w:themeColor="text1"/>
                <w:sz w:val="24"/>
              </w:rPr>
            </w:pPr>
            <w:r w:rsidRPr="00CE32A5">
              <w:rPr>
                <w:rFonts w:hint="eastAsia"/>
                <w:color w:val="000000" w:themeColor="text1"/>
                <w:sz w:val="24"/>
              </w:rPr>
              <w:t>八</w:t>
            </w:r>
          </w:p>
        </w:tc>
        <w:tc>
          <w:tcPr>
            <w:tcW w:w="5376" w:type="dxa"/>
            <w:vAlign w:val="center"/>
          </w:tcPr>
          <w:p w14:paraId="0FAAFE71" w14:textId="77777777" w:rsidR="00DF0DB4" w:rsidRPr="00CE32A5" w:rsidRDefault="00DF0DB4">
            <w:pPr>
              <w:rPr>
                <w:color w:val="000000" w:themeColor="text1"/>
                <w:sz w:val="24"/>
              </w:rPr>
            </w:pPr>
            <w:r w:rsidRPr="00CE32A5">
              <w:rPr>
                <w:rFonts w:hint="eastAsia"/>
                <w:color w:val="000000" w:themeColor="text1"/>
                <w:sz w:val="24"/>
              </w:rPr>
              <w:t>服务保障</w:t>
            </w:r>
          </w:p>
        </w:tc>
        <w:tc>
          <w:tcPr>
            <w:tcW w:w="2625" w:type="dxa"/>
            <w:vAlign w:val="center"/>
          </w:tcPr>
          <w:p w14:paraId="2DEFE5FB" w14:textId="77777777" w:rsidR="00DF0DB4" w:rsidRPr="00CE32A5" w:rsidRDefault="00DF0DB4">
            <w:pPr>
              <w:spacing w:line="360" w:lineRule="auto"/>
              <w:rPr>
                <w:rFonts w:ascii="宋体" w:hAnsi="宋体"/>
                <w:b/>
                <w:color w:val="000000" w:themeColor="text1"/>
                <w:sz w:val="24"/>
              </w:rPr>
            </w:pPr>
          </w:p>
        </w:tc>
      </w:tr>
      <w:tr w:rsidR="00CE32A5" w:rsidRPr="00CE32A5" w14:paraId="4866898D" w14:textId="77777777">
        <w:trPr>
          <w:trHeight w:val="454"/>
        </w:trPr>
        <w:tc>
          <w:tcPr>
            <w:tcW w:w="1242" w:type="dxa"/>
            <w:vAlign w:val="center"/>
          </w:tcPr>
          <w:p w14:paraId="003CB997" w14:textId="77777777" w:rsidR="00DF0DB4" w:rsidRPr="00CE32A5" w:rsidRDefault="00DF0DB4">
            <w:pPr>
              <w:jc w:val="center"/>
              <w:rPr>
                <w:color w:val="000000" w:themeColor="text1"/>
                <w:sz w:val="24"/>
              </w:rPr>
            </w:pPr>
            <w:r w:rsidRPr="00CE32A5">
              <w:rPr>
                <w:rFonts w:hint="eastAsia"/>
                <w:color w:val="000000" w:themeColor="text1"/>
                <w:sz w:val="24"/>
              </w:rPr>
              <w:t>九</w:t>
            </w:r>
          </w:p>
        </w:tc>
        <w:tc>
          <w:tcPr>
            <w:tcW w:w="5376" w:type="dxa"/>
            <w:vAlign w:val="center"/>
          </w:tcPr>
          <w:p w14:paraId="34A89758" w14:textId="77777777" w:rsidR="00DF0DB4" w:rsidRPr="00CE32A5" w:rsidRDefault="00DF0DB4">
            <w:pPr>
              <w:rPr>
                <w:color w:val="000000" w:themeColor="text1"/>
                <w:sz w:val="24"/>
              </w:rPr>
            </w:pPr>
            <w:r w:rsidRPr="00CE32A5">
              <w:rPr>
                <w:rFonts w:hint="eastAsia"/>
                <w:color w:val="000000" w:themeColor="text1"/>
                <w:sz w:val="24"/>
              </w:rPr>
              <w:t>方案设想</w:t>
            </w:r>
          </w:p>
        </w:tc>
        <w:tc>
          <w:tcPr>
            <w:tcW w:w="2625" w:type="dxa"/>
            <w:vAlign w:val="center"/>
          </w:tcPr>
          <w:p w14:paraId="42C2DB5E" w14:textId="77777777" w:rsidR="00DF0DB4" w:rsidRPr="00CE32A5" w:rsidRDefault="00DF0DB4">
            <w:pPr>
              <w:spacing w:line="360" w:lineRule="auto"/>
              <w:rPr>
                <w:rFonts w:ascii="宋体" w:hAnsi="宋体"/>
                <w:b/>
                <w:color w:val="000000" w:themeColor="text1"/>
                <w:sz w:val="24"/>
              </w:rPr>
            </w:pPr>
          </w:p>
        </w:tc>
      </w:tr>
      <w:tr w:rsidR="00CE32A5" w:rsidRPr="00CE32A5" w14:paraId="35D06547" w14:textId="77777777">
        <w:trPr>
          <w:trHeight w:val="454"/>
        </w:trPr>
        <w:tc>
          <w:tcPr>
            <w:tcW w:w="1242" w:type="dxa"/>
            <w:vAlign w:val="center"/>
          </w:tcPr>
          <w:p w14:paraId="20B7CF59" w14:textId="77777777" w:rsidR="00DF0DB4" w:rsidRPr="00CE32A5" w:rsidRDefault="00DF0DB4">
            <w:pPr>
              <w:jc w:val="center"/>
              <w:rPr>
                <w:color w:val="000000" w:themeColor="text1"/>
                <w:sz w:val="24"/>
              </w:rPr>
            </w:pPr>
            <w:r w:rsidRPr="00CE32A5">
              <w:rPr>
                <w:rFonts w:hint="eastAsia"/>
                <w:color w:val="000000" w:themeColor="text1"/>
                <w:sz w:val="24"/>
              </w:rPr>
              <w:t>十</w:t>
            </w:r>
          </w:p>
        </w:tc>
        <w:tc>
          <w:tcPr>
            <w:tcW w:w="5376" w:type="dxa"/>
            <w:vAlign w:val="center"/>
          </w:tcPr>
          <w:p w14:paraId="469A5D1A" w14:textId="77777777" w:rsidR="00DF0DB4" w:rsidRPr="00CE32A5" w:rsidRDefault="00DF0DB4">
            <w:pPr>
              <w:rPr>
                <w:color w:val="000000" w:themeColor="text1"/>
                <w:sz w:val="24"/>
              </w:rPr>
            </w:pPr>
            <w:r w:rsidRPr="00CE32A5">
              <w:rPr>
                <w:rFonts w:hint="eastAsia"/>
                <w:color w:val="000000" w:themeColor="text1"/>
                <w:sz w:val="24"/>
              </w:rPr>
              <w:t>有关证明文件</w:t>
            </w:r>
          </w:p>
        </w:tc>
        <w:tc>
          <w:tcPr>
            <w:tcW w:w="2625" w:type="dxa"/>
            <w:vAlign w:val="center"/>
          </w:tcPr>
          <w:p w14:paraId="2AF28B22" w14:textId="77777777" w:rsidR="00DF0DB4" w:rsidRPr="00CE32A5" w:rsidRDefault="00DF0DB4">
            <w:pPr>
              <w:spacing w:line="360" w:lineRule="auto"/>
              <w:rPr>
                <w:rFonts w:ascii="宋体" w:hAnsi="宋体"/>
                <w:b/>
                <w:color w:val="000000" w:themeColor="text1"/>
                <w:sz w:val="24"/>
              </w:rPr>
            </w:pPr>
          </w:p>
        </w:tc>
      </w:tr>
      <w:tr w:rsidR="00CE32A5" w:rsidRPr="00CE32A5" w14:paraId="25C5AB09" w14:textId="77777777">
        <w:trPr>
          <w:trHeight w:val="454"/>
        </w:trPr>
        <w:tc>
          <w:tcPr>
            <w:tcW w:w="1242" w:type="dxa"/>
            <w:vAlign w:val="center"/>
          </w:tcPr>
          <w:p w14:paraId="16CA2B0A" w14:textId="77777777" w:rsidR="00DF0DB4" w:rsidRPr="00CE32A5" w:rsidRDefault="00DF0DB4">
            <w:pPr>
              <w:jc w:val="center"/>
              <w:rPr>
                <w:color w:val="000000" w:themeColor="text1"/>
                <w:sz w:val="24"/>
              </w:rPr>
            </w:pPr>
            <w:r w:rsidRPr="00CE32A5">
              <w:rPr>
                <w:rFonts w:hint="eastAsia"/>
                <w:color w:val="000000" w:themeColor="text1"/>
                <w:sz w:val="24"/>
              </w:rPr>
              <w:t>十一</w:t>
            </w:r>
          </w:p>
        </w:tc>
        <w:tc>
          <w:tcPr>
            <w:tcW w:w="5376" w:type="dxa"/>
            <w:vAlign w:val="center"/>
          </w:tcPr>
          <w:p w14:paraId="64E1D4BB" w14:textId="77777777" w:rsidR="00DF0DB4" w:rsidRPr="00CE32A5" w:rsidRDefault="00DF0DB4">
            <w:pPr>
              <w:rPr>
                <w:color w:val="000000" w:themeColor="text1"/>
                <w:sz w:val="24"/>
              </w:rPr>
            </w:pPr>
            <w:r w:rsidRPr="00CE32A5">
              <w:rPr>
                <w:color w:val="000000" w:themeColor="text1"/>
                <w:sz w:val="24"/>
              </w:rPr>
              <w:t>投标授权书</w:t>
            </w:r>
          </w:p>
        </w:tc>
        <w:tc>
          <w:tcPr>
            <w:tcW w:w="2625" w:type="dxa"/>
            <w:vAlign w:val="center"/>
          </w:tcPr>
          <w:p w14:paraId="46AAE951" w14:textId="77777777" w:rsidR="00DF0DB4" w:rsidRPr="00CE32A5" w:rsidRDefault="00DF0DB4">
            <w:pPr>
              <w:spacing w:line="360" w:lineRule="auto"/>
              <w:rPr>
                <w:rFonts w:ascii="宋体" w:hAnsi="宋体"/>
                <w:b/>
                <w:color w:val="000000" w:themeColor="text1"/>
                <w:sz w:val="24"/>
              </w:rPr>
            </w:pPr>
          </w:p>
        </w:tc>
      </w:tr>
      <w:tr w:rsidR="00CE32A5" w:rsidRPr="00CE32A5" w14:paraId="4CF99263" w14:textId="77777777">
        <w:trPr>
          <w:trHeight w:val="454"/>
        </w:trPr>
        <w:tc>
          <w:tcPr>
            <w:tcW w:w="1242" w:type="dxa"/>
            <w:vAlign w:val="center"/>
          </w:tcPr>
          <w:p w14:paraId="2B3F2D3F" w14:textId="77777777" w:rsidR="00DF0DB4" w:rsidRPr="00CE32A5" w:rsidRDefault="00DF0DB4">
            <w:pPr>
              <w:jc w:val="center"/>
              <w:rPr>
                <w:color w:val="000000" w:themeColor="text1"/>
                <w:sz w:val="24"/>
              </w:rPr>
            </w:pPr>
            <w:r w:rsidRPr="00CE32A5">
              <w:rPr>
                <w:rFonts w:hint="eastAsia"/>
                <w:color w:val="000000" w:themeColor="text1"/>
                <w:sz w:val="24"/>
              </w:rPr>
              <w:t>十二</w:t>
            </w:r>
          </w:p>
        </w:tc>
        <w:tc>
          <w:tcPr>
            <w:tcW w:w="5376" w:type="dxa"/>
            <w:vAlign w:val="center"/>
          </w:tcPr>
          <w:p w14:paraId="31B78D79" w14:textId="77777777" w:rsidR="00DF0DB4" w:rsidRPr="00CE32A5" w:rsidRDefault="00DF0DB4">
            <w:pPr>
              <w:rPr>
                <w:color w:val="000000" w:themeColor="text1"/>
                <w:sz w:val="24"/>
              </w:rPr>
            </w:pPr>
            <w:r w:rsidRPr="00CE32A5">
              <w:rPr>
                <w:rFonts w:hint="eastAsia"/>
                <w:color w:val="000000" w:themeColor="text1"/>
                <w:sz w:val="24"/>
              </w:rPr>
              <w:t>情况说明</w:t>
            </w:r>
          </w:p>
        </w:tc>
        <w:tc>
          <w:tcPr>
            <w:tcW w:w="2625" w:type="dxa"/>
            <w:vAlign w:val="center"/>
          </w:tcPr>
          <w:p w14:paraId="69BB2EA6" w14:textId="77777777" w:rsidR="00DF0DB4" w:rsidRPr="00CE32A5" w:rsidRDefault="00DF0DB4">
            <w:pPr>
              <w:spacing w:line="360" w:lineRule="auto"/>
              <w:rPr>
                <w:rFonts w:ascii="宋体" w:hAnsi="宋体"/>
                <w:b/>
                <w:color w:val="000000" w:themeColor="text1"/>
                <w:sz w:val="24"/>
              </w:rPr>
            </w:pPr>
          </w:p>
        </w:tc>
      </w:tr>
      <w:tr w:rsidR="00CE32A5" w:rsidRPr="00CE32A5" w14:paraId="38583789" w14:textId="77777777">
        <w:trPr>
          <w:trHeight w:val="454"/>
        </w:trPr>
        <w:tc>
          <w:tcPr>
            <w:tcW w:w="1242" w:type="dxa"/>
            <w:vAlign w:val="center"/>
          </w:tcPr>
          <w:p w14:paraId="1D71B204" w14:textId="77777777" w:rsidR="00DF0DB4" w:rsidRPr="00CE32A5" w:rsidRDefault="00DF0DB4">
            <w:pPr>
              <w:jc w:val="center"/>
              <w:rPr>
                <w:color w:val="000000" w:themeColor="text1"/>
                <w:sz w:val="24"/>
              </w:rPr>
            </w:pPr>
            <w:r w:rsidRPr="00CE32A5">
              <w:rPr>
                <w:rFonts w:hint="eastAsia"/>
                <w:color w:val="000000" w:themeColor="text1"/>
                <w:sz w:val="24"/>
              </w:rPr>
              <w:t>十三</w:t>
            </w:r>
          </w:p>
        </w:tc>
        <w:tc>
          <w:tcPr>
            <w:tcW w:w="5376" w:type="dxa"/>
            <w:vAlign w:val="center"/>
          </w:tcPr>
          <w:p w14:paraId="2DC6F2F6" w14:textId="77777777" w:rsidR="00DF0DB4" w:rsidRPr="00CE32A5" w:rsidRDefault="00DF0DB4">
            <w:pPr>
              <w:rPr>
                <w:color w:val="000000" w:themeColor="text1"/>
                <w:sz w:val="24"/>
              </w:rPr>
            </w:pPr>
            <w:r w:rsidRPr="00CE32A5">
              <w:rPr>
                <w:rFonts w:hint="eastAsia"/>
                <w:color w:val="000000" w:themeColor="text1"/>
                <w:sz w:val="24"/>
              </w:rPr>
              <w:t>承诺书</w:t>
            </w:r>
          </w:p>
        </w:tc>
        <w:tc>
          <w:tcPr>
            <w:tcW w:w="2625" w:type="dxa"/>
            <w:vAlign w:val="center"/>
          </w:tcPr>
          <w:p w14:paraId="446380FD" w14:textId="77777777" w:rsidR="00DF0DB4" w:rsidRPr="00CE32A5" w:rsidRDefault="00DF0DB4">
            <w:pPr>
              <w:spacing w:line="360" w:lineRule="auto"/>
              <w:rPr>
                <w:rFonts w:ascii="宋体" w:hAnsi="宋体"/>
                <w:b/>
                <w:color w:val="000000" w:themeColor="text1"/>
                <w:sz w:val="24"/>
              </w:rPr>
            </w:pPr>
          </w:p>
        </w:tc>
      </w:tr>
      <w:tr w:rsidR="00CE32A5" w:rsidRPr="00CE32A5" w14:paraId="433CBD4D" w14:textId="77777777">
        <w:trPr>
          <w:trHeight w:val="454"/>
        </w:trPr>
        <w:tc>
          <w:tcPr>
            <w:tcW w:w="1242" w:type="dxa"/>
            <w:vAlign w:val="center"/>
          </w:tcPr>
          <w:p w14:paraId="2B576381" w14:textId="77777777" w:rsidR="00DF0DB4" w:rsidRPr="00CE32A5" w:rsidRDefault="00DF0DB4">
            <w:pPr>
              <w:jc w:val="center"/>
              <w:rPr>
                <w:color w:val="000000" w:themeColor="text1"/>
                <w:sz w:val="24"/>
              </w:rPr>
            </w:pPr>
            <w:r w:rsidRPr="00CE32A5">
              <w:rPr>
                <w:rFonts w:hint="eastAsia"/>
                <w:color w:val="000000" w:themeColor="text1"/>
                <w:sz w:val="24"/>
              </w:rPr>
              <w:t>十四</w:t>
            </w:r>
          </w:p>
        </w:tc>
        <w:tc>
          <w:tcPr>
            <w:tcW w:w="5376" w:type="dxa"/>
            <w:vAlign w:val="center"/>
          </w:tcPr>
          <w:p w14:paraId="52911272" w14:textId="77777777" w:rsidR="00DF0DB4" w:rsidRPr="00CE32A5" w:rsidRDefault="00DF0DB4">
            <w:pPr>
              <w:rPr>
                <w:color w:val="000000" w:themeColor="text1"/>
                <w:sz w:val="24"/>
              </w:rPr>
            </w:pPr>
            <w:r w:rsidRPr="00CE32A5">
              <w:rPr>
                <w:rFonts w:hint="eastAsia"/>
                <w:color w:val="000000" w:themeColor="text1"/>
                <w:sz w:val="24"/>
              </w:rPr>
              <w:t>投标人认为需提供的其他资料</w:t>
            </w:r>
          </w:p>
        </w:tc>
        <w:tc>
          <w:tcPr>
            <w:tcW w:w="2625" w:type="dxa"/>
            <w:vAlign w:val="center"/>
          </w:tcPr>
          <w:p w14:paraId="227D7D4D" w14:textId="77777777" w:rsidR="00DF0DB4" w:rsidRPr="00CE32A5" w:rsidRDefault="00DF0DB4">
            <w:pPr>
              <w:spacing w:line="360" w:lineRule="auto"/>
              <w:rPr>
                <w:rFonts w:ascii="宋体" w:hAnsi="宋体"/>
                <w:b/>
                <w:color w:val="000000" w:themeColor="text1"/>
                <w:sz w:val="24"/>
              </w:rPr>
            </w:pPr>
          </w:p>
        </w:tc>
      </w:tr>
      <w:tr w:rsidR="00CE32A5" w:rsidRPr="00CE32A5" w14:paraId="21510F21" w14:textId="77777777">
        <w:trPr>
          <w:trHeight w:val="454"/>
        </w:trPr>
        <w:tc>
          <w:tcPr>
            <w:tcW w:w="1242" w:type="dxa"/>
            <w:vAlign w:val="center"/>
          </w:tcPr>
          <w:p w14:paraId="0C371402" w14:textId="77777777" w:rsidR="00DF0DB4" w:rsidRPr="00CE32A5" w:rsidRDefault="00DF0DB4">
            <w:pPr>
              <w:jc w:val="center"/>
              <w:rPr>
                <w:color w:val="000000" w:themeColor="text1"/>
                <w:sz w:val="24"/>
              </w:rPr>
            </w:pPr>
            <w:r w:rsidRPr="00CE32A5">
              <w:rPr>
                <w:rFonts w:hint="eastAsia"/>
                <w:color w:val="000000" w:themeColor="text1"/>
                <w:sz w:val="24"/>
              </w:rPr>
              <w:t>十五</w:t>
            </w:r>
          </w:p>
        </w:tc>
        <w:tc>
          <w:tcPr>
            <w:tcW w:w="5376" w:type="dxa"/>
            <w:vAlign w:val="center"/>
          </w:tcPr>
          <w:p w14:paraId="38074CD2" w14:textId="77777777" w:rsidR="00DF0DB4" w:rsidRPr="00CE32A5" w:rsidRDefault="00DF0DB4">
            <w:pPr>
              <w:rPr>
                <w:color w:val="000000" w:themeColor="text1"/>
                <w:sz w:val="24"/>
              </w:rPr>
            </w:pPr>
            <w:r w:rsidRPr="00CE32A5">
              <w:rPr>
                <w:rFonts w:hint="eastAsia"/>
                <w:color w:val="000000" w:themeColor="text1"/>
                <w:sz w:val="24"/>
              </w:rPr>
              <w:t>投标保证金退还声明</w:t>
            </w:r>
          </w:p>
        </w:tc>
        <w:tc>
          <w:tcPr>
            <w:tcW w:w="2625" w:type="dxa"/>
            <w:vAlign w:val="center"/>
          </w:tcPr>
          <w:p w14:paraId="0B1AE1B2" w14:textId="77777777" w:rsidR="00DF0DB4" w:rsidRPr="00CE32A5" w:rsidRDefault="00DF0DB4">
            <w:pPr>
              <w:spacing w:line="360" w:lineRule="auto"/>
              <w:rPr>
                <w:rFonts w:ascii="宋体" w:hAnsi="宋体"/>
                <w:b/>
                <w:color w:val="000000" w:themeColor="text1"/>
                <w:sz w:val="24"/>
              </w:rPr>
            </w:pPr>
          </w:p>
        </w:tc>
      </w:tr>
      <w:tr w:rsidR="00CE32A5" w:rsidRPr="00CE32A5" w14:paraId="35494316" w14:textId="77777777">
        <w:trPr>
          <w:trHeight w:val="454"/>
        </w:trPr>
        <w:tc>
          <w:tcPr>
            <w:tcW w:w="1242" w:type="dxa"/>
            <w:vAlign w:val="center"/>
          </w:tcPr>
          <w:p w14:paraId="3DBE37EF" w14:textId="77777777" w:rsidR="00DF0DB4" w:rsidRPr="00CE32A5" w:rsidRDefault="00DF0DB4">
            <w:pPr>
              <w:jc w:val="center"/>
              <w:rPr>
                <w:color w:val="000000" w:themeColor="text1"/>
                <w:sz w:val="24"/>
              </w:rPr>
            </w:pPr>
          </w:p>
        </w:tc>
        <w:tc>
          <w:tcPr>
            <w:tcW w:w="5376" w:type="dxa"/>
            <w:vAlign w:val="center"/>
          </w:tcPr>
          <w:p w14:paraId="4574A896" w14:textId="77777777" w:rsidR="00DF0DB4" w:rsidRPr="00CE32A5" w:rsidRDefault="00DF0DB4">
            <w:pPr>
              <w:rPr>
                <w:color w:val="000000" w:themeColor="text1"/>
                <w:sz w:val="24"/>
              </w:rPr>
            </w:pPr>
          </w:p>
        </w:tc>
        <w:tc>
          <w:tcPr>
            <w:tcW w:w="2625" w:type="dxa"/>
            <w:vAlign w:val="center"/>
          </w:tcPr>
          <w:p w14:paraId="27745763" w14:textId="77777777" w:rsidR="00DF0DB4" w:rsidRPr="00CE32A5" w:rsidRDefault="00DF0DB4">
            <w:pPr>
              <w:spacing w:line="360" w:lineRule="auto"/>
              <w:rPr>
                <w:rFonts w:ascii="宋体" w:hAnsi="宋体"/>
                <w:b/>
                <w:color w:val="000000" w:themeColor="text1"/>
                <w:sz w:val="24"/>
              </w:rPr>
            </w:pPr>
          </w:p>
        </w:tc>
      </w:tr>
      <w:tr w:rsidR="00CE32A5" w:rsidRPr="00CE32A5" w14:paraId="044C9BE0" w14:textId="77777777">
        <w:trPr>
          <w:trHeight w:val="454"/>
        </w:trPr>
        <w:tc>
          <w:tcPr>
            <w:tcW w:w="1242" w:type="dxa"/>
            <w:vAlign w:val="center"/>
          </w:tcPr>
          <w:p w14:paraId="569F7FD4" w14:textId="77777777" w:rsidR="00DF0DB4" w:rsidRPr="00CE32A5" w:rsidRDefault="00DF0DB4">
            <w:pPr>
              <w:jc w:val="center"/>
              <w:rPr>
                <w:color w:val="000000" w:themeColor="text1"/>
                <w:sz w:val="24"/>
              </w:rPr>
            </w:pPr>
          </w:p>
        </w:tc>
        <w:tc>
          <w:tcPr>
            <w:tcW w:w="5376" w:type="dxa"/>
            <w:vAlign w:val="center"/>
          </w:tcPr>
          <w:p w14:paraId="3FF7C3E1" w14:textId="77777777" w:rsidR="00DF0DB4" w:rsidRPr="00CE32A5" w:rsidRDefault="00DF0DB4">
            <w:pPr>
              <w:rPr>
                <w:color w:val="000000" w:themeColor="text1"/>
                <w:sz w:val="24"/>
              </w:rPr>
            </w:pPr>
          </w:p>
        </w:tc>
        <w:tc>
          <w:tcPr>
            <w:tcW w:w="2625" w:type="dxa"/>
            <w:vAlign w:val="center"/>
          </w:tcPr>
          <w:p w14:paraId="1F225CBE" w14:textId="77777777" w:rsidR="00DF0DB4" w:rsidRPr="00CE32A5" w:rsidRDefault="00DF0DB4">
            <w:pPr>
              <w:spacing w:line="360" w:lineRule="auto"/>
              <w:rPr>
                <w:rFonts w:ascii="宋体" w:hAnsi="宋体"/>
                <w:color w:val="000000" w:themeColor="text1"/>
                <w:sz w:val="24"/>
              </w:rPr>
            </w:pPr>
          </w:p>
        </w:tc>
      </w:tr>
      <w:tr w:rsidR="00CE32A5" w:rsidRPr="00CE32A5" w14:paraId="6E7E2AE0" w14:textId="77777777">
        <w:trPr>
          <w:trHeight w:val="454"/>
        </w:trPr>
        <w:tc>
          <w:tcPr>
            <w:tcW w:w="1242" w:type="dxa"/>
            <w:vAlign w:val="center"/>
          </w:tcPr>
          <w:p w14:paraId="0A04925B" w14:textId="77777777" w:rsidR="00DF0DB4" w:rsidRPr="00CE32A5" w:rsidRDefault="00DF0DB4">
            <w:pPr>
              <w:jc w:val="center"/>
              <w:rPr>
                <w:color w:val="000000" w:themeColor="text1"/>
                <w:sz w:val="24"/>
              </w:rPr>
            </w:pPr>
          </w:p>
        </w:tc>
        <w:tc>
          <w:tcPr>
            <w:tcW w:w="5376" w:type="dxa"/>
            <w:vAlign w:val="center"/>
          </w:tcPr>
          <w:p w14:paraId="6C6F6674" w14:textId="77777777" w:rsidR="00DF0DB4" w:rsidRPr="00CE32A5" w:rsidRDefault="00DF0DB4">
            <w:pPr>
              <w:rPr>
                <w:color w:val="000000" w:themeColor="text1"/>
                <w:sz w:val="24"/>
              </w:rPr>
            </w:pPr>
          </w:p>
        </w:tc>
        <w:tc>
          <w:tcPr>
            <w:tcW w:w="2625" w:type="dxa"/>
            <w:vAlign w:val="center"/>
          </w:tcPr>
          <w:p w14:paraId="08BA4F3A" w14:textId="77777777" w:rsidR="00DF0DB4" w:rsidRPr="00CE32A5" w:rsidRDefault="00DF0DB4">
            <w:pPr>
              <w:spacing w:line="360" w:lineRule="auto"/>
              <w:rPr>
                <w:rFonts w:ascii="宋体" w:hAnsi="宋体"/>
                <w:color w:val="000000" w:themeColor="text1"/>
                <w:sz w:val="24"/>
              </w:rPr>
            </w:pPr>
          </w:p>
        </w:tc>
      </w:tr>
      <w:tr w:rsidR="00CE32A5" w:rsidRPr="00CE32A5" w14:paraId="165AC912" w14:textId="77777777">
        <w:trPr>
          <w:trHeight w:val="454"/>
        </w:trPr>
        <w:tc>
          <w:tcPr>
            <w:tcW w:w="1242" w:type="dxa"/>
            <w:vAlign w:val="center"/>
          </w:tcPr>
          <w:p w14:paraId="793FC629" w14:textId="77777777" w:rsidR="00DF0DB4" w:rsidRPr="00CE32A5" w:rsidRDefault="00DF0DB4">
            <w:pPr>
              <w:jc w:val="center"/>
              <w:rPr>
                <w:color w:val="000000" w:themeColor="text1"/>
                <w:sz w:val="24"/>
              </w:rPr>
            </w:pPr>
          </w:p>
        </w:tc>
        <w:tc>
          <w:tcPr>
            <w:tcW w:w="5376" w:type="dxa"/>
            <w:vAlign w:val="center"/>
          </w:tcPr>
          <w:p w14:paraId="1EA21D97" w14:textId="77777777" w:rsidR="00DF0DB4" w:rsidRPr="00CE32A5" w:rsidRDefault="00DF0DB4">
            <w:pPr>
              <w:rPr>
                <w:color w:val="000000" w:themeColor="text1"/>
                <w:sz w:val="24"/>
              </w:rPr>
            </w:pPr>
          </w:p>
        </w:tc>
        <w:tc>
          <w:tcPr>
            <w:tcW w:w="2625" w:type="dxa"/>
            <w:vAlign w:val="center"/>
          </w:tcPr>
          <w:p w14:paraId="4C55E5B9" w14:textId="77777777" w:rsidR="00DF0DB4" w:rsidRPr="00CE32A5" w:rsidRDefault="00DF0DB4">
            <w:pPr>
              <w:spacing w:line="500" w:lineRule="exact"/>
              <w:rPr>
                <w:rFonts w:ascii="宋体" w:hAnsi="宋体"/>
                <w:color w:val="000000" w:themeColor="text1"/>
                <w:sz w:val="28"/>
              </w:rPr>
            </w:pPr>
          </w:p>
        </w:tc>
      </w:tr>
      <w:tr w:rsidR="00DF0DB4" w:rsidRPr="00CE32A5" w14:paraId="48E78E38" w14:textId="77777777">
        <w:trPr>
          <w:trHeight w:val="454"/>
        </w:trPr>
        <w:tc>
          <w:tcPr>
            <w:tcW w:w="1242" w:type="dxa"/>
            <w:vAlign w:val="center"/>
          </w:tcPr>
          <w:p w14:paraId="33E0695E" w14:textId="77777777" w:rsidR="00DF0DB4" w:rsidRPr="00CE32A5" w:rsidRDefault="00DF0DB4">
            <w:pPr>
              <w:jc w:val="center"/>
              <w:rPr>
                <w:color w:val="000000" w:themeColor="text1"/>
                <w:sz w:val="24"/>
              </w:rPr>
            </w:pPr>
          </w:p>
        </w:tc>
        <w:tc>
          <w:tcPr>
            <w:tcW w:w="5376" w:type="dxa"/>
            <w:vAlign w:val="center"/>
          </w:tcPr>
          <w:p w14:paraId="43370CF8" w14:textId="77777777" w:rsidR="00DF0DB4" w:rsidRPr="00CE32A5" w:rsidRDefault="00DF0DB4">
            <w:pPr>
              <w:rPr>
                <w:color w:val="000000" w:themeColor="text1"/>
                <w:sz w:val="24"/>
              </w:rPr>
            </w:pPr>
          </w:p>
        </w:tc>
        <w:tc>
          <w:tcPr>
            <w:tcW w:w="2625" w:type="dxa"/>
            <w:vAlign w:val="center"/>
          </w:tcPr>
          <w:p w14:paraId="31F96D6C" w14:textId="77777777" w:rsidR="00DF0DB4" w:rsidRPr="00CE32A5" w:rsidRDefault="00DF0DB4">
            <w:pPr>
              <w:spacing w:line="500" w:lineRule="exact"/>
              <w:rPr>
                <w:rFonts w:ascii="宋体" w:hAnsi="宋体"/>
                <w:b/>
                <w:color w:val="000000" w:themeColor="text1"/>
                <w:sz w:val="28"/>
              </w:rPr>
            </w:pPr>
          </w:p>
        </w:tc>
      </w:tr>
    </w:tbl>
    <w:p w14:paraId="7647C6D8" w14:textId="77777777" w:rsidR="00DF0DB4" w:rsidRPr="00CE32A5" w:rsidRDefault="00DF0DB4">
      <w:pPr>
        <w:rPr>
          <w:color w:val="000000" w:themeColor="text1"/>
        </w:rPr>
      </w:pPr>
      <w:bookmarkStart w:id="65" w:name="_Toc197934561"/>
    </w:p>
    <w:p w14:paraId="3AA437C4" w14:textId="77777777" w:rsidR="00DF0DB4" w:rsidRPr="00CE32A5" w:rsidRDefault="00DF0DB4">
      <w:pPr>
        <w:keepNext/>
        <w:keepLines/>
        <w:spacing w:before="120" w:after="120" w:line="400" w:lineRule="exact"/>
        <w:jc w:val="center"/>
        <w:outlineLvl w:val="1"/>
        <w:rPr>
          <w:rFonts w:ascii="Arial" w:hAnsi="Arial" w:cs="Calibri"/>
          <w:b/>
          <w:bCs/>
          <w:color w:val="000000" w:themeColor="text1"/>
          <w:sz w:val="32"/>
          <w:szCs w:val="32"/>
        </w:rPr>
      </w:pPr>
      <w:bookmarkStart w:id="66" w:name="_Toc471736407"/>
    </w:p>
    <w:p w14:paraId="48FC383D" w14:textId="77777777" w:rsidR="00DF0DB4" w:rsidRPr="00CE32A5" w:rsidRDefault="00DF0DB4">
      <w:pPr>
        <w:keepNext/>
        <w:keepLines/>
        <w:spacing w:before="120" w:after="120" w:line="400" w:lineRule="exact"/>
        <w:jc w:val="center"/>
        <w:outlineLvl w:val="1"/>
        <w:rPr>
          <w:rFonts w:ascii="Arial" w:hAnsi="Arial" w:cs="Calibri"/>
          <w:b/>
          <w:bCs/>
          <w:color w:val="000000" w:themeColor="text1"/>
          <w:sz w:val="32"/>
          <w:szCs w:val="32"/>
        </w:rPr>
      </w:pPr>
      <w:r w:rsidRPr="00CE32A5">
        <w:rPr>
          <w:rFonts w:ascii="Arial" w:hAnsi="Arial" w:cs="Calibri" w:hint="eastAsia"/>
          <w:b/>
          <w:bCs/>
          <w:color w:val="000000" w:themeColor="text1"/>
          <w:sz w:val="32"/>
          <w:szCs w:val="32"/>
        </w:rPr>
        <w:t>评审因素索引表</w:t>
      </w:r>
    </w:p>
    <w:p w14:paraId="0F06546E" w14:textId="77777777" w:rsidR="00DF0DB4" w:rsidRPr="00CE32A5" w:rsidRDefault="00DF0DB4">
      <w:pPr>
        <w:jc w:val="center"/>
        <w:rPr>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820"/>
        <w:gridCol w:w="3649"/>
      </w:tblGrid>
      <w:tr w:rsidR="00CE32A5" w:rsidRPr="00CE32A5" w14:paraId="25E8E591" w14:textId="77777777">
        <w:trPr>
          <w:trHeight w:val="680"/>
        </w:trPr>
        <w:tc>
          <w:tcPr>
            <w:tcW w:w="817" w:type="dxa"/>
            <w:vAlign w:val="center"/>
          </w:tcPr>
          <w:p w14:paraId="00E1B264" w14:textId="77777777" w:rsidR="00DF0DB4" w:rsidRPr="00CE32A5" w:rsidRDefault="00DF0DB4">
            <w:pPr>
              <w:jc w:val="center"/>
              <w:rPr>
                <w:b/>
                <w:color w:val="000000" w:themeColor="text1"/>
                <w:sz w:val="24"/>
              </w:rPr>
            </w:pPr>
            <w:bookmarkStart w:id="67" w:name="_Toc256691567"/>
            <w:bookmarkStart w:id="68" w:name="_Toc256695443"/>
            <w:r w:rsidRPr="00CE32A5">
              <w:rPr>
                <w:rFonts w:hint="eastAsia"/>
                <w:b/>
                <w:color w:val="000000" w:themeColor="text1"/>
                <w:sz w:val="24"/>
              </w:rPr>
              <w:t>序号</w:t>
            </w:r>
            <w:bookmarkEnd w:id="67"/>
            <w:bookmarkEnd w:id="68"/>
          </w:p>
        </w:tc>
        <w:tc>
          <w:tcPr>
            <w:tcW w:w="4820" w:type="dxa"/>
            <w:vAlign w:val="center"/>
          </w:tcPr>
          <w:p w14:paraId="6D85632B" w14:textId="77777777" w:rsidR="00DF0DB4" w:rsidRPr="00CE32A5" w:rsidRDefault="00DF0DB4">
            <w:pPr>
              <w:jc w:val="center"/>
              <w:rPr>
                <w:b/>
                <w:color w:val="000000" w:themeColor="text1"/>
                <w:sz w:val="24"/>
              </w:rPr>
            </w:pPr>
            <w:bookmarkStart w:id="69" w:name="_Toc256691568"/>
            <w:bookmarkStart w:id="70" w:name="_Toc256695444"/>
            <w:r w:rsidRPr="00CE32A5">
              <w:rPr>
                <w:rFonts w:hint="eastAsia"/>
                <w:b/>
                <w:color w:val="000000" w:themeColor="text1"/>
                <w:sz w:val="24"/>
              </w:rPr>
              <w:t>评审因素</w:t>
            </w:r>
            <w:bookmarkEnd w:id="69"/>
            <w:bookmarkEnd w:id="70"/>
          </w:p>
        </w:tc>
        <w:tc>
          <w:tcPr>
            <w:tcW w:w="3649" w:type="dxa"/>
            <w:vAlign w:val="center"/>
          </w:tcPr>
          <w:p w14:paraId="313A5558" w14:textId="77777777" w:rsidR="00DF0DB4" w:rsidRPr="00CE32A5" w:rsidRDefault="00DF0DB4">
            <w:pPr>
              <w:jc w:val="center"/>
              <w:rPr>
                <w:b/>
                <w:color w:val="000000" w:themeColor="text1"/>
                <w:sz w:val="24"/>
              </w:rPr>
            </w:pPr>
            <w:bookmarkStart w:id="71" w:name="_Toc256695445"/>
            <w:bookmarkStart w:id="72" w:name="_Toc256691569"/>
            <w:r w:rsidRPr="00CE32A5">
              <w:rPr>
                <w:rFonts w:hint="eastAsia"/>
                <w:b/>
                <w:color w:val="000000" w:themeColor="text1"/>
                <w:sz w:val="24"/>
              </w:rPr>
              <w:t>投标文件页码范围</w:t>
            </w:r>
            <w:bookmarkEnd w:id="71"/>
            <w:bookmarkEnd w:id="72"/>
          </w:p>
        </w:tc>
      </w:tr>
      <w:tr w:rsidR="00CE32A5" w:rsidRPr="00CE32A5" w14:paraId="235D46BD" w14:textId="77777777">
        <w:trPr>
          <w:trHeight w:val="680"/>
        </w:trPr>
        <w:tc>
          <w:tcPr>
            <w:tcW w:w="817" w:type="dxa"/>
            <w:vAlign w:val="center"/>
          </w:tcPr>
          <w:p w14:paraId="72BBA1EC" w14:textId="77777777" w:rsidR="00DF0DB4" w:rsidRPr="00CE32A5" w:rsidRDefault="00DF0DB4">
            <w:pPr>
              <w:jc w:val="center"/>
              <w:rPr>
                <w:color w:val="000000" w:themeColor="text1"/>
                <w:sz w:val="24"/>
              </w:rPr>
            </w:pPr>
          </w:p>
        </w:tc>
        <w:tc>
          <w:tcPr>
            <w:tcW w:w="4820" w:type="dxa"/>
            <w:vAlign w:val="center"/>
          </w:tcPr>
          <w:p w14:paraId="233FC80F" w14:textId="77777777" w:rsidR="00DF0DB4" w:rsidRPr="00CE32A5" w:rsidRDefault="00DF0DB4">
            <w:pPr>
              <w:jc w:val="center"/>
              <w:rPr>
                <w:color w:val="000000" w:themeColor="text1"/>
                <w:sz w:val="24"/>
              </w:rPr>
            </w:pPr>
          </w:p>
        </w:tc>
        <w:tc>
          <w:tcPr>
            <w:tcW w:w="3649" w:type="dxa"/>
            <w:vAlign w:val="center"/>
          </w:tcPr>
          <w:p w14:paraId="60EA9B86" w14:textId="77777777" w:rsidR="00DF0DB4" w:rsidRPr="00CE32A5" w:rsidRDefault="00DF0DB4">
            <w:pPr>
              <w:jc w:val="center"/>
              <w:rPr>
                <w:color w:val="000000" w:themeColor="text1"/>
                <w:sz w:val="24"/>
              </w:rPr>
            </w:pPr>
            <w:bookmarkStart w:id="73" w:name="_Toc256695446"/>
            <w:bookmarkStart w:id="74" w:name="_Toc256691570"/>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73"/>
            <w:bookmarkEnd w:id="74"/>
            <w:r w:rsidRPr="00CE32A5">
              <w:rPr>
                <w:rFonts w:hint="eastAsia"/>
                <w:color w:val="000000" w:themeColor="text1"/>
                <w:sz w:val="24"/>
                <w:u w:val="single"/>
              </w:rPr>
              <w:t xml:space="preserve">   </w:t>
            </w:r>
          </w:p>
        </w:tc>
      </w:tr>
      <w:tr w:rsidR="00CE32A5" w:rsidRPr="00CE32A5" w14:paraId="1D9B85BE" w14:textId="77777777">
        <w:trPr>
          <w:trHeight w:val="680"/>
        </w:trPr>
        <w:tc>
          <w:tcPr>
            <w:tcW w:w="817" w:type="dxa"/>
            <w:vAlign w:val="center"/>
          </w:tcPr>
          <w:p w14:paraId="4C6F7915" w14:textId="77777777" w:rsidR="00DF0DB4" w:rsidRPr="00CE32A5" w:rsidRDefault="00DF0DB4">
            <w:pPr>
              <w:jc w:val="center"/>
              <w:rPr>
                <w:color w:val="000000" w:themeColor="text1"/>
                <w:sz w:val="28"/>
                <w:szCs w:val="28"/>
              </w:rPr>
            </w:pPr>
          </w:p>
        </w:tc>
        <w:tc>
          <w:tcPr>
            <w:tcW w:w="4820" w:type="dxa"/>
            <w:vAlign w:val="center"/>
          </w:tcPr>
          <w:p w14:paraId="6B84EBD9" w14:textId="77777777" w:rsidR="00DF0DB4" w:rsidRPr="00CE32A5" w:rsidRDefault="00DF0DB4">
            <w:pPr>
              <w:jc w:val="center"/>
              <w:rPr>
                <w:color w:val="000000" w:themeColor="text1"/>
                <w:sz w:val="28"/>
                <w:szCs w:val="28"/>
              </w:rPr>
            </w:pPr>
          </w:p>
        </w:tc>
        <w:tc>
          <w:tcPr>
            <w:tcW w:w="3649" w:type="dxa"/>
            <w:vAlign w:val="center"/>
          </w:tcPr>
          <w:p w14:paraId="6558E023" w14:textId="77777777" w:rsidR="00DF0DB4" w:rsidRPr="00CE32A5" w:rsidRDefault="00DF0DB4">
            <w:pPr>
              <w:jc w:val="center"/>
              <w:rPr>
                <w:color w:val="000000" w:themeColor="text1"/>
                <w:sz w:val="24"/>
              </w:rPr>
            </w:pPr>
            <w:bookmarkStart w:id="75" w:name="_Toc256695447"/>
            <w:bookmarkStart w:id="76" w:name="_Toc256691571"/>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75"/>
            <w:bookmarkEnd w:id="76"/>
            <w:r w:rsidRPr="00CE32A5">
              <w:rPr>
                <w:rFonts w:hint="eastAsia"/>
                <w:color w:val="000000" w:themeColor="text1"/>
                <w:sz w:val="24"/>
                <w:u w:val="single"/>
              </w:rPr>
              <w:t xml:space="preserve">   </w:t>
            </w:r>
          </w:p>
        </w:tc>
      </w:tr>
      <w:tr w:rsidR="00CE32A5" w:rsidRPr="00CE32A5" w14:paraId="1119CD72" w14:textId="77777777">
        <w:trPr>
          <w:trHeight w:val="680"/>
        </w:trPr>
        <w:tc>
          <w:tcPr>
            <w:tcW w:w="817" w:type="dxa"/>
            <w:vAlign w:val="center"/>
          </w:tcPr>
          <w:p w14:paraId="72669A7E" w14:textId="77777777" w:rsidR="00DF0DB4" w:rsidRPr="00CE32A5" w:rsidRDefault="00DF0DB4">
            <w:pPr>
              <w:jc w:val="center"/>
              <w:rPr>
                <w:color w:val="000000" w:themeColor="text1"/>
                <w:sz w:val="28"/>
                <w:szCs w:val="28"/>
              </w:rPr>
            </w:pPr>
          </w:p>
        </w:tc>
        <w:tc>
          <w:tcPr>
            <w:tcW w:w="4820" w:type="dxa"/>
            <w:vAlign w:val="center"/>
          </w:tcPr>
          <w:p w14:paraId="6541D71F" w14:textId="77777777" w:rsidR="00DF0DB4" w:rsidRPr="00CE32A5" w:rsidRDefault="00DF0DB4">
            <w:pPr>
              <w:jc w:val="center"/>
              <w:rPr>
                <w:color w:val="000000" w:themeColor="text1"/>
                <w:sz w:val="28"/>
                <w:szCs w:val="28"/>
              </w:rPr>
            </w:pPr>
          </w:p>
        </w:tc>
        <w:tc>
          <w:tcPr>
            <w:tcW w:w="3649" w:type="dxa"/>
            <w:vAlign w:val="center"/>
          </w:tcPr>
          <w:p w14:paraId="29E6AA23" w14:textId="77777777" w:rsidR="00DF0DB4" w:rsidRPr="00CE32A5" w:rsidRDefault="00DF0DB4">
            <w:pPr>
              <w:jc w:val="center"/>
              <w:rPr>
                <w:color w:val="000000" w:themeColor="text1"/>
                <w:sz w:val="24"/>
              </w:rPr>
            </w:pPr>
            <w:bookmarkStart w:id="77" w:name="_Toc256691572"/>
            <w:bookmarkStart w:id="78" w:name="_Toc256695448"/>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77"/>
            <w:bookmarkEnd w:id="78"/>
            <w:r w:rsidRPr="00CE32A5">
              <w:rPr>
                <w:rFonts w:hint="eastAsia"/>
                <w:color w:val="000000" w:themeColor="text1"/>
                <w:sz w:val="24"/>
                <w:u w:val="single"/>
              </w:rPr>
              <w:t xml:space="preserve">   </w:t>
            </w:r>
          </w:p>
        </w:tc>
      </w:tr>
      <w:tr w:rsidR="00CE32A5" w:rsidRPr="00CE32A5" w14:paraId="5E2BA50D" w14:textId="77777777">
        <w:trPr>
          <w:trHeight w:val="680"/>
        </w:trPr>
        <w:tc>
          <w:tcPr>
            <w:tcW w:w="817" w:type="dxa"/>
            <w:vAlign w:val="center"/>
          </w:tcPr>
          <w:p w14:paraId="25EB41E4" w14:textId="77777777" w:rsidR="00DF0DB4" w:rsidRPr="00CE32A5" w:rsidRDefault="00DF0DB4">
            <w:pPr>
              <w:jc w:val="center"/>
              <w:rPr>
                <w:color w:val="000000" w:themeColor="text1"/>
                <w:sz w:val="28"/>
                <w:szCs w:val="28"/>
              </w:rPr>
            </w:pPr>
          </w:p>
        </w:tc>
        <w:tc>
          <w:tcPr>
            <w:tcW w:w="4820" w:type="dxa"/>
            <w:vAlign w:val="center"/>
          </w:tcPr>
          <w:p w14:paraId="4D4B9980" w14:textId="77777777" w:rsidR="00DF0DB4" w:rsidRPr="00CE32A5" w:rsidRDefault="00DF0DB4">
            <w:pPr>
              <w:jc w:val="center"/>
              <w:rPr>
                <w:color w:val="000000" w:themeColor="text1"/>
                <w:sz w:val="28"/>
                <w:szCs w:val="28"/>
              </w:rPr>
            </w:pPr>
          </w:p>
        </w:tc>
        <w:tc>
          <w:tcPr>
            <w:tcW w:w="3649" w:type="dxa"/>
            <w:vAlign w:val="center"/>
          </w:tcPr>
          <w:p w14:paraId="684C9CE3" w14:textId="77777777" w:rsidR="00DF0DB4" w:rsidRPr="00CE32A5" w:rsidRDefault="00DF0DB4">
            <w:pPr>
              <w:jc w:val="center"/>
              <w:rPr>
                <w:color w:val="000000" w:themeColor="text1"/>
                <w:sz w:val="24"/>
              </w:rPr>
            </w:pPr>
            <w:bookmarkStart w:id="79" w:name="_Toc256691573"/>
            <w:bookmarkStart w:id="80" w:name="_Toc256695449"/>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79"/>
            <w:bookmarkEnd w:id="80"/>
            <w:r w:rsidRPr="00CE32A5">
              <w:rPr>
                <w:rFonts w:hint="eastAsia"/>
                <w:color w:val="000000" w:themeColor="text1"/>
                <w:sz w:val="24"/>
                <w:u w:val="single"/>
              </w:rPr>
              <w:t xml:space="preserve">   </w:t>
            </w:r>
          </w:p>
        </w:tc>
      </w:tr>
      <w:tr w:rsidR="00CE32A5" w:rsidRPr="00CE32A5" w14:paraId="0591F11D" w14:textId="77777777">
        <w:trPr>
          <w:trHeight w:val="680"/>
        </w:trPr>
        <w:tc>
          <w:tcPr>
            <w:tcW w:w="817" w:type="dxa"/>
            <w:vAlign w:val="center"/>
          </w:tcPr>
          <w:p w14:paraId="4B67D5D7" w14:textId="77777777" w:rsidR="00DF0DB4" w:rsidRPr="00CE32A5" w:rsidRDefault="00DF0DB4">
            <w:pPr>
              <w:jc w:val="center"/>
              <w:rPr>
                <w:color w:val="000000" w:themeColor="text1"/>
                <w:sz w:val="28"/>
                <w:szCs w:val="28"/>
              </w:rPr>
            </w:pPr>
          </w:p>
        </w:tc>
        <w:tc>
          <w:tcPr>
            <w:tcW w:w="4820" w:type="dxa"/>
            <w:vAlign w:val="center"/>
          </w:tcPr>
          <w:p w14:paraId="69836515" w14:textId="77777777" w:rsidR="00DF0DB4" w:rsidRPr="00CE32A5" w:rsidRDefault="00DF0DB4">
            <w:pPr>
              <w:jc w:val="center"/>
              <w:rPr>
                <w:color w:val="000000" w:themeColor="text1"/>
                <w:sz w:val="28"/>
                <w:szCs w:val="28"/>
              </w:rPr>
            </w:pPr>
          </w:p>
        </w:tc>
        <w:tc>
          <w:tcPr>
            <w:tcW w:w="3649" w:type="dxa"/>
            <w:vAlign w:val="center"/>
          </w:tcPr>
          <w:p w14:paraId="70C9B782" w14:textId="77777777" w:rsidR="00DF0DB4" w:rsidRPr="00CE32A5" w:rsidRDefault="00DF0DB4">
            <w:pPr>
              <w:jc w:val="center"/>
              <w:rPr>
                <w:color w:val="000000" w:themeColor="text1"/>
                <w:sz w:val="24"/>
              </w:rPr>
            </w:pPr>
            <w:bookmarkStart w:id="81" w:name="_Toc256691574"/>
            <w:bookmarkStart w:id="82" w:name="_Toc256695450"/>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81"/>
            <w:bookmarkEnd w:id="82"/>
            <w:r w:rsidRPr="00CE32A5">
              <w:rPr>
                <w:rFonts w:hint="eastAsia"/>
                <w:color w:val="000000" w:themeColor="text1"/>
                <w:sz w:val="24"/>
                <w:u w:val="single"/>
              </w:rPr>
              <w:t xml:space="preserve">   </w:t>
            </w:r>
          </w:p>
        </w:tc>
      </w:tr>
      <w:tr w:rsidR="00CE32A5" w:rsidRPr="00CE32A5" w14:paraId="64C9054D" w14:textId="77777777">
        <w:trPr>
          <w:trHeight w:val="584"/>
        </w:trPr>
        <w:tc>
          <w:tcPr>
            <w:tcW w:w="817" w:type="dxa"/>
            <w:vAlign w:val="center"/>
          </w:tcPr>
          <w:p w14:paraId="4ADB94D1" w14:textId="77777777" w:rsidR="00DF0DB4" w:rsidRPr="00CE32A5" w:rsidRDefault="00DF0DB4">
            <w:pPr>
              <w:jc w:val="center"/>
              <w:rPr>
                <w:color w:val="000000" w:themeColor="text1"/>
                <w:sz w:val="28"/>
                <w:szCs w:val="28"/>
              </w:rPr>
            </w:pPr>
          </w:p>
        </w:tc>
        <w:tc>
          <w:tcPr>
            <w:tcW w:w="4820" w:type="dxa"/>
            <w:vAlign w:val="center"/>
          </w:tcPr>
          <w:p w14:paraId="64E8E101" w14:textId="77777777" w:rsidR="00DF0DB4" w:rsidRPr="00CE32A5" w:rsidRDefault="00DF0DB4">
            <w:pPr>
              <w:jc w:val="center"/>
              <w:rPr>
                <w:color w:val="000000" w:themeColor="text1"/>
                <w:sz w:val="28"/>
                <w:szCs w:val="28"/>
              </w:rPr>
            </w:pPr>
          </w:p>
        </w:tc>
        <w:tc>
          <w:tcPr>
            <w:tcW w:w="3649" w:type="dxa"/>
            <w:vAlign w:val="center"/>
          </w:tcPr>
          <w:p w14:paraId="550CBD5A" w14:textId="77777777" w:rsidR="00DF0DB4" w:rsidRPr="00CE32A5" w:rsidRDefault="00DF0DB4">
            <w:pPr>
              <w:jc w:val="center"/>
              <w:rPr>
                <w:color w:val="000000" w:themeColor="text1"/>
                <w:sz w:val="24"/>
              </w:rPr>
            </w:pPr>
            <w:bookmarkStart w:id="83" w:name="_Toc256691575"/>
            <w:bookmarkStart w:id="84" w:name="_Toc256695451"/>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83"/>
            <w:bookmarkEnd w:id="84"/>
            <w:r w:rsidRPr="00CE32A5">
              <w:rPr>
                <w:rFonts w:hint="eastAsia"/>
                <w:color w:val="000000" w:themeColor="text1"/>
                <w:sz w:val="24"/>
                <w:u w:val="single"/>
              </w:rPr>
              <w:t xml:space="preserve">   </w:t>
            </w:r>
          </w:p>
        </w:tc>
      </w:tr>
      <w:tr w:rsidR="00CE32A5" w:rsidRPr="00CE32A5" w14:paraId="533DD3F5" w14:textId="77777777">
        <w:trPr>
          <w:trHeight w:val="584"/>
        </w:trPr>
        <w:tc>
          <w:tcPr>
            <w:tcW w:w="817" w:type="dxa"/>
            <w:vAlign w:val="center"/>
          </w:tcPr>
          <w:p w14:paraId="0EDD527D" w14:textId="77777777" w:rsidR="00DF0DB4" w:rsidRPr="00CE32A5" w:rsidRDefault="00DF0DB4">
            <w:pPr>
              <w:jc w:val="center"/>
              <w:rPr>
                <w:color w:val="000000" w:themeColor="text1"/>
                <w:sz w:val="28"/>
                <w:szCs w:val="28"/>
              </w:rPr>
            </w:pPr>
          </w:p>
        </w:tc>
        <w:tc>
          <w:tcPr>
            <w:tcW w:w="4820" w:type="dxa"/>
            <w:vAlign w:val="center"/>
          </w:tcPr>
          <w:p w14:paraId="5BB22E05" w14:textId="77777777" w:rsidR="00DF0DB4" w:rsidRPr="00CE32A5" w:rsidRDefault="00DF0DB4">
            <w:pPr>
              <w:jc w:val="center"/>
              <w:rPr>
                <w:color w:val="000000" w:themeColor="text1"/>
                <w:sz w:val="28"/>
                <w:szCs w:val="28"/>
              </w:rPr>
            </w:pPr>
          </w:p>
        </w:tc>
        <w:tc>
          <w:tcPr>
            <w:tcW w:w="3649" w:type="dxa"/>
            <w:vAlign w:val="center"/>
          </w:tcPr>
          <w:p w14:paraId="5D9C60E3" w14:textId="77777777" w:rsidR="00DF0DB4" w:rsidRPr="00CE32A5" w:rsidRDefault="00DF0DB4">
            <w:pPr>
              <w:jc w:val="center"/>
              <w:rPr>
                <w:color w:val="000000" w:themeColor="text1"/>
                <w:sz w:val="24"/>
              </w:rPr>
            </w:pPr>
            <w:bookmarkStart w:id="85" w:name="_Toc256691576"/>
            <w:bookmarkStart w:id="86" w:name="_Toc256695452"/>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85"/>
            <w:bookmarkEnd w:id="86"/>
            <w:r w:rsidRPr="00CE32A5">
              <w:rPr>
                <w:rFonts w:hint="eastAsia"/>
                <w:color w:val="000000" w:themeColor="text1"/>
                <w:sz w:val="24"/>
                <w:u w:val="single"/>
              </w:rPr>
              <w:t xml:space="preserve">   </w:t>
            </w:r>
          </w:p>
        </w:tc>
      </w:tr>
      <w:tr w:rsidR="00CE32A5" w:rsidRPr="00CE32A5" w14:paraId="29A13005" w14:textId="77777777">
        <w:trPr>
          <w:trHeight w:val="584"/>
        </w:trPr>
        <w:tc>
          <w:tcPr>
            <w:tcW w:w="817" w:type="dxa"/>
            <w:vAlign w:val="center"/>
          </w:tcPr>
          <w:p w14:paraId="05F942A3" w14:textId="77777777" w:rsidR="00DF0DB4" w:rsidRPr="00CE32A5" w:rsidRDefault="00DF0DB4">
            <w:pPr>
              <w:jc w:val="center"/>
              <w:rPr>
                <w:color w:val="000000" w:themeColor="text1"/>
                <w:sz w:val="28"/>
                <w:szCs w:val="28"/>
              </w:rPr>
            </w:pPr>
          </w:p>
        </w:tc>
        <w:tc>
          <w:tcPr>
            <w:tcW w:w="4820" w:type="dxa"/>
            <w:vAlign w:val="center"/>
          </w:tcPr>
          <w:p w14:paraId="467E1885" w14:textId="77777777" w:rsidR="00DF0DB4" w:rsidRPr="00CE32A5" w:rsidRDefault="00DF0DB4">
            <w:pPr>
              <w:jc w:val="center"/>
              <w:rPr>
                <w:color w:val="000000" w:themeColor="text1"/>
                <w:sz w:val="28"/>
                <w:szCs w:val="28"/>
              </w:rPr>
            </w:pPr>
          </w:p>
        </w:tc>
        <w:tc>
          <w:tcPr>
            <w:tcW w:w="3649" w:type="dxa"/>
            <w:vAlign w:val="center"/>
          </w:tcPr>
          <w:p w14:paraId="6E7F6DB8" w14:textId="77777777" w:rsidR="00DF0DB4" w:rsidRPr="00CE32A5" w:rsidRDefault="00DF0DB4">
            <w:pPr>
              <w:jc w:val="center"/>
              <w:rPr>
                <w:color w:val="000000" w:themeColor="text1"/>
                <w:sz w:val="24"/>
              </w:rPr>
            </w:pPr>
            <w:bookmarkStart w:id="87" w:name="_Toc256691577"/>
            <w:bookmarkStart w:id="88" w:name="_Toc256695453"/>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87"/>
            <w:bookmarkEnd w:id="88"/>
            <w:r w:rsidRPr="00CE32A5">
              <w:rPr>
                <w:rFonts w:hint="eastAsia"/>
                <w:color w:val="000000" w:themeColor="text1"/>
                <w:sz w:val="24"/>
                <w:u w:val="single"/>
              </w:rPr>
              <w:t xml:space="preserve">   </w:t>
            </w:r>
          </w:p>
        </w:tc>
      </w:tr>
      <w:tr w:rsidR="00CE32A5" w:rsidRPr="00CE32A5" w14:paraId="7C6EAF1F" w14:textId="77777777">
        <w:trPr>
          <w:trHeight w:val="680"/>
        </w:trPr>
        <w:tc>
          <w:tcPr>
            <w:tcW w:w="817" w:type="dxa"/>
            <w:vAlign w:val="center"/>
          </w:tcPr>
          <w:p w14:paraId="27BBF32E" w14:textId="77777777" w:rsidR="00DF0DB4" w:rsidRPr="00CE32A5" w:rsidRDefault="00DF0DB4">
            <w:pPr>
              <w:jc w:val="center"/>
              <w:rPr>
                <w:color w:val="000000" w:themeColor="text1"/>
                <w:sz w:val="28"/>
                <w:szCs w:val="28"/>
              </w:rPr>
            </w:pPr>
          </w:p>
        </w:tc>
        <w:tc>
          <w:tcPr>
            <w:tcW w:w="4820" w:type="dxa"/>
            <w:vAlign w:val="center"/>
          </w:tcPr>
          <w:p w14:paraId="706CEA80" w14:textId="77777777" w:rsidR="00DF0DB4" w:rsidRPr="00CE32A5" w:rsidRDefault="00DF0DB4">
            <w:pPr>
              <w:jc w:val="center"/>
              <w:rPr>
                <w:color w:val="000000" w:themeColor="text1"/>
                <w:sz w:val="28"/>
                <w:szCs w:val="28"/>
              </w:rPr>
            </w:pPr>
          </w:p>
        </w:tc>
        <w:tc>
          <w:tcPr>
            <w:tcW w:w="3649" w:type="dxa"/>
            <w:vAlign w:val="center"/>
          </w:tcPr>
          <w:p w14:paraId="1D6D1295" w14:textId="77777777" w:rsidR="00DF0DB4" w:rsidRPr="00CE32A5" w:rsidRDefault="00DF0DB4">
            <w:pPr>
              <w:jc w:val="center"/>
              <w:rPr>
                <w:color w:val="000000" w:themeColor="text1"/>
                <w:sz w:val="24"/>
              </w:rPr>
            </w:pPr>
            <w:bookmarkStart w:id="89" w:name="_Toc256695454"/>
            <w:bookmarkStart w:id="90" w:name="_Toc256691578"/>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89"/>
            <w:bookmarkEnd w:id="90"/>
            <w:r w:rsidRPr="00CE32A5">
              <w:rPr>
                <w:rFonts w:hint="eastAsia"/>
                <w:color w:val="000000" w:themeColor="text1"/>
                <w:sz w:val="24"/>
                <w:u w:val="single"/>
              </w:rPr>
              <w:t xml:space="preserve">   </w:t>
            </w:r>
          </w:p>
        </w:tc>
      </w:tr>
      <w:tr w:rsidR="00CE32A5" w:rsidRPr="00CE32A5" w14:paraId="6F9A029F" w14:textId="77777777">
        <w:trPr>
          <w:trHeight w:val="584"/>
        </w:trPr>
        <w:tc>
          <w:tcPr>
            <w:tcW w:w="817" w:type="dxa"/>
            <w:vAlign w:val="center"/>
          </w:tcPr>
          <w:p w14:paraId="3D414607" w14:textId="77777777" w:rsidR="00DF0DB4" w:rsidRPr="00CE32A5" w:rsidRDefault="00DF0DB4">
            <w:pPr>
              <w:jc w:val="center"/>
              <w:rPr>
                <w:color w:val="000000" w:themeColor="text1"/>
                <w:sz w:val="28"/>
                <w:szCs w:val="28"/>
              </w:rPr>
            </w:pPr>
          </w:p>
        </w:tc>
        <w:tc>
          <w:tcPr>
            <w:tcW w:w="4820" w:type="dxa"/>
            <w:vAlign w:val="center"/>
          </w:tcPr>
          <w:p w14:paraId="0C28477F" w14:textId="77777777" w:rsidR="00DF0DB4" w:rsidRPr="00CE32A5" w:rsidRDefault="00DF0DB4">
            <w:pPr>
              <w:jc w:val="center"/>
              <w:rPr>
                <w:color w:val="000000" w:themeColor="text1"/>
                <w:sz w:val="28"/>
                <w:szCs w:val="28"/>
              </w:rPr>
            </w:pPr>
          </w:p>
        </w:tc>
        <w:tc>
          <w:tcPr>
            <w:tcW w:w="3649" w:type="dxa"/>
            <w:vAlign w:val="center"/>
          </w:tcPr>
          <w:p w14:paraId="004B9B86" w14:textId="77777777" w:rsidR="00DF0DB4" w:rsidRPr="00CE32A5" w:rsidRDefault="00DF0DB4">
            <w:pPr>
              <w:jc w:val="center"/>
              <w:rPr>
                <w:color w:val="000000" w:themeColor="text1"/>
                <w:sz w:val="24"/>
              </w:rPr>
            </w:pPr>
            <w:bookmarkStart w:id="91" w:name="_Toc256695455"/>
            <w:bookmarkStart w:id="92" w:name="_Toc256691579"/>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91"/>
            <w:bookmarkEnd w:id="92"/>
            <w:r w:rsidRPr="00CE32A5">
              <w:rPr>
                <w:rFonts w:hint="eastAsia"/>
                <w:color w:val="000000" w:themeColor="text1"/>
                <w:sz w:val="24"/>
                <w:u w:val="single"/>
              </w:rPr>
              <w:t xml:space="preserve">   </w:t>
            </w:r>
          </w:p>
        </w:tc>
      </w:tr>
      <w:tr w:rsidR="00CE32A5" w:rsidRPr="00CE32A5" w14:paraId="121B4D43" w14:textId="77777777">
        <w:trPr>
          <w:trHeight w:val="680"/>
        </w:trPr>
        <w:tc>
          <w:tcPr>
            <w:tcW w:w="817" w:type="dxa"/>
            <w:vAlign w:val="center"/>
          </w:tcPr>
          <w:p w14:paraId="02638EA5" w14:textId="77777777" w:rsidR="00DF0DB4" w:rsidRPr="00CE32A5" w:rsidRDefault="00DF0DB4">
            <w:pPr>
              <w:jc w:val="center"/>
              <w:rPr>
                <w:color w:val="000000" w:themeColor="text1"/>
                <w:sz w:val="28"/>
                <w:szCs w:val="28"/>
              </w:rPr>
            </w:pPr>
          </w:p>
        </w:tc>
        <w:tc>
          <w:tcPr>
            <w:tcW w:w="4820" w:type="dxa"/>
            <w:vAlign w:val="center"/>
          </w:tcPr>
          <w:p w14:paraId="4063FBA0" w14:textId="77777777" w:rsidR="00DF0DB4" w:rsidRPr="00CE32A5" w:rsidRDefault="00DF0DB4">
            <w:pPr>
              <w:jc w:val="center"/>
              <w:rPr>
                <w:color w:val="000000" w:themeColor="text1"/>
                <w:sz w:val="28"/>
                <w:szCs w:val="28"/>
              </w:rPr>
            </w:pPr>
          </w:p>
        </w:tc>
        <w:tc>
          <w:tcPr>
            <w:tcW w:w="3649" w:type="dxa"/>
            <w:vAlign w:val="center"/>
          </w:tcPr>
          <w:p w14:paraId="56B8FEFE" w14:textId="77777777" w:rsidR="00DF0DB4" w:rsidRPr="00CE32A5" w:rsidRDefault="00DF0DB4">
            <w:pPr>
              <w:jc w:val="center"/>
              <w:rPr>
                <w:color w:val="000000" w:themeColor="text1"/>
                <w:sz w:val="28"/>
                <w:szCs w:val="28"/>
              </w:rPr>
            </w:pPr>
            <w:bookmarkStart w:id="93" w:name="_Toc256691580"/>
            <w:bookmarkStart w:id="94" w:name="_Toc256695456"/>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93"/>
            <w:bookmarkEnd w:id="94"/>
            <w:r w:rsidRPr="00CE32A5">
              <w:rPr>
                <w:rFonts w:hint="eastAsia"/>
                <w:color w:val="000000" w:themeColor="text1"/>
                <w:sz w:val="24"/>
                <w:u w:val="single"/>
              </w:rPr>
              <w:t xml:space="preserve">   </w:t>
            </w:r>
          </w:p>
        </w:tc>
      </w:tr>
      <w:tr w:rsidR="00CE32A5" w:rsidRPr="00CE32A5" w14:paraId="356983EA" w14:textId="77777777">
        <w:trPr>
          <w:trHeight w:val="680"/>
        </w:trPr>
        <w:tc>
          <w:tcPr>
            <w:tcW w:w="817" w:type="dxa"/>
            <w:vAlign w:val="center"/>
          </w:tcPr>
          <w:p w14:paraId="3C6FC7E6" w14:textId="77777777" w:rsidR="00DF0DB4" w:rsidRPr="00CE32A5" w:rsidRDefault="00DF0DB4">
            <w:pPr>
              <w:jc w:val="center"/>
              <w:rPr>
                <w:color w:val="000000" w:themeColor="text1"/>
                <w:sz w:val="28"/>
                <w:szCs w:val="28"/>
              </w:rPr>
            </w:pPr>
          </w:p>
        </w:tc>
        <w:tc>
          <w:tcPr>
            <w:tcW w:w="4820" w:type="dxa"/>
            <w:vAlign w:val="center"/>
          </w:tcPr>
          <w:p w14:paraId="2754A41D" w14:textId="77777777" w:rsidR="00DF0DB4" w:rsidRPr="00CE32A5" w:rsidRDefault="00DF0DB4">
            <w:pPr>
              <w:jc w:val="center"/>
              <w:rPr>
                <w:color w:val="000000" w:themeColor="text1"/>
                <w:sz w:val="28"/>
                <w:szCs w:val="28"/>
              </w:rPr>
            </w:pPr>
          </w:p>
        </w:tc>
        <w:tc>
          <w:tcPr>
            <w:tcW w:w="3649" w:type="dxa"/>
            <w:vAlign w:val="center"/>
          </w:tcPr>
          <w:p w14:paraId="7528B30A" w14:textId="77777777" w:rsidR="00DF0DB4" w:rsidRPr="00CE32A5" w:rsidRDefault="00DF0DB4">
            <w:pPr>
              <w:jc w:val="center"/>
              <w:rPr>
                <w:color w:val="000000" w:themeColor="text1"/>
                <w:sz w:val="24"/>
              </w:rPr>
            </w:pPr>
            <w:bookmarkStart w:id="95" w:name="_Toc256695457"/>
            <w:bookmarkStart w:id="96" w:name="_Toc256691581"/>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95"/>
            <w:bookmarkEnd w:id="96"/>
            <w:r w:rsidRPr="00CE32A5">
              <w:rPr>
                <w:rFonts w:hint="eastAsia"/>
                <w:color w:val="000000" w:themeColor="text1"/>
                <w:sz w:val="24"/>
                <w:u w:val="single"/>
              </w:rPr>
              <w:t xml:space="preserve">   </w:t>
            </w:r>
          </w:p>
        </w:tc>
      </w:tr>
      <w:tr w:rsidR="00CE32A5" w:rsidRPr="00CE32A5" w14:paraId="03FAAE06" w14:textId="77777777">
        <w:trPr>
          <w:trHeight w:val="680"/>
        </w:trPr>
        <w:tc>
          <w:tcPr>
            <w:tcW w:w="817" w:type="dxa"/>
            <w:vAlign w:val="center"/>
          </w:tcPr>
          <w:p w14:paraId="2BF67676" w14:textId="77777777" w:rsidR="00DF0DB4" w:rsidRPr="00CE32A5" w:rsidRDefault="00DF0DB4">
            <w:pPr>
              <w:jc w:val="center"/>
              <w:rPr>
                <w:color w:val="000000" w:themeColor="text1"/>
                <w:sz w:val="28"/>
                <w:szCs w:val="28"/>
              </w:rPr>
            </w:pPr>
          </w:p>
        </w:tc>
        <w:tc>
          <w:tcPr>
            <w:tcW w:w="4820" w:type="dxa"/>
            <w:vAlign w:val="center"/>
          </w:tcPr>
          <w:p w14:paraId="292B472A" w14:textId="77777777" w:rsidR="00DF0DB4" w:rsidRPr="00CE32A5" w:rsidRDefault="00DF0DB4">
            <w:pPr>
              <w:jc w:val="center"/>
              <w:rPr>
                <w:color w:val="000000" w:themeColor="text1"/>
                <w:sz w:val="28"/>
                <w:szCs w:val="28"/>
              </w:rPr>
            </w:pPr>
          </w:p>
        </w:tc>
        <w:tc>
          <w:tcPr>
            <w:tcW w:w="3649" w:type="dxa"/>
            <w:vAlign w:val="center"/>
          </w:tcPr>
          <w:p w14:paraId="7C55D5DE" w14:textId="77777777" w:rsidR="00DF0DB4" w:rsidRPr="00CE32A5" w:rsidRDefault="00DF0DB4">
            <w:pPr>
              <w:jc w:val="center"/>
              <w:rPr>
                <w:color w:val="000000" w:themeColor="text1"/>
                <w:sz w:val="28"/>
                <w:szCs w:val="28"/>
              </w:rPr>
            </w:pPr>
            <w:bookmarkStart w:id="97" w:name="_Toc256695458"/>
            <w:bookmarkStart w:id="98" w:name="_Toc256691582"/>
            <w:r w:rsidRPr="00CE32A5">
              <w:rPr>
                <w:rFonts w:hint="eastAsia"/>
                <w:color w:val="000000" w:themeColor="text1"/>
                <w:sz w:val="24"/>
              </w:rPr>
              <w:t>P</w:t>
            </w:r>
            <w:r w:rsidRPr="00CE32A5">
              <w:rPr>
                <w:rFonts w:hint="eastAsia"/>
                <w:color w:val="000000" w:themeColor="text1"/>
                <w:sz w:val="24"/>
                <w:u w:val="single"/>
              </w:rPr>
              <w:t xml:space="preserve">      </w:t>
            </w:r>
            <w:r w:rsidRPr="00CE32A5">
              <w:rPr>
                <w:rFonts w:hint="eastAsia"/>
                <w:color w:val="000000" w:themeColor="text1"/>
                <w:sz w:val="24"/>
              </w:rPr>
              <w:t>---  P</w:t>
            </w:r>
            <w:bookmarkEnd w:id="97"/>
            <w:bookmarkEnd w:id="98"/>
            <w:r w:rsidRPr="00CE32A5">
              <w:rPr>
                <w:rFonts w:hint="eastAsia"/>
                <w:color w:val="000000" w:themeColor="text1"/>
                <w:sz w:val="24"/>
                <w:u w:val="single"/>
              </w:rPr>
              <w:t xml:space="preserve">   </w:t>
            </w:r>
          </w:p>
        </w:tc>
      </w:tr>
      <w:tr w:rsidR="00CE32A5" w:rsidRPr="00CE32A5" w14:paraId="236C1EF9" w14:textId="77777777">
        <w:trPr>
          <w:trHeight w:val="680"/>
        </w:trPr>
        <w:tc>
          <w:tcPr>
            <w:tcW w:w="817" w:type="dxa"/>
            <w:vAlign w:val="center"/>
          </w:tcPr>
          <w:p w14:paraId="42F2BFC5" w14:textId="77777777" w:rsidR="00DF0DB4" w:rsidRPr="00CE32A5" w:rsidRDefault="00DF0DB4">
            <w:pPr>
              <w:jc w:val="center"/>
              <w:rPr>
                <w:color w:val="000000" w:themeColor="text1"/>
                <w:sz w:val="28"/>
                <w:szCs w:val="28"/>
              </w:rPr>
            </w:pPr>
          </w:p>
        </w:tc>
        <w:tc>
          <w:tcPr>
            <w:tcW w:w="4820" w:type="dxa"/>
            <w:vAlign w:val="center"/>
          </w:tcPr>
          <w:p w14:paraId="75B3CD1E" w14:textId="77777777" w:rsidR="00DF0DB4" w:rsidRPr="00CE32A5" w:rsidRDefault="00DF0DB4">
            <w:pPr>
              <w:jc w:val="center"/>
              <w:rPr>
                <w:color w:val="000000" w:themeColor="text1"/>
                <w:sz w:val="28"/>
                <w:szCs w:val="28"/>
              </w:rPr>
            </w:pPr>
            <w:bookmarkStart w:id="99" w:name="_Toc256695459"/>
            <w:bookmarkStart w:id="100" w:name="_Toc256691583"/>
            <w:r w:rsidRPr="00CE32A5">
              <w:rPr>
                <w:rFonts w:hint="eastAsia"/>
                <w:color w:val="000000" w:themeColor="text1"/>
                <w:sz w:val="28"/>
                <w:szCs w:val="28"/>
              </w:rPr>
              <w:t>……</w:t>
            </w:r>
            <w:bookmarkEnd w:id="99"/>
            <w:bookmarkEnd w:id="100"/>
          </w:p>
        </w:tc>
        <w:tc>
          <w:tcPr>
            <w:tcW w:w="3649" w:type="dxa"/>
            <w:vAlign w:val="center"/>
          </w:tcPr>
          <w:p w14:paraId="0DD0EEF6" w14:textId="77777777" w:rsidR="00DF0DB4" w:rsidRPr="00CE32A5" w:rsidRDefault="00DF0DB4">
            <w:pPr>
              <w:jc w:val="center"/>
              <w:rPr>
                <w:color w:val="000000" w:themeColor="text1"/>
                <w:sz w:val="24"/>
              </w:rPr>
            </w:pPr>
            <w:bookmarkStart w:id="101" w:name="_Toc256691584"/>
            <w:bookmarkStart w:id="102" w:name="_Toc256695460"/>
            <w:r w:rsidRPr="00CE32A5">
              <w:rPr>
                <w:rFonts w:hint="eastAsia"/>
                <w:color w:val="000000" w:themeColor="text1"/>
                <w:sz w:val="28"/>
                <w:szCs w:val="28"/>
              </w:rPr>
              <w:t>……</w:t>
            </w:r>
            <w:bookmarkEnd w:id="101"/>
            <w:bookmarkEnd w:id="102"/>
          </w:p>
        </w:tc>
      </w:tr>
      <w:tr w:rsidR="00CE32A5" w:rsidRPr="00CE32A5" w14:paraId="5F95B202" w14:textId="77777777">
        <w:trPr>
          <w:trHeight w:val="680"/>
        </w:trPr>
        <w:tc>
          <w:tcPr>
            <w:tcW w:w="817" w:type="dxa"/>
            <w:vAlign w:val="center"/>
          </w:tcPr>
          <w:p w14:paraId="05ECF480" w14:textId="77777777" w:rsidR="00DF0DB4" w:rsidRPr="00CE32A5" w:rsidRDefault="00DF0DB4">
            <w:pPr>
              <w:jc w:val="center"/>
              <w:rPr>
                <w:color w:val="000000" w:themeColor="text1"/>
                <w:sz w:val="28"/>
                <w:szCs w:val="28"/>
              </w:rPr>
            </w:pPr>
          </w:p>
        </w:tc>
        <w:tc>
          <w:tcPr>
            <w:tcW w:w="4820" w:type="dxa"/>
            <w:vAlign w:val="center"/>
          </w:tcPr>
          <w:p w14:paraId="6E6C9542" w14:textId="77777777" w:rsidR="00DF0DB4" w:rsidRPr="00CE32A5" w:rsidRDefault="00DF0DB4">
            <w:pPr>
              <w:jc w:val="center"/>
              <w:rPr>
                <w:color w:val="000000" w:themeColor="text1"/>
                <w:sz w:val="28"/>
                <w:szCs w:val="28"/>
              </w:rPr>
            </w:pPr>
          </w:p>
        </w:tc>
        <w:tc>
          <w:tcPr>
            <w:tcW w:w="3649" w:type="dxa"/>
            <w:vAlign w:val="center"/>
          </w:tcPr>
          <w:p w14:paraId="56A6FF1C" w14:textId="77777777" w:rsidR="00DF0DB4" w:rsidRPr="00CE32A5" w:rsidRDefault="00DF0DB4">
            <w:pPr>
              <w:jc w:val="center"/>
              <w:rPr>
                <w:color w:val="000000" w:themeColor="text1"/>
                <w:sz w:val="28"/>
                <w:szCs w:val="28"/>
              </w:rPr>
            </w:pPr>
          </w:p>
        </w:tc>
      </w:tr>
      <w:tr w:rsidR="00DF0DB4" w:rsidRPr="00CE32A5" w14:paraId="15F40BE9" w14:textId="77777777">
        <w:trPr>
          <w:trHeight w:val="680"/>
        </w:trPr>
        <w:tc>
          <w:tcPr>
            <w:tcW w:w="817" w:type="dxa"/>
            <w:vAlign w:val="center"/>
          </w:tcPr>
          <w:p w14:paraId="0CDAD298" w14:textId="77777777" w:rsidR="00DF0DB4" w:rsidRPr="00CE32A5" w:rsidRDefault="00DF0DB4">
            <w:pPr>
              <w:jc w:val="center"/>
              <w:rPr>
                <w:color w:val="000000" w:themeColor="text1"/>
                <w:sz w:val="28"/>
                <w:szCs w:val="28"/>
              </w:rPr>
            </w:pPr>
          </w:p>
        </w:tc>
        <w:tc>
          <w:tcPr>
            <w:tcW w:w="4820" w:type="dxa"/>
            <w:vAlign w:val="center"/>
          </w:tcPr>
          <w:p w14:paraId="41CDB8DB" w14:textId="77777777" w:rsidR="00DF0DB4" w:rsidRPr="00CE32A5" w:rsidRDefault="00DF0DB4">
            <w:pPr>
              <w:jc w:val="center"/>
              <w:rPr>
                <w:color w:val="000000" w:themeColor="text1"/>
                <w:sz w:val="28"/>
                <w:szCs w:val="28"/>
              </w:rPr>
            </w:pPr>
          </w:p>
        </w:tc>
        <w:tc>
          <w:tcPr>
            <w:tcW w:w="3649" w:type="dxa"/>
            <w:vAlign w:val="center"/>
          </w:tcPr>
          <w:p w14:paraId="0C3986C6" w14:textId="77777777" w:rsidR="00DF0DB4" w:rsidRPr="00CE32A5" w:rsidRDefault="00DF0DB4">
            <w:pPr>
              <w:jc w:val="center"/>
              <w:rPr>
                <w:color w:val="000000" w:themeColor="text1"/>
                <w:sz w:val="28"/>
                <w:szCs w:val="28"/>
              </w:rPr>
            </w:pPr>
          </w:p>
        </w:tc>
      </w:tr>
    </w:tbl>
    <w:p w14:paraId="4E79A30A" w14:textId="77777777" w:rsidR="00DF0DB4" w:rsidRPr="00CE32A5" w:rsidRDefault="00DF0DB4">
      <w:pPr>
        <w:rPr>
          <w:color w:val="000000" w:themeColor="text1"/>
        </w:rPr>
      </w:pPr>
    </w:p>
    <w:p w14:paraId="2B7095B8" w14:textId="77777777" w:rsidR="00DF0DB4" w:rsidRPr="00CE32A5" w:rsidRDefault="00DF0DB4">
      <w:pPr>
        <w:rPr>
          <w:color w:val="000000" w:themeColor="text1"/>
        </w:rPr>
      </w:pPr>
    </w:p>
    <w:p w14:paraId="192C7A94" w14:textId="77777777" w:rsidR="00DF0DB4" w:rsidRPr="00CE32A5" w:rsidRDefault="00DF0DB4">
      <w:pPr>
        <w:rPr>
          <w:color w:val="000000" w:themeColor="text1"/>
        </w:rPr>
      </w:pPr>
    </w:p>
    <w:p w14:paraId="5A674539" w14:textId="77777777" w:rsidR="00DF0DB4" w:rsidRPr="00CE32A5" w:rsidRDefault="00DF0DB4">
      <w:pPr>
        <w:pStyle w:val="3"/>
        <w:rPr>
          <w:rFonts w:hAnsi="宋体"/>
          <w:color w:val="000000" w:themeColor="text1"/>
          <w:sz w:val="28"/>
        </w:rPr>
      </w:pPr>
      <w:bookmarkStart w:id="103" w:name="_Toc516969098"/>
      <w:bookmarkStart w:id="104" w:name="_Toc471736410"/>
      <w:bookmarkStart w:id="105" w:name="_Toc118210877"/>
      <w:r w:rsidRPr="00CE32A5">
        <w:rPr>
          <w:rFonts w:hAnsi="宋体" w:hint="eastAsia"/>
          <w:color w:val="000000" w:themeColor="text1"/>
          <w:sz w:val="28"/>
        </w:rPr>
        <w:lastRenderedPageBreak/>
        <w:t>一．投标函</w:t>
      </w:r>
      <w:bookmarkEnd w:id="103"/>
      <w:bookmarkEnd w:id="104"/>
      <w:bookmarkEnd w:id="105"/>
    </w:p>
    <w:p w14:paraId="46D78428" w14:textId="77777777" w:rsidR="00DF0DB4" w:rsidRPr="00CE32A5" w:rsidRDefault="00DF0DB4">
      <w:pPr>
        <w:spacing w:line="360" w:lineRule="auto"/>
        <w:rPr>
          <w:rFonts w:ascii="宋体" w:hAnsi="宋体"/>
          <w:color w:val="000000" w:themeColor="text1"/>
          <w:sz w:val="24"/>
        </w:rPr>
      </w:pPr>
      <w:r w:rsidRPr="00CE32A5">
        <w:rPr>
          <w:rFonts w:ascii="宋体" w:hAnsi="宋体" w:hint="eastAsia"/>
          <w:color w:val="000000" w:themeColor="text1"/>
          <w:sz w:val="24"/>
        </w:rPr>
        <w:t>致：合肥文旅博览集团有限公司</w:t>
      </w:r>
    </w:p>
    <w:p w14:paraId="54F5D450" w14:textId="77777777" w:rsidR="00DF0DB4" w:rsidRPr="00CE32A5" w:rsidRDefault="00DF0DB4">
      <w:pPr>
        <w:spacing w:line="360" w:lineRule="auto"/>
        <w:ind w:leftChars="48" w:left="101" w:firstLineChars="200" w:firstLine="480"/>
        <w:jc w:val="left"/>
        <w:rPr>
          <w:rFonts w:ascii="宋体" w:hAnsi="宋体"/>
          <w:dstrike/>
          <w:color w:val="000000" w:themeColor="text1"/>
          <w:sz w:val="24"/>
        </w:rPr>
      </w:pPr>
      <w:r w:rsidRPr="00CE32A5">
        <w:rPr>
          <w:rFonts w:ascii="宋体" w:hAnsi="宋体" w:hint="eastAsia"/>
          <w:color w:val="000000" w:themeColor="text1"/>
          <w:sz w:val="24"/>
        </w:rPr>
        <w:t>根据贵方“</w:t>
      </w:r>
      <w:r w:rsidRPr="00CE32A5">
        <w:rPr>
          <w:rFonts w:ascii="宋体" w:hAnsi="宋体" w:hint="eastAsia"/>
          <w:b/>
          <w:bCs/>
          <w:color w:val="000000" w:themeColor="text1"/>
          <w:sz w:val="24"/>
          <w:u w:val="single"/>
        </w:rPr>
        <w:t xml:space="preserve">                   项目</w:t>
      </w:r>
      <w:r w:rsidRPr="00CE32A5">
        <w:rPr>
          <w:rFonts w:ascii="宋体" w:hAnsi="宋体" w:hint="eastAsia"/>
          <w:color w:val="000000" w:themeColor="text1"/>
          <w:sz w:val="24"/>
        </w:rPr>
        <w:t>”的第</w:t>
      </w:r>
      <w:r w:rsidRPr="00CE32A5">
        <w:rPr>
          <w:rFonts w:ascii="宋体" w:hAnsi="宋体" w:hint="eastAsia"/>
          <w:b/>
          <w:color w:val="000000" w:themeColor="text1"/>
          <w:kern w:val="0"/>
          <w:sz w:val="24"/>
          <w:u w:val="single"/>
          <w:lang w:val="zh-CN"/>
        </w:rPr>
        <w:t xml:space="preserve">                </w:t>
      </w:r>
      <w:r w:rsidRPr="00CE32A5">
        <w:rPr>
          <w:rFonts w:ascii="宋体" w:hAnsi="宋体" w:hint="eastAsia"/>
          <w:color w:val="000000" w:themeColor="text1"/>
          <w:sz w:val="24"/>
        </w:rPr>
        <w:t>号招标邀请书，正式授权</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（姓名、身份证号）代表投标人</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（投标人全称），提交规定形式的投标文件。</w:t>
      </w:r>
    </w:p>
    <w:p w14:paraId="75DEDC79" w14:textId="77777777" w:rsidR="00DF0DB4" w:rsidRPr="00CE32A5" w:rsidRDefault="00DF0DB4">
      <w:pPr>
        <w:spacing w:line="360" w:lineRule="auto"/>
        <w:ind w:firstLineChars="200" w:firstLine="480"/>
        <w:rPr>
          <w:rFonts w:ascii="宋体" w:hAnsi="宋体"/>
          <w:color w:val="000000" w:themeColor="text1"/>
          <w:sz w:val="24"/>
        </w:rPr>
      </w:pPr>
      <w:r w:rsidRPr="00CE32A5">
        <w:rPr>
          <w:rFonts w:ascii="宋体" w:hAnsi="宋体" w:hint="eastAsia"/>
          <w:color w:val="000000" w:themeColor="text1"/>
          <w:sz w:val="24"/>
        </w:rPr>
        <w:t>据此函，我方兹宣布同意如下：</w:t>
      </w:r>
    </w:p>
    <w:p w14:paraId="01BCFEE1" w14:textId="77777777" w:rsidR="00DF0DB4" w:rsidRPr="00CE32A5" w:rsidRDefault="00DF0DB4">
      <w:pPr>
        <w:spacing w:line="360" w:lineRule="auto"/>
        <w:ind w:firstLineChars="262" w:firstLine="629"/>
        <w:rPr>
          <w:rFonts w:ascii="宋体" w:hAnsi="宋体"/>
          <w:color w:val="000000" w:themeColor="text1"/>
          <w:sz w:val="24"/>
        </w:rPr>
      </w:pPr>
      <w:r w:rsidRPr="00CE32A5">
        <w:rPr>
          <w:rFonts w:ascii="宋体" w:hAnsi="宋体" w:hint="eastAsia"/>
          <w:color w:val="000000" w:themeColor="text1"/>
          <w:sz w:val="24"/>
        </w:rPr>
        <w:t>（1）我方按招标文件规定提供服务的最终投标报价详见开标一览表，我方完全响应招标文件规定的服务期限及付款方式。如我公司中标，我公司承诺愿意按招标文件规定交纳履约保证金。</w:t>
      </w:r>
    </w:p>
    <w:p w14:paraId="4A8AA706"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（2）我方根据招标文件的规定，严格履行合同的责任和义务</w:t>
      </w:r>
      <w:r w:rsidRPr="00CE32A5">
        <w:rPr>
          <w:rFonts w:ascii="宋体" w:hAnsi="宋体"/>
          <w:color w:val="000000" w:themeColor="text1"/>
          <w:sz w:val="24"/>
        </w:rPr>
        <w:t>,</w:t>
      </w:r>
      <w:r w:rsidRPr="00CE32A5">
        <w:rPr>
          <w:rFonts w:ascii="宋体" w:hAnsi="宋体" w:hint="eastAsia"/>
          <w:color w:val="000000" w:themeColor="text1"/>
          <w:sz w:val="24"/>
        </w:rPr>
        <w:t>并保证于买方要求的日期内完成服务，并通过买方验收。</w:t>
      </w:r>
    </w:p>
    <w:p w14:paraId="44366E3E"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（3）我方承诺报价低于</w:t>
      </w:r>
      <w:r w:rsidRPr="00CE32A5">
        <w:rPr>
          <w:rFonts w:ascii="宋体" w:hAnsi="宋体"/>
          <w:color w:val="000000" w:themeColor="text1"/>
          <w:sz w:val="24"/>
        </w:rPr>
        <w:t>同类服务的市场平均价格。</w:t>
      </w:r>
    </w:p>
    <w:p w14:paraId="773021ED"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C928666"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（5）我方同意从招标文件规定的开标日期起遵循本投标文件，并在招标文件规定的投标有效期之前均具有约束力。</w:t>
      </w:r>
    </w:p>
    <w:p w14:paraId="6C3AAFEC"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（6）我方声明投标文件所提供的一切资料均真实无误、及时、有效。企业运营正常（</w:t>
      </w:r>
      <w:r w:rsidRPr="00CE32A5">
        <w:rPr>
          <w:rFonts w:ascii="宋体" w:hAnsi="宋体"/>
          <w:color w:val="000000" w:themeColor="text1"/>
          <w:sz w:val="24"/>
        </w:rPr>
        <w:t>注册登记信息、年报信息</w:t>
      </w:r>
      <w:r w:rsidRPr="00CE32A5">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14:paraId="227BEBC5"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（7）我方完全理解贵方不一定接受最低报价的投标。</w:t>
      </w:r>
    </w:p>
    <w:p w14:paraId="0710A1F0"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（8）我方承诺若中标，按招标文件要求提供本地化服务。</w:t>
      </w:r>
    </w:p>
    <w:p w14:paraId="24211E99" w14:textId="77777777" w:rsidR="00DF0DB4" w:rsidRPr="00CE32A5" w:rsidRDefault="00DF0DB4">
      <w:pPr>
        <w:spacing w:line="360" w:lineRule="auto"/>
        <w:ind w:leftChars="48" w:left="101" w:firstLineChars="200" w:firstLine="480"/>
        <w:jc w:val="left"/>
        <w:rPr>
          <w:rFonts w:ascii="宋体" w:hAnsi="宋体"/>
          <w:color w:val="000000" w:themeColor="text1"/>
          <w:sz w:val="24"/>
        </w:rPr>
      </w:pPr>
      <w:r w:rsidRPr="00CE32A5">
        <w:rPr>
          <w:rFonts w:ascii="宋体" w:hAnsi="宋体" w:hint="eastAsia"/>
          <w:color w:val="000000" w:themeColor="text1"/>
          <w:sz w:val="24"/>
        </w:rPr>
        <w:t>（9）我方同意招标文件规定的付款方式。</w:t>
      </w:r>
    </w:p>
    <w:p w14:paraId="259FA614" w14:textId="77777777" w:rsidR="00DF0DB4" w:rsidRPr="00CE32A5" w:rsidRDefault="00DF0DB4">
      <w:pPr>
        <w:spacing w:line="360" w:lineRule="auto"/>
        <w:ind w:firstLine="630"/>
        <w:rPr>
          <w:rFonts w:ascii="宋体" w:hAnsi="宋体"/>
          <w:color w:val="000000" w:themeColor="text1"/>
          <w:sz w:val="24"/>
          <w:u w:val="single"/>
        </w:rPr>
      </w:pPr>
      <w:r w:rsidRPr="00CE32A5">
        <w:rPr>
          <w:rFonts w:ascii="宋体" w:hAnsi="宋体" w:hint="eastAsia"/>
          <w:color w:val="000000" w:themeColor="text1"/>
          <w:sz w:val="24"/>
        </w:rPr>
        <w:t>（10）与本投标有关的通讯地址：</w:t>
      </w:r>
      <w:r w:rsidRPr="00CE32A5">
        <w:rPr>
          <w:rFonts w:ascii="宋体" w:hAnsi="宋体" w:hint="eastAsia"/>
          <w:color w:val="000000" w:themeColor="text1"/>
          <w:sz w:val="24"/>
          <w:u w:val="single"/>
        </w:rPr>
        <w:t xml:space="preserve">                                  </w:t>
      </w:r>
    </w:p>
    <w:p w14:paraId="78B32694" w14:textId="77777777" w:rsidR="00DF0DB4" w:rsidRPr="00CE32A5" w:rsidRDefault="00DF0DB4">
      <w:pPr>
        <w:spacing w:line="360" w:lineRule="auto"/>
        <w:ind w:firstLine="630"/>
        <w:rPr>
          <w:rFonts w:ascii="宋体" w:hAnsi="宋体"/>
          <w:color w:val="000000" w:themeColor="text1"/>
          <w:sz w:val="24"/>
          <w:u w:val="single"/>
        </w:rPr>
      </w:pPr>
      <w:r w:rsidRPr="00CE32A5">
        <w:rPr>
          <w:rFonts w:ascii="宋体" w:hAnsi="宋体" w:hint="eastAsia"/>
          <w:color w:val="000000" w:themeColor="text1"/>
          <w:sz w:val="24"/>
        </w:rPr>
        <w:t>电    话：</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传    真：</w:t>
      </w:r>
      <w:r w:rsidRPr="00CE32A5">
        <w:rPr>
          <w:rFonts w:ascii="宋体" w:hAnsi="宋体" w:hint="eastAsia"/>
          <w:color w:val="000000" w:themeColor="text1"/>
          <w:sz w:val="24"/>
          <w:u w:val="single"/>
        </w:rPr>
        <w:t xml:space="preserve">                 </w:t>
      </w:r>
    </w:p>
    <w:p w14:paraId="0BDBE964"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投标人基本账户开户名：</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 xml:space="preserve"> 账号：</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 xml:space="preserve"> 开户行：</w:t>
      </w:r>
      <w:r w:rsidRPr="00CE32A5">
        <w:rPr>
          <w:rFonts w:ascii="宋体" w:hAnsi="宋体" w:hint="eastAsia"/>
          <w:color w:val="000000" w:themeColor="text1"/>
          <w:sz w:val="24"/>
          <w:u w:val="single"/>
        </w:rPr>
        <w:t xml:space="preserve">            </w:t>
      </w:r>
    </w:p>
    <w:p w14:paraId="0E954AEB"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 xml:space="preserve">投标人章： </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日    期：</w:t>
      </w:r>
      <w:r w:rsidRPr="00CE32A5">
        <w:rPr>
          <w:rFonts w:ascii="宋体" w:hAnsi="宋体" w:hint="eastAsia"/>
          <w:color w:val="000000" w:themeColor="text1"/>
          <w:sz w:val="24"/>
          <w:u w:val="single"/>
        </w:rPr>
        <w:t xml:space="preserve">                     </w:t>
      </w:r>
      <w:r w:rsidRPr="00CE32A5">
        <w:rPr>
          <w:rFonts w:ascii="宋体" w:hAnsi="宋体" w:hint="eastAsia"/>
          <w:color w:val="000000" w:themeColor="text1"/>
          <w:sz w:val="24"/>
        </w:rPr>
        <w:t xml:space="preserve"> </w:t>
      </w:r>
      <w:bookmarkStart w:id="106" w:name="_Hlt514495724"/>
      <w:bookmarkStart w:id="107" w:name="_Hlt533408944"/>
      <w:bookmarkEnd w:id="106"/>
      <w:bookmarkEnd w:id="107"/>
    </w:p>
    <w:p w14:paraId="1067C595" w14:textId="77777777" w:rsidR="00DF0DB4" w:rsidRPr="00CE32A5" w:rsidRDefault="00DF0DB4">
      <w:pPr>
        <w:widowControl/>
        <w:spacing w:line="360" w:lineRule="auto"/>
        <w:ind w:firstLine="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特此承诺</w:t>
      </w:r>
    </w:p>
    <w:p w14:paraId="78139F0C" w14:textId="77777777" w:rsidR="00DF0DB4" w:rsidRPr="00CE32A5" w:rsidRDefault="00DF0DB4">
      <w:pPr>
        <w:widowControl/>
        <w:spacing w:line="360" w:lineRule="auto"/>
        <w:ind w:leftChars="400" w:left="840"/>
        <w:jc w:val="left"/>
        <w:rPr>
          <w:rFonts w:ascii="宋体" w:hAnsi="宋体" w:cs="宋体"/>
          <w:color w:val="000000" w:themeColor="text1"/>
          <w:kern w:val="0"/>
          <w:sz w:val="24"/>
        </w:rPr>
      </w:pPr>
    </w:p>
    <w:p w14:paraId="23C978DC" w14:textId="77777777" w:rsidR="00DF0DB4" w:rsidRPr="00CE32A5" w:rsidRDefault="00DF0DB4">
      <w:pPr>
        <w:widowControl/>
        <w:spacing w:line="360" w:lineRule="auto"/>
        <w:ind w:left="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 xml:space="preserve">                                        投标人（公章）：</w:t>
      </w:r>
    </w:p>
    <w:p w14:paraId="032E602D" w14:textId="77777777" w:rsidR="00DF0DB4" w:rsidRPr="00CE32A5" w:rsidRDefault="00DF0DB4">
      <w:pPr>
        <w:widowControl/>
        <w:spacing w:line="360" w:lineRule="auto"/>
        <w:ind w:left="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 xml:space="preserve">                                        企业法人（签字）：</w:t>
      </w:r>
    </w:p>
    <w:p w14:paraId="252C4011" w14:textId="77777777" w:rsidR="00DF0DB4" w:rsidRPr="00CE32A5" w:rsidRDefault="00DF0DB4">
      <w:pPr>
        <w:widowControl/>
        <w:spacing w:line="360" w:lineRule="auto"/>
        <w:ind w:left="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 xml:space="preserve">                                        授权代表（签字）：</w:t>
      </w:r>
    </w:p>
    <w:p w14:paraId="2DA29BFA" w14:textId="77777777" w:rsidR="00DF0DB4" w:rsidRPr="00CE32A5" w:rsidRDefault="00DF0DB4">
      <w:pPr>
        <w:widowControl/>
        <w:spacing w:line="360" w:lineRule="auto"/>
        <w:ind w:left="480"/>
        <w:jc w:val="left"/>
        <w:rPr>
          <w:rFonts w:ascii="宋体" w:hAnsi="宋体" w:cs="宋体"/>
          <w:color w:val="000000" w:themeColor="text1"/>
          <w:kern w:val="0"/>
          <w:sz w:val="24"/>
        </w:rPr>
      </w:pPr>
      <w:r w:rsidRPr="00CE32A5">
        <w:rPr>
          <w:rFonts w:ascii="宋体" w:hAnsi="宋体" w:cs="宋体" w:hint="eastAsia"/>
          <w:color w:val="000000" w:themeColor="text1"/>
          <w:kern w:val="0"/>
          <w:sz w:val="24"/>
        </w:rPr>
        <w:t xml:space="preserve">                                            年</w:t>
      </w:r>
      <w:r w:rsidRPr="00CE32A5">
        <w:rPr>
          <w:rFonts w:ascii="宋体" w:hAnsi="宋体" w:cs="宋体" w:hint="eastAsia"/>
          <w:color w:val="000000" w:themeColor="text1"/>
          <w:kern w:val="0"/>
          <w:sz w:val="24"/>
          <w:u w:val="single"/>
        </w:rPr>
        <w:t xml:space="preserve">   </w:t>
      </w:r>
      <w:r w:rsidRPr="00CE32A5">
        <w:rPr>
          <w:rFonts w:ascii="宋体" w:hAnsi="宋体" w:cs="宋体" w:hint="eastAsia"/>
          <w:color w:val="000000" w:themeColor="text1"/>
          <w:kern w:val="0"/>
          <w:sz w:val="24"/>
        </w:rPr>
        <w:t>月</w:t>
      </w:r>
      <w:r w:rsidRPr="00CE32A5">
        <w:rPr>
          <w:rFonts w:ascii="宋体" w:hAnsi="宋体" w:cs="宋体" w:hint="eastAsia"/>
          <w:color w:val="000000" w:themeColor="text1"/>
          <w:kern w:val="0"/>
          <w:sz w:val="24"/>
          <w:u w:val="single"/>
        </w:rPr>
        <w:t xml:space="preserve">   </w:t>
      </w:r>
      <w:r w:rsidRPr="00CE32A5">
        <w:rPr>
          <w:rFonts w:ascii="宋体" w:hAnsi="宋体" w:cs="宋体" w:hint="eastAsia"/>
          <w:color w:val="000000" w:themeColor="text1"/>
          <w:kern w:val="0"/>
          <w:sz w:val="24"/>
        </w:rPr>
        <w:t>日</w:t>
      </w:r>
    </w:p>
    <w:p w14:paraId="5246A175" w14:textId="77777777" w:rsidR="00DF0DB4" w:rsidRPr="00CE32A5" w:rsidRDefault="00DF0DB4">
      <w:pPr>
        <w:spacing w:line="360" w:lineRule="auto"/>
        <w:rPr>
          <w:color w:val="000000" w:themeColor="text1"/>
        </w:rPr>
      </w:pPr>
    </w:p>
    <w:p w14:paraId="7AACE4F6" w14:textId="77777777" w:rsidR="00DF0DB4" w:rsidRPr="00CE32A5" w:rsidRDefault="00DF0DB4">
      <w:pPr>
        <w:spacing w:line="360" w:lineRule="auto"/>
        <w:rPr>
          <w:color w:val="000000" w:themeColor="text1"/>
        </w:rPr>
      </w:pPr>
    </w:p>
    <w:p w14:paraId="55D89AF1" w14:textId="77777777" w:rsidR="00DF0DB4" w:rsidRPr="00CE32A5" w:rsidRDefault="00DF0DB4">
      <w:pPr>
        <w:spacing w:line="360" w:lineRule="auto"/>
        <w:rPr>
          <w:color w:val="000000" w:themeColor="text1"/>
        </w:rPr>
      </w:pPr>
    </w:p>
    <w:p w14:paraId="71BCE6D7" w14:textId="77777777" w:rsidR="00DF0DB4" w:rsidRPr="00CE32A5" w:rsidRDefault="00DF0DB4">
      <w:pPr>
        <w:spacing w:line="360" w:lineRule="auto"/>
        <w:rPr>
          <w:color w:val="000000" w:themeColor="text1"/>
        </w:rPr>
      </w:pPr>
    </w:p>
    <w:p w14:paraId="76F0B765" w14:textId="77777777" w:rsidR="00DF0DB4" w:rsidRPr="00CE32A5" w:rsidRDefault="00DF0DB4">
      <w:pPr>
        <w:spacing w:line="360" w:lineRule="auto"/>
        <w:rPr>
          <w:color w:val="000000" w:themeColor="text1"/>
        </w:rPr>
      </w:pPr>
    </w:p>
    <w:p w14:paraId="0BB8901C" w14:textId="77777777" w:rsidR="00DF0DB4" w:rsidRPr="00CE32A5" w:rsidRDefault="00DF0DB4">
      <w:pPr>
        <w:spacing w:line="360" w:lineRule="auto"/>
        <w:rPr>
          <w:color w:val="000000" w:themeColor="text1"/>
        </w:rPr>
      </w:pPr>
    </w:p>
    <w:p w14:paraId="427D43BC" w14:textId="77777777" w:rsidR="00DF0DB4" w:rsidRPr="00CE32A5" w:rsidRDefault="00DF0DB4">
      <w:pPr>
        <w:spacing w:line="360" w:lineRule="auto"/>
        <w:rPr>
          <w:color w:val="000000" w:themeColor="text1"/>
        </w:rPr>
      </w:pPr>
    </w:p>
    <w:p w14:paraId="5A9C5AA9" w14:textId="77777777" w:rsidR="00DF0DB4" w:rsidRPr="00CE32A5" w:rsidRDefault="00DF0DB4">
      <w:pPr>
        <w:spacing w:line="360" w:lineRule="auto"/>
        <w:rPr>
          <w:color w:val="000000" w:themeColor="text1"/>
        </w:rPr>
      </w:pPr>
    </w:p>
    <w:p w14:paraId="3B4EFDA8" w14:textId="77777777" w:rsidR="00DF0DB4" w:rsidRPr="00CE32A5" w:rsidRDefault="00DF0DB4">
      <w:pPr>
        <w:pStyle w:val="3"/>
        <w:spacing w:line="360" w:lineRule="auto"/>
        <w:rPr>
          <w:rFonts w:hAnsi="宋体"/>
          <w:color w:val="000000" w:themeColor="text1"/>
          <w:sz w:val="28"/>
        </w:rPr>
      </w:pPr>
      <w:bookmarkStart w:id="108" w:name="_Toc516969097"/>
      <w:bookmarkStart w:id="109" w:name="_Toc471736409"/>
      <w:bookmarkStart w:id="110" w:name="_Toc118210878"/>
      <w:bookmarkEnd w:id="65"/>
      <w:bookmarkEnd w:id="66"/>
      <w:r w:rsidRPr="00CE32A5">
        <w:rPr>
          <w:rFonts w:hAnsi="宋体" w:hint="eastAsia"/>
          <w:color w:val="000000" w:themeColor="text1"/>
          <w:sz w:val="28"/>
        </w:rPr>
        <w:t>二．投标人情况综合简介</w:t>
      </w:r>
      <w:bookmarkEnd w:id="108"/>
      <w:bookmarkEnd w:id="109"/>
      <w:bookmarkEnd w:id="110"/>
    </w:p>
    <w:p w14:paraId="6065DDF6" w14:textId="77777777" w:rsidR="00DF0DB4" w:rsidRPr="00CE32A5" w:rsidRDefault="00DF0DB4">
      <w:pPr>
        <w:spacing w:line="360" w:lineRule="auto"/>
        <w:jc w:val="center"/>
        <w:rPr>
          <w:rFonts w:ascii="宋体" w:hAnsi="宋体"/>
          <w:color w:val="000000" w:themeColor="text1"/>
          <w:sz w:val="24"/>
        </w:rPr>
      </w:pPr>
      <w:r w:rsidRPr="00CE32A5">
        <w:rPr>
          <w:rFonts w:ascii="宋体" w:hAnsi="宋体" w:hint="eastAsia"/>
          <w:color w:val="000000" w:themeColor="text1"/>
          <w:sz w:val="24"/>
        </w:rPr>
        <w:t>(投标人可自行制作格式)</w:t>
      </w:r>
    </w:p>
    <w:p w14:paraId="3F010E98" w14:textId="77777777" w:rsidR="00DF0DB4" w:rsidRPr="00CE32A5" w:rsidRDefault="00DF0DB4">
      <w:pPr>
        <w:spacing w:line="360" w:lineRule="auto"/>
        <w:jc w:val="center"/>
        <w:rPr>
          <w:rFonts w:ascii="宋体" w:hAnsi="宋体"/>
          <w:color w:val="000000" w:themeColor="text1"/>
          <w:sz w:val="24"/>
        </w:rPr>
      </w:pPr>
    </w:p>
    <w:p w14:paraId="2699AA19" w14:textId="77777777" w:rsidR="00DF0DB4" w:rsidRPr="00CE32A5" w:rsidRDefault="00DF0DB4">
      <w:pPr>
        <w:spacing w:line="360" w:lineRule="auto"/>
        <w:jc w:val="center"/>
        <w:rPr>
          <w:rFonts w:ascii="宋体" w:hAnsi="宋体"/>
          <w:color w:val="000000" w:themeColor="text1"/>
          <w:sz w:val="24"/>
        </w:rPr>
      </w:pPr>
    </w:p>
    <w:p w14:paraId="701F427E" w14:textId="77777777" w:rsidR="00DF0DB4" w:rsidRPr="00CE32A5" w:rsidRDefault="00DF0DB4">
      <w:pPr>
        <w:spacing w:line="360" w:lineRule="auto"/>
        <w:jc w:val="center"/>
        <w:rPr>
          <w:rFonts w:ascii="宋体" w:hAnsi="宋体"/>
          <w:color w:val="000000" w:themeColor="text1"/>
          <w:sz w:val="24"/>
        </w:rPr>
      </w:pPr>
    </w:p>
    <w:p w14:paraId="7A46CB90" w14:textId="77777777" w:rsidR="00DF0DB4" w:rsidRPr="00CE32A5" w:rsidRDefault="00DF0DB4">
      <w:pPr>
        <w:spacing w:line="360" w:lineRule="auto"/>
        <w:jc w:val="center"/>
        <w:rPr>
          <w:rFonts w:ascii="宋体" w:hAnsi="宋体"/>
          <w:color w:val="000000" w:themeColor="text1"/>
          <w:sz w:val="24"/>
        </w:rPr>
      </w:pPr>
    </w:p>
    <w:p w14:paraId="08FC53D1" w14:textId="77777777" w:rsidR="00DF0DB4" w:rsidRPr="00CE32A5" w:rsidRDefault="00DF0DB4">
      <w:pPr>
        <w:spacing w:line="360" w:lineRule="auto"/>
        <w:jc w:val="center"/>
        <w:rPr>
          <w:rFonts w:ascii="宋体" w:hAnsi="宋体"/>
          <w:color w:val="000000" w:themeColor="text1"/>
          <w:sz w:val="24"/>
        </w:rPr>
      </w:pPr>
    </w:p>
    <w:p w14:paraId="5328402F" w14:textId="77777777" w:rsidR="00DF0DB4" w:rsidRPr="00CE32A5" w:rsidRDefault="00DF0DB4">
      <w:pPr>
        <w:spacing w:line="360" w:lineRule="auto"/>
        <w:jc w:val="center"/>
        <w:rPr>
          <w:rFonts w:ascii="宋体" w:hAnsi="宋体"/>
          <w:color w:val="000000" w:themeColor="text1"/>
          <w:sz w:val="24"/>
        </w:rPr>
      </w:pPr>
    </w:p>
    <w:p w14:paraId="4A331AF3" w14:textId="77777777" w:rsidR="00DF0DB4" w:rsidRPr="00CE32A5" w:rsidRDefault="00DF0DB4">
      <w:pPr>
        <w:spacing w:line="500" w:lineRule="exact"/>
        <w:jc w:val="center"/>
        <w:rPr>
          <w:rFonts w:ascii="宋体" w:hAnsi="宋体"/>
          <w:color w:val="000000" w:themeColor="text1"/>
          <w:sz w:val="24"/>
        </w:rPr>
      </w:pPr>
    </w:p>
    <w:p w14:paraId="259DA7E2" w14:textId="77777777" w:rsidR="00DF0DB4" w:rsidRPr="00CE32A5" w:rsidRDefault="00DF0DB4">
      <w:pPr>
        <w:spacing w:line="500" w:lineRule="exact"/>
        <w:jc w:val="center"/>
        <w:rPr>
          <w:rFonts w:ascii="宋体" w:hAnsi="宋体"/>
          <w:color w:val="000000" w:themeColor="text1"/>
          <w:sz w:val="24"/>
        </w:rPr>
      </w:pPr>
    </w:p>
    <w:p w14:paraId="2C3E4725" w14:textId="77777777" w:rsidR="00DF0DB4" w:rsidRPr="00CE32A5" w:rsidRDefault="00DF0DB4">
      <w:pPr>
        <w:spacing w:line="500" w:lineRule="exact"/>
        <w:jc w:val="center"/>
        <w:rPr>
          <w:rFonts w:ascii="宋体" w:hAnsi="宋体"/>
          <w:color w:val="000000" w:themeColor="text1"/>
          <w:sz w:val="24"/>
        </w:rPr>
      </w:pPr>
    </w:p>
    <w:p w14:paraId="6C3C1933" w14:textId="77777777" w:rsidR="00DF0DB4" w:rsidRPr="00CE32A5" w:rsidRDefault="00DF0DB4">
      <w:pPr>
        <w:spacing w:line="500" w:lineRule="exact"/>
        <w:jc w:val="center"/>
        <w:rPr>
          <w:rFonts w:ascii="宋体" w:hAnsi="宋体"/>
          <w:color w:val="000000" w:themeColor="text1"/>
          <w:sz w:val="24"/>
        </w:rPr>
      </w:pPr>
    </w:p>
    <w:p w14:paraId="589FB3A9" w14:textId="77777777" w:rsidR="00DF0DB4" w:rsidRPr="00CE32A5" w:rsidRDefault="00DF0DB4">
      <w:pPr>
        <w:spacing w:line="500" w:lineRule="exact"/>
        <w:jc w:val="center"/>
        <w:rPr>
          <w:rFonts w:ascii="宋体" w:hAnsi="宋体"/>
          <w:color w:val="000000" w:themeColor="text1"/>
          <w:sz w:val="24"/>
        </w:rPr>
      </w:pPr>
    </w:p>
    <w:p w14:paraId="01BC373C" w14:textId="77777777" w:rsidR="00DF0DB4" w:rsidRPr="00CE32A5" w:rsidRDefault="00DF0DB4">
      <w:pPr>
        <w:pStyle w:val="3"/>
        <w:rPr>
          <w:rFonts w:hAnsi="宋体"/>
          <w:color w:val="000000" w:themeColor="text1"/>
          <w:sz w:val="28"/>
        </w:rPr>
      </w:pPr>
      <w:bookmarkStart w:id="111" w:name="_Toc118210879"/>
      <w:r w:rsidRPr="00CE32A5">
        <w:rPr>
          <w:rFonts w:hAnsi="宋体" w:hint="eastAsia"/>
          <w:color w:val="000000" w:themeColor="text1"/>
          <w:sz w:val="28"/>
        </w:rPr>
        <w:lastRenderedPageBreak/>
        <w:t>三．开标一览表</w:t>
      </w:r>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CE32A5" w:rsidRPr="00CE32A5" w14:paraId="4909BFE3"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2C9FAE4C" w14:textId="77777777" w:rsidR="00DF0DB4" w:rsidRPr="00CE32A5" w:rsidRDefault="00DF0DB4">
            <w:pPr>
              <w:widowControl/>
              <w:spacing w:line="360" w:lineRule="exact"/>
              <w:jc w:val="center"/>
              <w:rPr>
                <w:rFonts w:ascii="宋体" w:hAnsi="宋体"/>
                <w:b/>
                <w:color w:val="000000" w:themeColor="text1"/>
                <w:sz w:val="24"/>
              </w:rPr>
            </w:pPr>
            <w:r w:rsidRPr="00CE32A5">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14:paraId="04EE679E" w14:textId="77777777" w:rsidR="00DF0DB4" w:rsidRPr="00CE32A5" w:rsidRDefault="00DF0DB4">
            <w:pPr>
              <w:spacing w:line="360" w:lineRule="exact"/>
              <w:jc w:val="center"/>
              <w:rPr>
                <w:rFonts w:ascii="宋体" w:hAnsi="宋体"/>
                <w:bCs/>
                <w:color w:val="000000" w:themeColor="text1"/>
                <w:sz w:val="24"/>
                <w:u w:val="single"/>
              </w:rPr>
            </w:pPr>
          </w:p>
        </w:tc>
      </w:tr>
      <w:tr w:rsidR="00CE32A5" w:rsidRPr="00CE32A5" w14:paraId="64931688" w14:textId="77777777">
        <w:trPr>
          <w:cantSplit/>
          <w:trHeight w:val="510"/>
          <w:jc w:val="center"/>
        </w:trPr>
        <w:tc>
          <w:tcPr>
            <w:tcW w:w="2471" w:type="dxa"/>
            <w:tcBorders>
              <w:top w:val="nil"/>
            </w:tcBorders>
            <w:vAlign w:val="center"/>
          </w:tcPr>
          <w:p w14:paraId="161336BE" w14:textId="77777777" w:rsidR="00DF0DB4" w:rsidRPr="00CE32A5" w:rsidRDefault="00DF0DB4">
            <w:pPr>
              <w:spacing w:line="360" w:lineRule="exact"/>
              <w:jc w:val="center"/>
              <w:rPr>
                <w:rFonts w:ascii="宋体" w:hAnsi="宋体"/>
                <w:b/>
                <w:color w:val="000000" w:themeColor="text1"/>
                <w:sz w:val="24"/>
              </w:rPr>
            </w:pPr>
            <w:r w:rsidRPr="00CE32A5">
              <w:rPr>
                <w:rFonts w:ascii="宋体" w:hAnsi="宋体" w:hint="eastAsia"/>
                <w:b/>
                <w:color w:val="000000" w:themeColor="text1"/>
                <w:sz w:val="24"/>
              </w:rPr>
              <w:t>投标人全称</w:t>
            </w:r>
          </w:p>
        </w:tc>
        <w:tc>
          <w:tcPr>
            <w:tcW w:w="6667" w:type="dxa"/>
            <w:tcBorders>
              <w:top w:val="nil"/>
            </w:tcBorders>
            <w:vAlign w:val="center"/>
          </w:tcPr>
          <w:p w14:paraId="7A27D13D" w14:textId="77777777" w:rsidR="00DF0DB4" w:rsidRPr="00CE32A5" w:rsidRDefault="00DF0DB4">
            <w:pPr>
              <w:spacing w:line="360" w:lineRule="auto"/>
              <w:rPr>
                <w:rFonts w:ascii="宋体" w:hAnsi="宋体"/>
                <w:color w:val="000000" w:themeColor="text1"/>
                <w:sz w:val="24"/>
              </w:rPr>
            </w:pPr>
          </w:p>
        </w:tc>
      </w:tr>
      <w:tr w:rsidR="00CE32A5" w:rsidRPr="00CE32A5" w14:paraId="41D5D88F" w14:textId="77777777">
        <w:trPr>
          <w:cantSplit/>
          <w:trHeight w:val="510"/>
          <w:jc w:val="center"/>
        </w:trPr>
        <w:tc>
          <w:tcPr>
            <w:tcW w:w="2471" w:type="dxa"/>
            <w:tcBorders>
              <w:top w:val="nil"/>
            </w:tcBorders>
            <w:vAlign w:val="center"/>
          </w:tcPr>
          <w:p w14:paraId="79D44588" w14:textId="77777777" w:rsidR="00DF0DB4" w:rsidRPr="00CE32A5" w:rsidRDefault="00DF0DB4">
            <w:pPr>
              <w:spacing w:line="360" w:lineRule="exact"/>
              <w:jc w:val="center"/>
              <w:rPr>
                <w:rFonts w:ascii="宋体" w:hAnsi="宋体"/>
                <w:b/>
                <w:color w:val="000000" w:themeColor="text1"/>
                <w:sz w:val="24"/>
              </w:rPr>
            </w:pPr>
            <w:r w:rsidRPr="00CE32A5">
              <w:rPr>
                <w:rFonts w:ascii="宋体" w:hAnsi="宋体" w:hint="eastAsia"/>
                <w:b/>
                <w:color w:val="000000" w:themeColor="text1"/>
                <w:sz w:val="24"/>
              </w:rPr>
              <w:t>投标范围</w:t>
            </w:r>
          </w:p>
        </w:tc>
        <w:tc>
          <w:tcPr>
            <w:tcW w:w="6667" w:type="dxa"/>
            <w:tcBorders>
              <w:top w:val="nil"/>
            </w:tcBorders>
            <w:vAlign w:val="center"/>
          </w:tcPr>
          <w:p w14:paraId="5F7C6259" w14:textId="77777777" w:rsidR="00DF0DB4" w:rsidRPr="00CE32A5" w:rsidRDefault="00DF0DB4">
            <w:pPr>
              <w:widowControl/>
              <w:spacing w:line="360" w:lineRule="exact"/>
              <w:rPr>
                <w:rFonts w:ascii="宋体" w:hAnsi="宋体"/>
                <w:b/>
                <w:color w:val="000000" w:themeColor="text1"/>
                <w:sz w:val="24"/>
              </w:rPr>
            </w:pPr>
            <w:r w:rsidRPr="00CE32A5">
              <w:rPr>
                <w:rFonts w:ascii="宋体" w:hAnsi="宋体" w:hint="eastAsia"/>
                <w:color w:val="000000" w:themeColor="text1"/>
                <w:sz w:val="24"/>
                <w:szCs w:val="28"/>
              </w:rPr>
              <w:t>全部</w:t>
            </w:r>
          </w:p>
        </w:tc>
      </w:tr>
      <w:tr w:rsidR="00CE32A5" w:rsidRPr="00CE32A5" w14:paraId="335A9DC7" w14:textId="77777777">
        <w:trPr>
          <w:cantSplit/>
          <w:trHeight w:val="1726"/>
          <w:jc w:val="center"/>
        </w:trPr>
        <w:tc>
          <w:tcPr>
            <w:tcW w:w="2471" w:type="dxa"/>
            <w:tcBorders>
              <w:top w:val="nil"/>
            </w:tcBorders>
            <w:vAlign w:val="center"/>
          </w:tcPr>
          <w:p w14:paraId="43E1B2D3" w14:textId="77777777" w:rsidR="00DF0DB4" w:rsidRPr="00CE32A5" w:rsidRDefault="00DF0DB4">
            <w:pPr>
              <w:spacing w:line="360" w:lineRule="exact"/>
              <w:jc w:val="center"/>
              <w:rPr>
                <w:rFonts w:ascii="宋体" w:hAnsi="宋体"/>
                <w:b/>
                <w:color w:val="000000" w:themeColor="text1"/>
                <w:sz w:val="24"/>
              </w:rPr>
            </w:pPr>
            <w:r w:rsidRPr="00CE32A5">
              <w:rPr>
                <w:rFonts w:ascii="宋体" w:hAnsi="宋体" w:hint="eastAsia"/>
                <w:b/>
                <w:color w:val="000000" w:themeColor="text1"/>
                <w:sz w:val="24"/>
              </w:rPr>
              <w:t>最终投标报价</w:t>
            </w:r>
          </w:p>
          <w:p w14:paraId="4496306E" w14:textId="77777777" w:rsidR="00DF0DB4" w:rsidRPr="00CE32A5" w:rsidRDefault="00DF0DB4">
            <w:pPr>
              <w:spacing w:line="360" w:lineRule="exact"/>
              <w:jc w:val="center"/>
              <w:rPr>
                <w:rFonts w:ascii="宋体" w:hAnsi="宋体"/>
                <w:b/>
                <w:color w:val="000000" w:themeColor="text1"/>
                <w:sz w:val="24"/>
              </w:rPr>
            </w:pPr>
            <w:r w:rsidRPr="00CE32A5">
              <w:rPr>
                <w:rFonts w:ascii="宋体" w:hAnsi="宋体" w:hint="eastAsia"/>
                <w:b/>
                <w:color w:val="000000" w:themeColor="text1"/>
                <w:sz w:val="24"/>
              </w:rPr>
              <w:t>（人民币）</w:t>
            </w:r>
          </w:p>
        </w:tc>
        <w:tc>
          <w:tcPr>
            <w:tcW w:w="6667" w:type="dxa"/>
            <w:tcBorders>
              <w:top w:val="nil"/>
            </w:tcBorders>
            <w:vAlign w:val="center"/>
          </w:tcPr>
          <w:p w14:paraId="50CCB564" w14:textId="77777777" w:rsidR="00DF0DB4" w:rsidRPr="00CE32A5" w:rsidRDefault="00DF0DB4">
            <w:pPr>
              <w:spacing w:line="360" w:lineRule="auto"/>
              <w:ind w:right="-670"/>
              <w:rPr>
                <w:rFonts w:ascii="宋体" w:hAnsi="宋体" w:cs="宋体"/>
                <w:snapToGrid w:val="0"/>
                <w:color w:val="000000" w:themeColor="text1"/>
                <w:kern w:val="24"/>
                <w:sz w:val="24"/>
              </w:rPr>
            </w:pPr>
            <w:r w:rsidRPr="00CE32A5">
              <w:rPr>
                <w:rFonts w:ascii="宋体" w:hAnsi="宋体" w:cs="宋体" w:hint="eastAsia"/>
                <w:snapToGrid w:val="0"/>
                <w:color w:val="000000" w:themeColor="text1"/>
                <w:kern w:val="24"/>
                <w:sz w:val="24"/>
              </w:rPr>
              <w:t xml:space="preserve">大写：人民币【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】元整。</w:t>
            </w:r>
          </w:p>
          <w:p w14:paraId="58579777" w14:textId="77777777" w:rsidR="00DF0DB4" w:rsidRPr="00CE32A5" w:rsidRDefault="00DF0DB4">
            <w:pPr>
              <w:spacing w:line="360" w:lineRule="auto"/>
              <w:ind w:right="-670"/>
              <w:rPr>
                <w:rFonts w:ascii="宋体" w:hAnsi="宋体"/>
                <w:color w:val="000000" w:themeColor="text1"/>
                <w:sz w:val="24"/>
              </w:rPr>
            </w:pPr>
            <w:r w:rsidRPr="00CE32A5">
              <w:rPr>
                <w:rFonts w:ascii="宋体" w:hAnsi="宋体" w:cs="宋体" w:hint="eastAsia"/>
                <w:snapToGrid w:val="0"/>
                <w:color w:val="000000" w:themeColor="text1"/>
                <w:kern w:val="24"/>
                <w:sz w:val="24"/>
              </w:rPr>
              <w:t xml:space="preserve">小写：¥【 </w:t>
            </w:r>
            <w:r w:rsidRPr="00CE32A5">
              <w:rPr>
                <w:rFonts w:ascii="宋体" w:hAnsi="宋体" w:cs="宋体"/>
                <w:snapToGrid w:val="0"/>
                <w:color w:val="000000" w:themeColor="text1"/>
                <w:kern w:val="24"/>
                <w:sz w:val="24"/>
              </w:rPr>
              <w:t xml:space="preserve">       </w:t>
            </w:r>
            <w:r w:rsidRPr="00CE32A5">
              <w:rPr>
                <w:rFonts w:ascii="宋体" w:hAnsi="宋体" w:cs="宋体" w:hint="eastAsia"/>
                <w:snapToGrid w:val="0"/>
                <w:color w:val="000000" w:themeColor="text1"/>
                <w:kern w:val="24"/>
                <w:sz w:val="24"/>
              </w:rPr>
              <w:t>】元整。</w:t>
            </w:r>
          </w:p>
        </w:tc>
      </w:tr>
      <w:tr w:rsidR="00CE32A5" w:rsidRPr="00CE32A5" w14:paraId="1B0C6348" w14:textId="77777777">
        <w:trPr>
          <w:cantSplit/>
          <w:trHeight w:val="7066"/>
          <w:jc w:val="center"/>
        </w:trPr>
        <w:tc>
          <w:tcPr>
            <w:tcW w:w="2471" w:type="dxa"/>
            <w:tcBorders>
              <w:top w:val="nil"/>
            </w:tcBorders>
            <w:vAlign w:val="center"/>
          </w:tcPr>
          <w:p w14:paraId="3663A433" w14:textId="77777777" w:rsidR="00DF0DB4" w:rsidRPr="00CE32A5" w:rsidRDefault="00DF0DB4">
            <w:pPr>
              <w:spacing w:line="360" w:lineRule="auto"/>
              <w:jc w:val="center"/>
              <w:rPr>
                <w:rFonts w:ascii="宋体" w:hAnsi="宋体"/>
                <w:b/>
                <w:color w:val="000000" w:themeColor="text1"/>
                <w:sz w:val="24"/>
              </w:rPr>
            </w:pPr>
            <w:r w:rsidRPr="00CE32A5">
              <w:rPr>
                <w:rFonts w:ascii="宋体" w:hAnsi="宋体" w:hint="eastAsia"/>
                <w:b/>
                <w:color w:val="000000" w:themeColor="text1"/>
                <w:sz w:val="24"/>
              </w:rPr>
              <w:t>备注</w:t>
            </w:r>
          </w:p>
        </w:tc>
        <w:tc>
          <w:tcPr>
            <w:tcW w:w="6667" w:type="dxa"/>
            <w:tcBorders>
              <w:top w:val="nil"/>
            </w:tcBorders>
            <w:vAlign w:val="center"/>
          </w:tcPr>
          <w:p w14:paraId="279F0841" w14:textId="77777777" w:rsidR="00DF0DB4" w:rsidRPr="00CE32A5" w:rsidRDefault="00DF0DB4">
            <w:pPr>
              <w:spacing w:line="360" w:lineRule="auto"/>
              <w:jc w:val="left"/>
              <w:rPr>
                <w:rFonts w:ascii="宋体" w:hAnsi="宋体"/>
                <w:color w:val="000000" w:themeColor="text1"/>
                <w:sz w:val="24"/>
                <w:szCs w:val="28"/>
              </w:rPr>
            </w:pPr>
          </w:p>
        </w:tc>
      </w:tr>
    </w:tbl>
    <w:p w14:paraId="45498770" w14:textId="77777777" w:rsidR="00DF0DB4" w:rsidRPr="00CE32A5" w:rsidRDefault="00DF0DB4">
      <w:pPr>
        <w:spacing w:before="100" w:beforeAutospacing="1" w:after="100" w:afterAutospacing="1" w:line="360" w:lineRule="auto"/>
        <w:rPr>
          <w:rFonts w:ascii="宋体" w:hAnsi="宋体"/>
          <w:b/>
          <w:color w:val="000000" w:themeColor="text1"/>
          <w:sz w:val="24"/>
        </w:rPr>
      </w:pPr>
      <w:r w:rsidRPr="00CE32A5">
        <w:rPr>
          <w:rFonts w:ascii="宋体" w:hAnsi="宋体" w:hint="eastAsia"/>
          <w:b/>
          <w:color w:val="000000" w:themeColor="text1"/>
          <w:sz w:val="24"/>
        </w:rPr>
        <w:t xml:space="preserve">投标人(公章)：                                           </w:t>
      </w:r>
    </w:p>
    <w:p w14:paraId="30DDBC10" w14:textId="77777777" w:rsidR="00DF0DB4" w:rsidRPr="00CE32A5" w:rsidRDefault="00DF0DB4">
      <w:pPr>
        <w:spacing w:line="360" w:lineRule="auto"/>
        <w:rPr>
          <w:rFonts w:ascii="宋体" w:hAnsi="宋体"/>
          <w:b/>
          <w:color w:val="000000" w:themeColor="text1"/>
          <w:sz w:val="24"/>
        </w:rPr>
      </w:pPr>
      <w:r w:rsidRPr="00CE32A5">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14:paraId="45848CA0" w14:textId="77777777" w:rsidR="00DF0DB4" w:rsidRPr="00CE32A5" w:rsidRDefault="00DF0DB4">
      <w:pPr>
        <w:rPr>
          <w:color w:val="000000" w:themeColor="text1"/>
        </w:rPr>
      </w:pPr>
    </w:p>
    <w:p w14:paraId="0913B5AA" w14:textId="77777777" w:rsidR="00DF0DB4" w:rsidRPr="00CE32A5" w:rsidRDefault="00DF0DB4">
      <w:pPr>
        <w:rPr>
          <w:color w:val="000000" w:themeColor="text1"/>
        </w:rPr>
      </w:pPr>
    </w:p>
    <w:p w14:paraId="542CDE93" w14:textId="77777777" w:rsidR="00DF0DB4" w:rsidRPr="00CE32A5" w:rsidRDefault="00DF0DB4">
      <w:pPr>
        <w:keepNext/>
        <w:keepLines/>
        <w:spacing w:before="260" w:after="260" w:line="416" w:lineRule="auto"/>
        <w:jc w:val="center"/>
        <w:outlineLvl w:val="2"/>
        <w:rPr>
          <w:rFonts w:ascii="宋体" w:hAnsi="宋体"/>
          <w:b/>
          <w:bCs/>
          <w:color w:val="000000" w:themeColor="text1"/>
          <w:sz w:val="28"/>
          <w:szCs w:val="36"/>
        </w:rPr>
      </w:pPr>
      <w:bookmarkStart w:id="112" w:name="_Toc20723"/>
      <w:bookmarkStart w:id="113" w:name="_Toc36563030"/>
      <w:bookmarkStart w:id="114" w:name="_Toc536542358"/>
      <w:bookmarkStart w:id="115" w:name="_Toc471736413"/>
      <w:bookmarkStart w:id="116" w:name="_Toc27108"/>
      <w:bookmarkStart w:id="117" w:name="_Toc528276345"/>
      <w:bookmarkStart w:id="118" w:name="_Toc29288"/>
      <w:bookmarkStart w:id="119" w:name="_Toc220232409"/>
      <w:r w:rsidRPr="00CE32A5">
        <w:rPr>
          <w:rFonts w:ascii="宋体" w:hAnsi="宋体" w:hint="eastAsia"/>
          <w:b/>
          <w:bCs/>
          <w:color w:val="000000" w:themeColor="text1"/>
          <w:sz w:val="28"/>
          <w:szCs w:val="32"/>
        </w:rPr>
        <w:lastRenderedPageBreak/>
        <w:t>四．单项报价表（如有）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812"/>
        <w:gridCol w:w="1560"/>
        <w:gridCol w:w="2126"/>
        <w:gridCol w:w="2268"/>
      </w:tblGrid>
      <w:tr w:rsidR="00CE32A5" w:rsidRPr="00CE32A5" w14:paraId="6D4895B6" w14:textId="77777777">
        <w:trPr>
          <w:cantSplit/>
          <w:trHeight w:val="423"/>
        </w:trPr>
        <w:tc>
          <w:tcPr>
            <w:tcW w:w="698" w:type="dxa"/>
            <w:vAlign w:val="center"/>
          </w:tcPr>
          <w:p w14:paraId="5863807F" w14:textId="77777777" w:rsidR="00DF0DB4" w:rsidRPr="00CE32A5" w:rsidRDefault="00DF0DB4">
            <w:pPr>
              <w:spacing w:before="120" w:after="120"/>
              <w:rPr>
                <w:rFonts w:ascii="宋体" w:hAnsi="宋体"/>
                <w:b/>
                <w:color w:val="000000" w:themeColor="text1"/>
                <w:sz w:val="24"/>
                <w:szCs w:val="20"/>
              </w:rPr>
            </w:pPr>
            <w:r w:rsidRPr="00CE32A5">
              <w:rPr>
                <w:rFonts w:ascii="宋体" w:hAnsi="宋体" w:hint="eastAsia"/>
                <w:b/>
                <w:color w:val="000000" w:themeColor="text1"/>
                <w:sz w:val="24"/>
                <w:szCs w:val="20"/>
              </w:rPr>
              <w:t>序号</w:t>
            </w:r>
          </w:p>
        </w:tc>
        <w:tc>
          <w:tcPr>
            <w:tcW w:w="2812" w:type="dxa"/>
            <w:vAlign w:val="center"/>
          </w:tcPr>
          <w:p w14:paraId="7C4572D5" w14:textId="77777777" w:rsidR="00DF0DB4" w:rsidRPr="00CE32A5" w:rsidRDefault="00DF0DB4">
            <w:pPr>
              <w:jc w:val="center"/>
              <w:rPr>
                <w:rFonts w:ascii="宋体" w:hAnsi="宋体"/>
                <w:b/>
                <w:color w:val="000000" w:themeColor="text1"/>
                <w:sz w:val="24"/>
              </w:rPr>
            </w:pPr>
            <w:r w:rsidRPr="00CE32A5">
              <w:rPr>
                <w:rFonts w:ascii="宋体" w:hAnsi="宋体" w:hint="eastAsia"/>
                <w:b/>
                <w:color w:val="000000" w:themeColor="text1"/>
                <w:sz w:val="24"/>
              </w:rPr>
              <w:t>服务项目名称</w:t>
            </w:r>
          </w:p>
        </w:tc>
        <w:tc>
          <w:tcPr>
            <w:tcW w:w="1560" w:type="dxa"/>
            <w:vAlign w:val="center"/>
          </w:tcPr>
          <w:p w14:paraId="0F534866" w14:textId="77777777" w:rsidR="00DF0DB4" w:rsidRPr="00CE32A5" w:rsidRDefault="00DF0DB4">
            <w:pPr>
              <w:jc w:val="center"/>
              <w:rPr>
                <w:rFonts w:ascii="宋体" w:hAnsi="宋体"/>
                <w:b/>
                <w:color w:val="000000" w:themeColor="text1"/>
                <w:sz w:val="24"/>
              </w:rPr>
            </w:pPr>
            <w:r w:rsidRPr="00CE32A5">
              <w:rPr>
                <w:rFonts w:ascii="宋体" w:hAnsi="宋体" w:hint="eastAsia"/>
                <w:b/>
                <w:color w:val="000000" w:themeColor="text1"/>
                <w:sz w:val="24"/>
              </w:rPr>
              <w:t>单价</w:t>
            </w:r>
          </w:p>
        </w:tc>
        <w:tc>
          <w:tcPr>
            <w:tcW w:w="2126" w:type="dxa"/>
            <w:vAlign w:val="center"/>
          </w:tcPr>
          <w:p w14:paraId="090D1DA4" w14:textId="77777777" w:rsidR="00DF0DB4" w:rsidRPr="00CE32A5" w:rsidRDefault="00DF0DB4">
            <w:pPr>
              <w:jc w:val="center"/>
              <w:rPr>
                <w:rFonts w:ascii="宋体" w:hAnsi="宋体"/>
                <w:b/>
                <w:color w:val="000000" w:themeColor="text1"/>
                <w:sz w:val="24"/>
              </w:rPr>
            </w:pPr>
            <w:r w:rsidRPr="00CE32A5">
              <w:rPr>
                <w:rFonts w:ascii="宋体" w:hAnsi="宋体" w:hint="eastAsia"/>
                <w:b/>
                <w:color w:val="000000" w:themeColor="text1"/>
                <w:sz w:val="24"/>
              </w:rPr>
              <w:t>小计</w:t>
            </w:r>
          </w:p>
        </w:tc>
        <w:tc>
          <w:tcPr>
            <w:tcW w:w="2268" w:type="dxa"/>
            <w:vAlign w:val="center"/>
          </w:tcPr>
          <w:p w14:paraId="5736D2FA" w14:textId="77777777" w:rsidR="00DF0DB4" w:rsidRPr="00CE32A5" w:rsidRDefault="00DF0DB4">
            <w:pPr>
              <w:jc w:val="center"/>
              <w:rPr>
                <w:rFonts w:ascii="宋体" w:hAnsi="宋体"/>
                <w:b/>
                <w:color w:val="000000" w:themeColor="text1"/>
                <w:sz w:val="24"/>
              </w:rPr>
            </w:pPr>
            <w:r w:rsidRPr="00CE32A5">
              <w:rPr>
                <w:rFonts w:ascii="宋体" w:hAnsi="宋体" w:hint="eastAsia"/>
                <w:b/>
                <w:color w:val="000000" w:themeColor="text1"/>
                <w:sz w:val="24"/>
              </w:rPr>
              <w:t>备注</w:t>
            </w:r>
          </w:p>
        </w:tc>
      </w:tr>
      <w:tr w:rsidR="00CE32A5" w:rsidRPr="00CE32A5" w14:paraId="21BEB4C5" w14:textId="77777777">
        <w:trPr>
          <w:cantSplit/>
          <w:trHeight w:val="424"/>
        </w:trPr>
        <w:tc>
          <w:tcPr>
            <w:tcW w:w="698" w:type="dxa"/>
            <w:tcBorders>
              <w:bottom w:val="single" w:sz="4" w:space="0" w:color="auto"/>
            </w:tcBorders>
          </w:tcPr>
          <w:p w14:paraId="14A45F9B"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1</w:t>
            </w:r>
          </w:p>
        </w:tc>
        <w:tc>
          <w:tcPr>
            <w:tcW w:w="2812" w:type="dxa"/>
          </w:tcPr>
          <w:p w14:paraId="00F473C9" w14:textId="77777777" w:rsidR="00DF0DB4" w:rsidRPr="00CE32A5" w:rsidRDefault="00DF0DB4">
            <w:pPr>
              <w:rPr>
                <w:rFonts w:ascii="宋体" w:hAnsi="宋体"/>
                <w:color w:val="000000" w:themeColor="text1"/>
                <w:sz w:val="24"/>
              </w:rPr>
            </w:pPr>
          </w:p>
        </w:tc>
        <w:tc>
          <w:tcPr>
            <w:tcW w:w="1560" w:type="dxa"/>
          </w:tcPr>
          <w:p w14:paraId="3D0A9B85" w14:textId="77777777" w:rsidR="00DF0DB4" w:rsidRPr="00CE32A5" w:rsidRDefault="00DF0DB4">
            <w:pPr>
              <w:rPr>
                <w:rFonts w:ascii="宋体" w:hAnsi="宋体"/>
                <w:color w:val="000000" w:themeColor="text1"/>
                <w:sz w:val="24"/>
              </w:rPr>
            </w:pPr>
          </w:p>
        </w:tc>
        <w:tc>
          <w:tcPr>
            <w:tcW w:w="2126" w:type="dxa"/>
          </w:tcPr>
          <w:p w14:paraId="5AFD0B51" w14:textId="77777777" w:rsidR="00DF0DB4" w:rsidRPr="00CE32A5" w:rsidRDefault="00DF0DB4">
            <w:pPr>
              <w:rPr>
                <w:rFonts w:ascii="宋体" w:hAnsi="宋体"/>
                <w:color w:val="000000" w:themeColor="text1"/>
                <w:sz w:val="24"/>
              </w:rPr>
            </w:pPr>
          </w:p>
        </w:tc>
        <w:tc>
          <w:tcPr>
            <w:tcW w:w="2268" w:type="dxa"/>
          </w:tcPr>
          <w:p w14:paraId="38A80B1A" w14:textId="77777777" w:rsidR="00DF0DB4" w:rsidRPr="00CE32A5" w:rsidRDefault="00DF0DB4">
            <w:pPr>
              <w:rPr>
                <w:rFonts w:ascii="宋体" w:hAnsi="宋体"/>
                <w:color w:val="000000" w:themeColor="text1"/>
                <w:sz w:val="24"/>
              </w:rPr>
            </w:pPr>
          </w:p>
        </w:tc>
      </w:tr>
      <w:tr w:rsidR="00CE32A5" w:rsidRPr="00CE32A5" w14:paraId="6AB099C2" w14:textId="77777777">
        <w:trPr>
          <w:cantSplit/>
          <w:trHeight w:val="423"/>
        </w:trPr>
        <w:tc>
          <w:tcPr>
            <w:tcW w:w="698" w:type="dxa"/>
          </w:tcPr>
          <w:p w14:paraId="2C29B89E"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2</w:t>
            </w:r>
          </w:p>
        </w:tc>
        <w:tc>
          <w:tcPr>
            <w:tcW w:w="2812" w:type="dxa"/>
          </w:tcPr>
          <w:p w14:paraId="579C5113" w14:textId="77777777" w:rsidR="00DF0DB4" w:rsidRPr="00CE32A5" w:rsidRDefault="00DF0DB4">
            <w:pPr>
              <w:rPr>
                <w:rFonts w:ascii="宋体" w:hAnsi="宋体"/>
                <w:color w:val="000000" w:themeColor="text1"/>
                <w:sz w:val="24"/>
              </w:rPr>
            </w:pPr>
          </w:p>
        </w:tc>
        <w:tc>
          <w:tcPr>
            <w:tcW w:w="1560" w:type="dxa"/>
          </w:tcPr>
          <w:p w14:paraId="22DF3147" w14:textId="77777777" w:rsidR="00DF0DB4" w:rsidRPr="00CE32A5" w:rsidRDefault="00DF0DB4">
            <w:pPr>
              <w:rPr>
                <w:rFonts w:ascii="宋体" w:hAnsi="宋体"/>
                <w:color w:val="000000" w:themeColor="text1"/>
                <w:sz w:val="24"/>
              </w:rPr>
            </w:pPr>
          </w:p>
        </w:tc>
        <w:tc>
          <w:tcPr>
            <w:tcW w:w="2126" w:type="dxa"/>
          </w:tcPr>
          <w:p w14:paraId="67722F6E" w14:textId="77777777" w:rsidR="00DF0DB4" w:rsidRPr="00CE32A5" w:rsidRDefault="00DF0DB4">
            <w:pPr>
              <w:rPr>
                <w:rFonts w:ascii="宋体" w:hAnsi="宋体"/>
                <w:color w:val="000000" w:themeColor="text1"/>
                <w:sz w:val="24"/>
              </w:rPr>
            </w:pPr>
          </w:p>
        </w:tc>
        <w:tc>
          <w:tcPr>
            <w:tcW w:w="2268" w:type="dxa"/>
          </w:tcPr>
          <w:p w14:paraId="22928979" w14:textId="77777777" w:rsidR="00DF0DB4" w:rsidRPr="00CE32A5" w:rsidRDefault="00DF0DB4">
            <w:pPr>
              <w:rPr>
                <w:rFonts w:ascii="宋体" w:hAnsi="宋体"/>
                <w:color w:val="000000" w:themeColor="text1"/>
                <w:sz w:val="24"/>
              </w:rPr>
            </w:pPr>
          </w:p>
        </w:tc>
      </w:tr>
      <w:tr w:rsidR="00CE32A5" w:rsidRPr="00CE32A5" w14:paraId="5EC2F5BC" w14:textId="77777777">
        <w:trPr>
          <w:cantSplit/>
          <w:trHeight w:val="424"/>
        </w:trPr>
        <w:tc>
          <w:tcPr>
            <w:tcW w:w="698" w:type="dxa"/>
          </w:tcPr>
          <w:p w14:paraId="1407872A"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3</w:t>
            </w:r>
          </w:p>
        </w:tc>
        <w:tc>
          <w:tcPr>
            <w:tcW w:w="2812" w:type="dxa"/>
          </w:tcPr>
          <w:p w14:paraId="7FD90802" w14:textId="77777777" w:rsidR="00DF0DB4" w:rsidRPr="00CE32A5" w:rsidRDefault="00DF0DB4">
            <w:pPr>
              <w:rPr>
                <w:rFonts w:ascii="宋体" w:hAnsi="宋体"/>
                <w:color w:val="000000" w:themeColor="text1"/>
                <w:sz w:val="24"/>
              </w:rPr>
            </w:pPr>
          </w:p>
        </w:tc>
        <w:tc>
          <w:tcPr>
            <w:tcW w:w="1560" w:type="dxa"/>
          </w:tcPr>
          <w:p w14:paraId="441525F1" w14:textId="77777777" w:rsidR="00DF0DB4" w:rsidRPr="00CE32A5" w:rsidRDefault="00DF0DB4">
            <w:pPr>
              <w:rPr>
                <w:rFonts w:ascii="宋体" w:hAnsi="宋体"/>
                <w:color w:val="000000" w:themeColor="text1"/>
                <w:sz w:val="24"/>
              </w:rPr>
            </w:pPr>
          </w:p>
        </w:tc>
        <w:tc>
          <w:tcPr>
            <w:tcW w:w="2126" w:type="dxa"/>
          </w:tcPr>
          <w:p w14:paraId="7A5D7A12" w14:textId="77777777" w:rsidR="00DF0DB4" w:rsidRPr="00CE32A5" w:rsidRDefault="00DF0DB4">
            <w:pPr>
              <w:rPr>
                <w:rFonts w:ascii="宋体" w:hAnsi="宋体"/>
                <w:color w:val="000000" w:themeColor="text1"/>
                <w:sz w:val="24"/>
              </w:rPr>
            </w:pPr>
          </w:p>
        </w:tc>
        <w:tc>
          <w:tcPr>
            <w:tcW w:w="2268" w:type="dxa"/>
          </w:tcPr>
          <w:p w14:paraId="6F20F77A" w14:textId="77777777" w:rsidR="00DF0DB4" w:rsidRPr="00CE32A5" w:rsidRDefault="00DF0DB4">
            <w:pPr>
              <w:rPr>
                <w:rFonts w:ascii="宋体" w:hAnsi="宋体"/>
                <w:color w:val="000000" w:themeColor="text1"/>
                <w:sz w:val="24"/>
              </w:rPr>
            </w:pPr>
          </w:p>
        </w:tc>
      </w:tr>
      <w:tr w:rsidR="00CE32A5" w:rsidRPr="00CE32A5" w14:paraId="546E074C" w14:textId="77777777">
        <w:trPr>
          <w:cantSplit/>
          <w:trHeight w:val="423"/>
        </w:trPr>
        <w:tc>
          <w:tcPr>
            <w:tcW w:w="698" w:type="dxa"/>
          </w:tcPr>
          <w:p w14:paraId="785A1538"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4</w:t>
            </w:r>
          </w:p>
        </w:tc>
        <w:tc>
          <w:tcPr>
            <w:tcW w:w="2812" w:type="dxa"/>
          </w:tcPr>
          <w:p w14:paraId="32ED0313" w14:textId="77777777" w:rsidR="00DF0DB4" w:rsidRPr="00CE32A5" w:rsidRDefault="00DF0DB4">
            <w:pPr>
              <w:rPr>
                <w:rFonts w:ascii="宋体" w:hAnsi="宋体"/>
                <w:color w:val="000000" w:themeColor="text1"/>
                <w:sz w:val="24"/>
              </w:rPr>
            </w:pPr>
          </w:p>
        </w:tc>
        <w:tc>
          <w:tcPr>
            <w:tcW w:w="1560" w:type="dxa"/>
          </w:tcPr>
          <w:p w14:paraId="499BC1F3" w14:textId="77777777" w:rsidR="00DF0DB4" w:rsidRPr="00CE32A5" w:rsidRDefault="00DF0DB4">
            <w:pPr>
              <w:rPr>
                <w:rFonts w:ascii="宋体" w:hAnsi="宋体"/>
                <w:color w:val="000000" w:themeColor="text1"/>
                <w:sz w:val="24"/>
              </w:rPr>
            </w:pPr>
          </w:p>
        </w:tc>
        <w:tc>
          <w:tcPr>
            <w:tcW w:w="2126" w:type="dxa"/>
          </w:tcPr>
          <w:p w14:paraId="776C5D24" w14:textId="77777777" w:rsidR="00DF0DB4" w:rsidRPr="00CE32A5" w:rsidRDefault="00DF0DB4">
            <w:pPr>
              <w:rPr>
                <w:rFonts w:ascii="宋体" w:hAnsi="宋体"/>
                <w:color w:val="000000" w:themeColor="text1"/>
                <w:sz w:val="24"/>
              </w:rPr>
            </w:pPr>
          </w:p>
        </w:tc>
        <w:tc>
          <w:tcPr>
            <w:tcW w:w="2268" w:type="dxa"/>
          </w:tcPr>
          <w:p w14:paraId="133E346D" w14:textId="77777777" w:rsidR="00DF0DB4" w:rsidRPr="00CE32A5" w:rsidRDefault="00DF0DB4">
            <w:pPr>
              <w:rPr>
                <w:rFonts w:ascii="宋体" w:hAnsi="宋体"/>
                <w:color w:val="000000" w:themeColor="text1"/>
                <w:sz w:val="24"/>
              </w:rPr>
            </w:pPr>
          </w:p>
        </w:tc>
      </w:tr>
      <w:tr w:rsidR="00CE32A5" w:rsidRPr="00CE32A5" w14:paraId="506C5529" w14:textId="77777777">
        <w:trPr>
          <w:cantSplit/>
          <w:trHeight w:val="424"/>
        </w:trPr>
        <w:tc>
          <w:tcPr>
            <w:tcW w:w="698" w:type="dxa"/>
          </w:tcPr>
          <w:p w14:paraId="1C1AD650"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5</w:t>
            </w:r>
          </w:p>
        </w:tc>
        <w:tc>
          <w:tcPr>
            <w:tcW w:w="2812" w:type="dxa"/>
          </w:tcPr>
          <w:p w14:paraId="4C9C7D86" w14:textId="77777777" w:rsidR="00DF0DB4" w:rsidRPr="00CE32A5" w:rsidRDefault="00DF0DB4">
            <w:pPr>
              <w:rPr>
                <w:rFonts w:ascii="宋体" w:hAnsi="宋体"/>
                <w:color w:val="000000" w:themeColor="text1"/>
                <w:sz w:val="24"/>
              </w:rPr>
            </w:pPr>
          </w:p>
        </w:tc>
        <w:tc>
          <w:tcPr>
            <w:tcW w:w="1560" w:type="dxa"/>
          </w:tcPr>
          <w:p w14:paraId="2A885BF1" w14:textId="77777777" w:rsidR="00DF0DB4" w:rsidRPr="00CE32A5" w:rsidRDefault="00DF0DB4">
            <w:pPr>
              <w:rPr>
                <w:rFonts w:ascii="宋体" w:hAnsi="宋体"/>
                <w:color w:val="000000" w:themeColor="text1"/>
                <w:sz w:val="24"/>
              </w:rPr>
            </w:pPr>
          </w:p>
        </w:tc>
        <w:tc>
          <w:tcPr>
            <w:tcW w:w="2126" w:type="dxa"/>
          </w:tcPr>
          <w:p w14:paraId="4C3BF35C" w14:textId="77777777" w:rsidR="00DF0DB4" w:rsidRPr="00CE32A5" w:rsidRDefault="00DF0DB4">
            <w:pPr>
              <w:rPr>
                <w:rFonts w:ascii="宋体" w:hAnsi="宋体"/>
                <w:color w:val="000000" w:themeColor="text1"/>
                <w:sz w:val="24"/>
              </w:rPr>
            </w:pPr>
          </w:p>
        </w:tc>
        <w:tc>
          <w:tcPr>
            <w:tcW w:w="2268" w:type="dxa"/>
          </w:tcPr>
          <w:p w14:paraId="32F3DCDA" w14:textId="77777777" w:rsidR="00DF0DB4" w:rsidRPr="00CE32A5" w:rsidRDefault="00DF0DB4">
            <w:pPr>
              <w:rPr>
                <w:rFonts w:ascii="宋体" w:hAnsi="宋体"/>
                <w:color w:val="000000" w:themeColor="text1"/>
                <w:sz w:val="24"/>
              </w:rPr>
            </w:pPr>
          </w:p>
        </w:tc>
      </w:tr>
      <w:tr w:rsidR="00CE32A5" w:rsidRPr="00CE32A5" w14:paraId="2DCA088A" w14:textId="77777777">
        <w:trPr>
          <w:cantSplit/>
          <w:trHeight w:val="423"/>
        </w:trPr>
        <w:tc>
          <w:tcPr>
            <w:tcW w:w="698" w:type="dxa"/>
          </w:tcPr>
          <w:p w14:paraId="670BE80C"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6</w:t>
            </w:r>
          </w:p>
        </w:tc>
        <w:tc>
          <w:tcPr>
            <w:tcW w:w="2812" w:type="dxa"/>
          </w:tcPr>
          <w:p w14:paraId="4ED2129D" w14:textId="77777777" w:rsidR="00DF0DB4" w:rsidRPr="00CE32A5" w:rsidRDefault="00DF0DB4">
            <w:pPr>
              <w:rPr>
                <w:rFonts w:ascii="宋体" w:hAnsi="宋体"/>
                <w:color w:val="000000" w:themeColor="text1"/>
                <w:sz w:val="24"/>
              </w:rPr>
            </w:pPr>
          </w:p>
        </w:tc>
        <w:tc>
          <w:tcPr>
            <w:tcW w:w="1560" w:type="dxa"/>
          </w:tcPr>
          <w:p w14:paraId="6C20ED58" w14:textId="77777777" w:rsidR="00DF0DB4" w:rsidRPr="00CE32A5" w:rsidRDefault="00DF0DB4">
            <w:pPr>
              <w:rPr>
                <w:rFonts w:ascii="宋体" w:hAnsi="宋体"/>
                <w:color w:val="000000" w:themeColor="text1"/>
                <w:sz w:val="24"/>
              </w:rPr>
            </w:pPr>
          </w:p>
        </w:tc>
        <w:tc>
          <w:tcPr>
            <w:tcW w:w="2126" w:type="dxa"/>
          </w:tcPr>
          <w:p w14:paraId="463E40C7" w14:textId="77777777" w:rsidR="00DF0DB4" w:rsidRPr="00CE32A5" w:rsidRDefault="00DF0DB4">
            <w:pPr>
              <w:rPr>
                <w:rFonts w:ascii="宋体" w:hAnsi="宋体"/>
                <w:color w:val="000000" w:themeColor="text1"/>
                <w:sz w:val="24"/>
              </w:rPr>
            </w:pPr>
          </w:p>
        </w:tc>
        <w:tc>
          <w:tcPr>
            <w:tcW w:w="2268" w:type="dxa"/>
          </w:tcPr>
          <w:p w14:paraId="5D47FD37" w14:textId="77777777" w:rsidR="00DF0DB4" w:rsidRPr="00CE32A5" w:rsidRDefault="00DF0DB4">
            <w:pPr>
              <w:rPr>
                <w:rFonts w:ascii="宋体" w:hAnsi="宋体"/>
                <w:color w:val="000000" w:themeColor="text1"/>
                <w:sz w:val="24"/>
              </w:rPr>
            </w:pPr>
          </w:p>
        </w:tc>
      </w:tr>
      <w:tr w:rsidR="00CE32A5" w:rsidRPr="00CE32A5" w14:paraId="1162D8E1" w14:textId="77777777">
        <w:trPr>
          <w:cantSplit/>
          <w:trHeight w:val="424"/>
        </w:trPr>
        <w:tc>
          <w:tcPr>
            <w:tcW w:w="698" w:type="dxa"/>
          </w:tcPr>
          <w:p w14:paraId="3AB65CA4"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7</w:t>
            </w:r>
          </w:p>
        </w:tc>
        <w:tc>
          <w:tcPr>
            <w:tcW w:w="2812" w:type="dxa"/>
          </w:tcPr>
          <w:p w14:paraId="010CD680" w14:textId="77777777" w:rsidR="00DF0DB4" w:rsidRPr="00CE32A5" w:rsidRDefault="00DF0DB4">
            <w:pPr>
              <w:rPr>
                <w:rFonts w:ascii="宋体" w:hAnsi="宋体"/>
                <w:color w:val="000000" w:themeColor="text1"/>
                <w:sz w:val="24"/>
              </w:rPr>
            </w:pPr>
          </w:p>
        </w:tc>
        <w:tc>
          <w:tcPr>
            <w:tcW w:w="1560" w:type="dxa"/>
          </w:tcPr>
          <w:p w14:paraId="648D9496" w14:textId="77777777" w:rsidR="00DF0DB4" w:rsidRPr="00CE32A5" w:rsidRDefault="00DF0DB4">
            <w:pPr>
              <w:rPr>
                <w:rFonts w:ascii="宋体" w:hAnsi="宋体"/>
                <w:color w:val="000000" w:themeColor="text1"/>
                <w:sz w:val="24"/>
              </w:rPr>
            </w:pPr>
          </w:p>
        </w:tc>
        <w:tc>
          <w:tcPr>
            <w:tcW w:w="2126" w:type="dxa"/>
          </w:tcPr>
          <w:p w14:paraId="268A1F27" w14:textId="77777777" w:rsidR="00DF0DB4" w:rsidRPr="00CE32A5" w:rsidRDefault="00DF0DB4">
            <w:pPr>
              <w:rPr>
                <w:rFonts w:ascii="宋体" w:hAnsi="宋体"/>
                <w:color w:val="000000" w:themeColor="text1"/>
                <w:sz w:val="24"/>
              </w:rPr>
            </w:pPr>
          </w:p>
        </w:tc>
        <w:tc>
          <w:tcPr>
            <w:tcW w:w="2268" w:type="dxa"/>
          </w:tcPr>
          <w:p w14:paraId="1BD9E640" w14:textId="77777777" w:rsidR="00DF0DB4" w:rsidRPr="00CE32A5" w:rsidRDefault="00DF0DB4">
            <w:pPr>
              <w:rPr>
                <w:rFonts w:ascii="宋体" w:hAnsi="宋体"/>
                <w:color w:val="000000" w:themeColor="text1"/>
                <w:sz w:val="24"/>
              </w:rPr>
            </w:pPr>
          </w:p>
        </w:tc>
      </w:tr>
      <w:tr w:rsidR="00CE32A5" w:rsidRPr="00CE32A5" w14:paraId="755CD2B7" w14:textId="77777777">
        <w:trPr>
          <w:cantSplit/>
          <w:trHeight w:val="423"/>
        </w:trPr>
        <w:tc>
          <w:tcPr>
            <w:tcW w:w="698" w:type="dxa"/>
          </w:tcPr>
          <w:p w14:paraId="1826E8FC"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8</w:t>
            </w:r>
          </w:p>
        </w:tc>
        <w:tc>
          <w:tcPr>
            <w:tcW w:w="2812" w:type="dxa"/>
          </w:tcPr>
          <w:p w14:paraId="27C4DCB2" w14:textId="77777777" w:rsidR="00DF0DB4" w:rsidRPr="00CE32A5" w:rsidRDefault="00DF0DB4">
            <w:pPr>
              <w:rPr>
                <w:rFonts w:ascii="宋体" w:hAnsi="宋体"/>
                <w:color w:val="000000" w:themeColor="text1"/>
                <w:sz w:val="24"/>
              </w:rPr>
            </w:pPr>
          </w:p>
        </w:tc>
        <w:tc>
          <w:tcPr>
            <w:tcW w:w="1560" w:type="dxa"/>
          </w:tcPr>
          <w:p w14:paraId="465367A3" w14:textId="77777777" w:rsidR="00DF0DB4" w:rsidRPr="00CE32A5" w:rsidRDefault="00DF0DB4">
            <w:pPr>
              <w:rPr>
                <w:rFonts w:ascii="宋体" w:hAnsi="宋体"/>
                <w:color w:val="000000" w:themeColor="text1"/>
                <w:sz w:val="24"/>
              </w:rPr>
            </w:pPr>
          </w:p>
        </w:tc>
        <w:tc>
          <w:tcPr>
            <w:tcW w:w="2126" w:type="dxa"/>
          </w:tcPr>
          <w:p w14:paraId="08BBC34B" w14:textId="77777777" w:rsidR="00DF0DB4" w:rsidRPr="00CE32A5" w:rsidRDefault="00DF0DB4">
            <w:pPr>
              <w:rPr>
                <w:rFonts w:ascii="宋体" w:hAnsi="宋体"/>
                <w:color w:val="000000" w:themeColor="text1"/>
                <w:sz w:val="24"/>
              </w:rPr>
            </w:pPr>
          </w:p>
        </w:tc>
        <w:tc>
          <w:tcPr>
            <w:tcW w:w="2268" w:type="dxa"/>
          </w:tcPr>
          <w:p w14:paraId="263FB704" w14:textId="77777777" w:rsidR="00DF0DB4" w:rsidRPr="00CE32A5" w:rsidRDefault="00DF0DB4">
            <w:pPr>
              <w:rPr>
                <w:rFonts w:ascii="宋体" w:hAnsi="宋体"/>
                <w:color w:val="000000" w:themeColor="text1"/>
                <w:sz w:val="24"/>
              </w:rPr>
            </w:pPr>
          </w:p>
        </w:tc>
      </w:tr>
      <w:tr w:rsidR="00CE32A5" w:rsidRPr="00CE32A5" w14:paraId="53E7B377" w14:textId="77777777">
        <w:trPr>
          <w:cantSplit/>
          <w:trHeight w:val="424"/>
        </w:trPr>
        <w:tc>
          <w:tcPr>
            <w:tcW w:w="698" w:type="dxa"/>
          </w:tcPr>
          <w:p w14:paraId="050CB484"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9</w:t>
            </w:r>
          </w:p>
        </w:tc>
        <w:tc>
          <w:tcPr>
            <w:tcW w:w="2812" w:type="dxa"/>
          </w:tcPr>
          <w:p w14:paraId="5375CD25" w14:textId="77777777" w:rsidR="00DF0DB4" w:rsidRPr="00CE32A5" w:rsidRDefault="00DF0DB4">
            <w:pPr>
              <w:rPr>
                <w:rFonts w:ascii="宋体" w:hAnsi="宋体"/>
                <w:color w:val="000000" w:themeColor="text1"/>
                <w:sz w:val="24"/>
              </w:rPr>
            </w:pPr>
          </w:p>
        </w:tc>
        <w:tc>
          <w:tcPr>
            <w:tcW w:w="1560" w:type="dxa"/>
          </w:tcPr>
          <w:p w14:paraId="694BF030" w14:textId="77777777" w:rsidR="00DF0DB4" w:rsidRPr="00CE32A5" w:rsidRDefault="00DF0DB4">
            <w:pPr>
              <w:rPr>
                <w:rFonts w:ascii="宋体" w:hAnsi="宋体"/>
                <w:color w:val="000000" w:themeColor="text1"/>
                <w:sz w:val="24"/>
              </w:rPr>
            </w:pPr>
          </w:p>
        </w:tc>
        <w:tc>
          <w:tcPr>
            <w:tcW w:w="2126" w:type="dxa"/>
          </w:tcPr>
          <w:p w14:paraId="214A42EC" w14:textId="77777777" w:rsidR="00DF0DB4" w:rsidRPr="00CE32A5" w:rsidRDefault="00DF0DB4">
            <w:pPr>
              <w:rPr>
                <w:rFonts w:ascii="宋体" w:hAnsi="宋体"/>
                <w:color w:val="000000" w:themeColor="text1"/>
                <w:sz w:val="24"/>
              </w:rPr>
            </w:pPr>
          </w:p>
        </w:tc>
        <w:tc>
          <w:tcPr>
            <w:tcW w:w="2268" w:type="dxa"/>
          </w:tcPr>
          <w:p w14:paraId="38F61746" w14:textId="77777777" w:rsidR="00DF0DB4" w:rsidRPr="00CE32A5" w:rsidRDefault="00DF0DB4">
            <w:pPr>
              <w:rPr>
                <w:rFonts w:ascii="宋体" w:hAnsi="宋体"/>
                <w:color w:val="000000" w:themeColor="text1"/>
                <w:sz w:val="24"/>
              </w:rPr>
            </w:pPr>
          </w:p>
        </w:tc>
      </w:tr>
      <w:tr w:rsidR="00CE32A5" w:rsidRPr="00CE32A5" w14:paraId="6CBCD3A8" w14:textId="77777777">
        <w:trPr>
          <w:cantSplit/>
          <w:trHeight w:val="424"/>
        </w:trPr>
        <w:tc>
          <w:tcPr>
            <w:tcW w:w="698" w:type="dxa"/>
          </w:tcPr>
          <w:p w14:paraId="7ADCD0AA"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10</w:t>
            </w:r>
          </w:p>
        </w:tc>
        <w:tc>
          <w:tcPr>
            <w:tcW w:w="2812" w:type="dxa"/>
          </w:tcPr>
          <w:p w14:paraId="043E144E" w14:textId="77777777" w:rsidR="00DF0DB4" w:rsidRPr="00CE32A5" w:rsidRDefault="00DF0DB4">
            <w:pPr>
              <w:rPr>
                <w:rFonts w:ascii="宋体" w:hAnsi="宋体"/>
                <w:color w:val="000000" w:themeColor="text1"/>
                <w:sz w:val="24"/>
              </w:rPr>
            </w:pPr>
          </w:p>
        </w:tc>
        <w:tc>
          <w:tcPr>
            <w:tcW w:w="1560" w:type="dxa"/>
          </w:tcPr>
          <w:p w14:paraId="5C9DA244" w14:textId="77777777" w:rsidR="00DF0DB4" w:rsidRPr="00CE32A5" w:rsidRDefault="00DF0DB4">
            <w:pPr>
              <w:rPr>
                <w:rFonts w:ascii="宋体" w:hAnsi="宋体"/>
                <w:color w:val="000000" w:themeColor="text1"/>
                <w:sz w:val="24"/>
              </w:rPr>
            </w:pPr>
          </w:p>
        </w:tc>
        <w:tc>
          <w:tcPr>
            <w:tcW w:w="2126" w:type="dxa"/>
          </w:tcPr>
          <w:p w14:paraId="2666F1CE" w14:textId="77777777" w:rsidR="00DF0DB4" w:rsidRPr="00CE32A5" w:rsidRDefault="00DF0DB4">
            <w:pPr>
              <w:rPr>
                <w:rFonts w:ascii="宋体" w:hAnsi="宋体"/>
                <w:color w:val="000000" w:themeColor="text1"/>
                <w:sz w:val="24"/>
              </w:rPr>
            </w:pPr>
          </w:p>
        </w:tc>
        <w:tc>
          <w:tcPr>
            <w:tcW w:w="2268" w:type="dxa"/>
          </w:tcPr>
          <w:p w14:paraId="56574347" w14:textId="77777777" w:rsidR="00DF0DB4" w:rsidRPr="00CE32A5" w:rsidRDefault="00DF0DB4">
            <w:pPr>
              <w:rPr>
                <w:rFonts w:ascii="宋体" w:hAnsi="宋体"/>
                <w:color w:val="000000" w:themeColor="text1"/>
                <w:sz w:val="24"/>
              </w:rPr>
            </w:pPr>
          </w:p>
        </w:tc>
      </w:tr>
      <w:tr w:rsidR="00CE32A5" w:rsidRPr="00CE32A5" w14:paraId="0DC4816E" w14:textId="77777777">
        <w:trPr>
          <w:cantSplit/>
          <w:trHeight w:val="424"/>
        </w:trPr>
        <w:tc>
          <w:tcPr>
            <w:tcW w:w="698" w:type="dxa"/>
          </w:tcPr>
          <w:p w14:paraId="2310BE35"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11</w:t>
            </w:r>
          </w:p>
        </w:tc>
        <w:tc>
          <w:tcPr>
            <w:tcW w:w="2812" w:type="dxa"/>
          </w:tcPr>
          <w:p w14:paraId="545DB991" w14:textId="77777777" w:rsidR="00DF0DB4" w:rsidRPr="00CE32A5" w:rsidRDefault="00DF0DB4">
            <w:pPr>
              <w:rPr>
                <w:rFonts w:ascii="宋体" w:hAnsi="宋体"/>
                <w:color w:val="000000" w:themeColor="text1"/>
                <w:sz w:val="24"/>
              </w:rPr>
            </w:pPr>
          </w:p>
        </w:tc>
        <w:tc>
          <w:tcPr>
            <w:tcW w:w="1560" w:type="dxa"/>
          </w:tcPr>
          <w:p w14:paraId="2AA4C000" w14:textId="77777777" w:rsidR="00DF0DB4" w:rsidRPr="00CE32A5" w:rsidRDefault="00DF0DB4">
            <w:pPr>
              <w:rPr>
                <w:rFonts w:ascii="宋体" w:hAnsi="宋体"/>
                <w:color w:val="000000" w:themeColor="text1"/>
                <w:sz w:val="24"/>
              </w:rPr>
            </w:pPr>
          </w:p>
        </w:tc>
        <w:tc>
          <w:tcPr>
            <w:tcW w:w="2126" w:type="dxa"/>
          </w:tcPr>
          <w:p w14:paraId="0D668F0E" w14:textId="77777777" w:rsidR="00DF0DB4" w:rsidRPr="00CE32A5" w:rsidRDefault="00DF0DB4">
            <w:pPr>
              <w:rPr>
                <w:rFonts w:ascii="宋体" w:hAnsi="宋体"/>
                <w:color w:val="000000" w:themeColor="text1"/>
                <w:sz w:val="24"/>
              </w:rPr>
            </w:pPr>
          </w:p>
        </w:tc>
        <w:tc>
          <w:tcPr>
            <w:tcW w:w="2268" w:type="dxa"/>
          </w:tcPr>
          <w:p w14:paraId="328AB167" w14:textId="77777777" w:rsidR="00DF0DB4" w:rsidRPr="00CE32A5" w:rsidRDefault="00DF0DB4">
            <w:pPr>
              <w:rPr>
                <w:rFonts w:ascii="宋体" w:hAnsi="宋体"/>
                <w:color w:val="000000" w:themeColor="text1"/>
                <w:sz w:val="24"/>
              </w:rPr>
            </w:pPr>
          </w:p>
        </w:tc>
      </w:tr>
      <w:tr w:rsidR="00CE32A5" w:rsidRPr="00CE32A5" w14:paraId="1A697D89" w14:textId="77777777">
        <w:trPr>
          <w:cantSplit/>
          <w:trHeight w:val="424"/>
        </w:trPr>
        <w:tc>
          <w:tcPr>
            <w:tcW w:w="698" w:type="dxa"/>
          </w:tcPr>
          <w:p w14:paraId="46A6179A"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12</w:t>
            </w:r>
          </w:p>
        </w:tc>
        <w:tc>
          <w:tcPr>
            <w:tcW w:w="2812" w:type="dxa"/>
          </w:tcPr>
          <w:p w14:paraId="6CE44316" w14:textId="77777777" w:rsidR="00DF0DB4" w:rsidRPr="00CE32A5" w:rsidRDefault="00DF0DB4">
            <w:pPr>
              <w:rPr>
                <w:rFonts w:ascii="宋体" w:hAnsi="宋体"/>
                <w:color w:val="000000" w:themeColor="text1"/>
                <w:sz w:val="24"/>
              </w:rPr>
            </w:pPr>
          </w:p>
        </w:tc>
        <w:tc>
          <w:tcPr>
            <w:tcW w:w="1560" w:type="dxa"/>
          </w:tcPr>
          <w:p w14:paraId="0BEEA286" w14:textId="77777777" w:rsidR="00DF0DB4" w:rsidRPr="00CE32A5" w:rsidRDefault="00DF0DB4">
            <w:pPr>
              <w:rPr>
                <w:rFonts w:ascii="宋体" w:hAnsi="宋体"/>
                <w:color w:val="000000" w:themeColor="text1"/>
                <w:sz w:val="24"/>
              </w:rPr>
            </w:pPr>
          </w:p>
        </w:tc>
        <w:tc>
          <w:tcPr>
            <w:tcW w:w="2126" w:type="dxa"/>
          </w:tcPr>
          <w:p w14:paraId="5CDDA826" w14:textId="77777777" w:rsidR="00DF0DB4" w:rsidRPr="00CE32A5" w:rsidRDefault="00DF0DB4">
            <w:pPr>
              <w:rPr>
                <w:rFonts w:ascii="宋体" w:hAnsi="宋体"/>
                <w:color w:val="000000" w:themeColor="text1"/>
                <w:sz w:val="24"/>
              </w:rPr>
            </w:pPr>
          </w:p>
        </w:tc>
        <w:tc>
          <w:tcPr>
            <w:tcW w:w="2268" w:type="dxa"/>
          </w:tcPr>
          <w:p w14:paraId="3E889FDC" w14:textId="77777777" w:rsidR="00DF0DB4" w:rsidRPr="00CE32A5" w:rsidRDefault="00DF0DB4">
            <w:pPr>
              <w:rPr>
                <w:rFonts w:ascii="宋体" w:hAnsi="宋体"/>
                <w:color w:val="000000" w:themeColor="text1"/>
                <w:sz w:val="24"/>
              </w:rPr>
            </w:pPr>
          </w:p>
        </w:tc>
      </w:tr>
      <w:tr w:rsidR="00CE32A5" w:rsidRPr="00CE32A5" w14:paraId="2B2F4F69" w14:textId="77777777">
        <w:trPr>
          <w:cantSplit/>
          <w:trHeight w:val="424"/>
        </w:trPr>
        <w:tc>
          <w:tcPr>
            <w:tcW w:w="698" w:type="dxa"/>
          </w:tcPr>
          <w:p w14:paraId="5C01B69A" w14:textId="77777777" w:rsidR="00DF0DB4" w:rsidRPr="00CE32A5" w:rsidRDefault="00DF0DB4">
            <w:pPr>
              <w:jc w:val="center"/>
              <w:rPr>
                <w:rFonts w:ascii="宋体" w:hAnsi="宋体"/>
                <w:color w:val="000000" w:themeColor="text1"/>
                <w:sz w:val="24"/>
              </w:rPr>
            </w:pPr>
            <w:r w:rsidRPr="00CE32A5">
              <w:rPr>
                <w:rFonts w:ascii="宋体" w:hAnsi="宋体" w:hint="eastAsia"/>
                <w:color w:val="000000" w:themeColor="text1"/>
                <w:sz w:val="24"/>
              </w:rPr>
              <w:t>13</w:t>
            </w:r>
          </w:p>
        </w:tc>
        <w:tc>
          <w:tcPr>
            <w:tcW w:w="2812" w:type="dxa"/>
          </w:tcPr>
          <w:p w14:paraId="48C716E0" w14:textId="77777777" w:rsidR="00DF0DB4" w:rsidRPr="00CE32A5" w:rsidRDefault="00DF0DB4">
            <w:pPr>
              <w:rPr>
                <w:rFonts w:ascii="宋体" w:hAnsi="宋体"/>
                <w:color w:val="000000" w:themeColor="text1"/>
                <w:sz w:val="24"/>
              </w:rPr>
            </w:pPr>
          </w:p>
        </w:tc>
        <w:tc>
          <w:tcPr>
            <w:tcW w:w="1560" w:type="dxa"/>
          </w:tcPr>
          <w:p w14:paraId="18C55C8E" w14:textId="77777777" w:rsidR="00DF0DB4" w:rsidRPr="00CE32A5" w:rsidRDefault="00DF0DB4">
            <w:pPr>
              <w:rPr>
                <w:rFonts w:ascii="宋体" w:hAnsi="宋体"/>
                <w:color w:val="000000" w:themeColor="text1"/>
                <w:sz w:val="24"/>
              </w:rPr>
            </w:pPr>
          </w:p>
        </w:tc>
        <w:tc>
          <w:tcPr>
            <w:tcW w:w="2126" w:type="dxa"/>
          </w:tcPr>
          <w:p w14:paraId="667C6A82" w14:textId="77777777" w:rsidR="00DF0DB4" w:rsidRPr="00CE32A5" w:rsidRDefault="00DF0DB4">
            <w:pPr>
              <w:rPr>
                <w:rFonts w:ascii="宋体" w:hAnsi="宋体"/>
                <w:color w:val="000000" w:themeColor="text1"/>
                <w:sz w:val="24"/>
              </w:rPr>
            </w:pPr>
          </w:p>
        </w:tc>
        <w:tc>
          <w:tcPr>
            <w:tcW w:w="2268" w:type="dxa"/>
          </w:tcPr>
          <w:p w14:paraId="4E0EDC89" w14:textId="77777777" w:rsidR="00DF0DB4" w:rsidRPr="00CE32A5" w:rsidRDefault="00DF0DB4">
            <w:pPr>
              <w:rPr>
                <w:rFonts w:ascii="宋体" w:hAnsi="宋体"/>
                <w:color w:val="000000" w:themeColor="text1"/>
                <w:sz w:val="24"/>
              </w:rPr>
            </w:pPr>
          </w:p>
        </w:tc>
      </w:tr>
      <w:tr w:rsidR="00CE32A5" w:rsidRPr="00CE32A5" w14:paraId="7E7E602F" w14:textId="77777777">
        <w:trPr>
          <w:cantSplit/>
          <w:trHeight w:val="424"/>
        </w:trPr>
        <w:tc>
          <w:tcPr>
            <w:tcW w:w="698" w:type="dxa"/>
          </w:tcPr>
          <w:p w14:paraId="5106283D" w14:textId="77777777" w:rsidR="00DF0DB4" w:rsidRPr="00CE32A5" w:rsidRDefault="00DF0DB4">
            <w:pPr>
              <w:jc w:val="center"/>
              <w:rPr>
                <w:rFonts w:ascii="宋体" w:hAnsi="宋体"/>
                <w:color w:val="000000" w:themeColor="text1"/>
                <w:sz w:val="24"/>
              </w:rPr>
            </w:pPr>
          </w:p>
        </w:tc>
        <w:tc>
          <w:tcPr>
            <w:tcW w:w="2812" w:type="dxa"/>
            <w:vAlign w:val="center"/>
          </w:tcPr>
          <w:p w14:paraId="744295BB" w14:textId="77777777" w:rsidR="00DF0DB4" w:rsidRPr="00CE32A5" w:rsidRDefault="00DF0DB4">
            <w:pPr>
              <w:rPr>
                <w:rFonts w:ascii="宋体" w:hAnsi="宋体"/>
                <w:color w:val="000000" w:themeColor="text1"/>
                <w:sz w:val="24"/>
                <w:szCs w:val="20"/>
              </w:rPr>
            </w:pPr>
            <w:r w:rsidRPr="00CE32A5">
              <w:rPr>
                <w:rFonts w:ascii="宋体" w:hAnsi="宋体" w:hint="eastAsia"/>
                <w:color w:val="000000" w:themeColor="text1"/>
                <w:sz w:val="24"/>
                <w:szCs w:val="20"/>
              </w:rPr>
              <w:t>其他费用</w:t>
            </w:r>
          </w:p>
        </w:tc>
        <w:tc>
          <w:tcPr>
            <w:tcW w:w="1560" w:type="dxa"/>
          </w:tcPr>
          <w:p w14:paraId="39772484" w14:textId="77777777" w:rsidR="00DF0DB4" w:rsidRPr="00CE32A5" w:rsidRDefault="00DF0DB4">
            <w:pPr>
              <w:rPr>
                <w:rFonts w:ascii="宋体" w:hAnsi="宋体"/>
                <w:color w:val="000000" w:themeColor="text1"/>
                <w:sz w:val="24"/>
              </w:rPr>
            </w:pPr>
          </w:p>
        </w:tc>
        <w:tc>
          <w:tcPr>
            <w:tcW w:w="2126" w:type="dxa"/>
          </w:tcPr>
          <w:p w14:paraId="2AC09FEA" w14:textId="77777777" w:rsidR="00DF0DB4" w:rsidRPr="00CE32A5" w:rsidRDefault="00DF0DB4">
            <w:pPr>
              <w:rPr>
                <w:rFonts w:ascii="宋体" w:hAnsi="宋体"/>
                <w:color w:val="000000" w:themeColor="text1"/>
                <w:sz w:val="24"/>
              </w:rPr>
            </w:pPr>
          </w:p>
        </w:tc>
        <w:tc>
          <w:tcPr>
            <w:tcW w:w="2268" w:type="dxa"/>
          </w:tcPr>
          <w:p w14:paraId="3AC3A42F" w14:textId="77777777" w:rsidR="00DF0DB4" w:rsidRPr="00CE32A5" w:rsidRDefault="00DF0DB4">
            <w:pPr>
              <w:rPr>
                <w:rFonts w:ascii="宋体" w:hAnsi="宋体"/>
                <w:color w:val="000000" w:themeColor="text1"/>
                <w:sz w:val="24"/>
              </w:rPr>
            </w:pPr>
          </w:p>
        </w:tc>
      </w:tr>
      <w:tr w:rsidR="00CE32A5" w:rsidRPr="00CE32A5" w14:paraId="694023FF" w14:textId="77777777">
        <w:trPr>
          <w:cantSplit/>
          <w:trHeight w:val="424"/>
        </w:trPr>
        <w:tc>
          <w:tcPr>
            <w:tcW w:w="698" w:type="dxa"/>
          </w:tcPr>
          <w:p w14:paraId="513CE55B" w14:textId="77777777" w:rsidR="00DF0DB4" w:rsidRPr="00CE32A5" w:rsidRDefault="00DF0DB4">
            <w:pPr>
              <w:jc w:val="center"/>
              <w:rPr>
                <w:rFonts w:ascii="宋体" w:hAnsi="宋体"/>
                <w:color w:val="000000" w:themeColor="text1"/>
                <w:sz w:val="24"/>
              </w:rPr>
            </w:pPr>
          </w:p>
        </w:tc>
        <w:tc>
          <w:tcPr>
            <w:tcW w:w="2812" w:type="dxa"/>
          </w:tcPr>
          <w:p w14:paraId="2837BEAF" w14:textId="77777777" w:rsidR="00DF0DB4" w:rsidRPr="00CE32A5" w:rsidRDefault="00DF0DB4">
            <w:pPr>
              <w:rPr>
                <w:rFonts w:ascii="宋体" w:hAnsi="宋体"/>
                <w:color w:val="000000" w:themeColor="text1"/>
                <w:sz w:val="24"/>
              </w:rPr>
            </w:pPr>
            <w:r w:rsidRPr="00CE32A5">
              <w:rPr>
                <w:rFonts w:ascii="宋体" w:hAnsi="宋体"/>
                <w:color w:val="000000" w:themeColor="text1"/>
                <w:sz w:val="24"/>
              </w:rPr>
              <w:t>…</w:t>
            </w:r>
          </w:p>
        </w:tc>
        <w:tc>
          <w:tcPr>
            <w:tcW w:w="1560" w:type="dxa"/>
          </w:tcPr>
          <w:p w14:paraId="7D9B0541" w14:textId="77777777" w:rsidR="00DF0DB4" w:rsidRPr="00CE32A5" w:rsidRDefault="00DF0DB4">
            <w:pPr>
              <w:rPr>
                <w:rFonts w:ascii="宋体" w:hAnsi="宋体"/>
                <w:color w:val="000000" w:themeColor="text1"/>
                <w:sz w:val="24"/>
              </w:rPr>
            </w:pPr>
          </w:p>
        </w:tc>
        <w:tc>
          <w:tcPr>
            <w:tcW w:w="2126" w:type="dxa"/>
          </w:tcPr>
          <w:p w14:paraId="3F258BF8" w14:textId="77777777" w:rsidR="00DF0DB4" w:rsidRPr="00CE32A5" w:rsidRDefault="00DF0DB4">
            <w:pPr>
              <w:rPr>
                <w:rFonts w:ascii="宋体" w:hAnsi="宋体"/>
                <w:color w:val="000000" w:themeColor="text1"/>
                <w:sz w:val="24"/>
              </w:rPr>
            </w:pPr>
          </w:p>
        </w:tc>
        <w:tc>
          <w:tcPr>
            <w:tcW w:w="2268" w:type="dxa"/>
          </w:tcPr>
          <w:p w14:paraId="1E777E97" w14:textId="77777777" w:rsidR="00DF0DB4" w:rsidRPr="00CE32A5" w:rsidRDefault="00DF0DB4">
            <w:pPr>
              <w:rPr>
                <w:rFonts w:ascii="宋体" w:hAnsi="宋体"/>
                <w:color w:val="000000" w:themeColor="text1"/>
                <w:sz w:val="24"/>
              </w:rPr>
            </w:pPr>
          </w:p>
        </w:tc>
      </w:tr>
      <w:tr w:rsidR="00CE32A5" w:rsidRPr="00CE32A5" w14:paraId="78187E78" w14:textId="77777777">
        <w:trPr>
          <w:cantSplit/>
          <w:trHeight w:val="424"/>
        </w:trPr>
        <w:tc>
          <w:tcPr>
            <w:tcW w:w="698" w:type="dxa"/>
          </w:tcPr>
          <w:p w14:paraId="5CB1CFDE" w14:textId="77777777" w:rsidR="00DF0DB4" w:rsidRPr="00CE32A5" w:rsidRDefault="00DF0DB4">
            <w:pPr>
              <w:jc w:val="center"/>
              <w:rPr>
                <w:rFonts w:ascii="宋体" w:hAnsi="宋体"/>
                <w:color w:val="000000" w:themeColor="text1"/>
                <w:sz w:val="24"/>
              </w:rPr>
            </w:pPr>
          </w:p>
        </w:tc>
        <w:tc>
          <w:tcPr>
            <w:tcW w:w="2812" w:type="dxa"/>
          </w:tcPr>
          <w:p w14:paraId="2C805682" w14:textId="77777777" w:rsidR="00DF0DB4" w:rsidRPr="00CE32A5" w:rsidRDefault="00DF0DB4">
            <w:pPr>
              <w:rPr>
                <w:rFonts w:ascii="宋体" w:hAnsi="宋体"/>
                <w:color w:val="000000" w:themeColor="text1"/>
                <w:sz w:val="24"/>
                <w:szCs w:val="20"/>
              </w:rPr>
            </w:pPr>
            <w:r w:rsidRPr="00CE32A5">
              <w:rPr>
                <w:rFonts w:ascii="宋体" w:hAnsi="宋体"/>
                <w:color w:val="000000" w:themeColor="text1"/>
                <w:sz w:val="24"/>
                <w:szCs w:val="20"/>
              </w:rPr>
              <w:t>…</w:t>
            </w:r>
          </w:p>
        </w:tc>
        <w:tc>
          <w:tcPr>
            <w:tcW w:w="1560" w:type="dxa"/>
          </w:tcPr>
          <w:p w14:paraId="5283916B" w14:textId="77777777" w:rsidR="00DF0DB4" w:rsidRPr="00CE32A5" w:rsidRDefault="00DF0DB4">
            <w:pPr>
              <w:rPr>
                <w:rFonts w:ascii="宋体" w:hAnsi="宋体"/>
                <w:color w:val="000000" w:themeColor="text1"/>
                <w:sz w:val="24"/>
              </w:rPr>
            </w:pPr>
          </w:p>
        </w:tc>
        <w:tc>
          <w:tcPr>
            <w:tcW w:w="2126" w:type="dxa"/>
          </w:tcPr>
          <w:p w14:paraId="1C6E87B2" w14:textId="77777777" w:rsidR="00DF0DB4" w:rsidRPr="00CE32A5" w:rsidRDefault="00DF0DB4">
            <w:pPr>
              <w:rPr>
                <w:rFonts w:ascii="宋体" w:hAnsi="宋体"/>
                <w:color w:val="000000" w:themeColor="text1"/>
                <w:sz w:val="24"/>
              </w:rPr>
            </w:pPr>
          </w:p>
        </w:tc>
        <w:tc>
          <w:tcPr>
            <w:tcW w:w="2268" w:type="dxa"/>
          </w:tcPr>
          <w:p w14:paraId="575878A0" w14:textId="77777777" w:rsidR="00DF0DB4" w:rsidRPr="00CE32A5" w:rsidRDefault="00DF0DB4">
            <w:pPr>
              <w:rPr>
                <w:rFonts w:ascii="宋体" w:hAnsi="宋体"/>
                <w:color w:val="000000" w:themeColor="text1"/>
                <w:sz w:val="24"/>
              </w:rPr>
            </w:pPr>
          </w:p>
        </w:tc>
      </w:tr>
      <w:tr w:rsidR="00CE32A5" w:rsidRPr="00CE32A5" w14:paraId="70E797F6" w14:textId="77777777">
        <w:trPr>
          <w:cantSplit/>
          <w:trHeight w:val="424"/>
        </w:trPr>
        <w:tc>
          <w:tcPr>
            <w:tcW w:w="698" w:type="dxa"/>
          </w:tcPr>
          <w:p w14:paraId="5EB8B475" w14:textId="77777777" w:rsidR="00DF0DB4" w:rsidRPr="00CE32A5" w:rsidRDefault="00DF0DB4">
            <w:pPr>
              <w:jc w:val="center"/>
              <w:rPr>
                <w:rFonts w:ascii="宋体" w:hAnsi="宋体"/>
                <w:color w:val="000000" w:themeColor="text1"/>
                <w:sz w:val="24"/>
              </w:rPr>
            </w:pPr>
          </w:p>
        </w:tc>
        <w:tc>
          <w:tcPr>
            <w:tcW w:w="2812" w:type="dxa"/>
          </w:tcPr>
          <w:p w14:paraId="6EEFD7E0" w14:textId="77777777" w:rsidR="00DF0DB4" w:rsidRPr="00CE32A5" w:rsidRDefault="00DF0DB4">
            <w:pPr>
              <w:rPr>
                <w:rFonts w:ascii="宋体" w:hAnsi="宋体"/>
                <w:color w:val="000000" w:themeColor="text1"/>
                <w:sz w:val="24"/>
              </w:rPr>
            </w:pPr>
            <w:r w:rsidRPr="00CE32A5">
              <w:rPr>
                <w:rFonts w:ascii="宋体" w:hAnsi="宋体"/>
                <w:color w:val="000000" w:themeColor="text1"/>
                <w:sz w:val="24"/>
              </w:rPr>
              <w:t>…</w:t>
            </w:r>
          </w:p>
        </w:tc>
        <w:tc>
          <w:tcPr>
            <w:tcW w:w="1560" w:type="dxa"/>
          </w:tcPr>
          <w:p w14:paraId="02399162" w14:textId="77777777" w:rsidR="00DF0DB4" w:rsidRPr="00CE32A5" w:rsidRDefault="00DF0DB4">
            <w:pPr>
              <w:rPr>
                <w:rFonts w:ascii="宋体" w:hAnsi="宋体"/>
                <w:color w:val="000000" w:themeColor="text1"/>
                <w:sz w:val="24"/>
              </w:rPr>
            </w:pPr>
          </w:p>
        </w:tc>
        <w:tc>
          <w:tcPr>
            <w:tcW w:w="2126" w:type="dxa"/>
          </w:tcPr>
          <w:p w14:paraId="758B0A61" w14:textId="77777777" w:rsidR="00DF0DB4" w:rsidRPr="00CE32A5" w:rsidRDefault="00DF0DB4">
            <w:pPr>
              <w:rPr>
                <w:rFonts w:ascii="宋体" w:hAnsi="宋体"/>
                <w:color w:val="000000" w:themeColor="text1"/>
                <w:sz w:val="24"/>
              </w:rPr>
            </w:pPr>
          </w:p>
        </w:tc>
        <w:tc>
          <w:tcPr>
            <w:tcW w:w="2268" w:type="dxa"/>
          </w:tcPr>
          <w:p w14:paraId="721A2AC4" w14:textId="77777777" w:rsidR="00DF0DB4" w:rsidRPr="00CE32A5" w:rsidRDefault="00DF0DB4">
            <w:pPr>
              <w:rPr>
                <w:rFonts w:ascii="宋体" w:hAnsi="宋体"/>
                <w:color w:val="000000" w:themeColor="text1"/>
                <w:sz w:val="24"/>
              </w:rPr>
            </w:pPr>
          </w:p>
        </w:tc>
      </w:tr>
      <w:tr w:rsidR="00CE32A5" w:rsidRPr="00CE32A5" w14:paraId="5EBB226B" w14:textId="77777777">
        <w:trPr>
          <w:cantSplit/>
          <w:trHeight w:val="424"/>
        </w:trPr>
        <w:tc>
          <w:tcPr>
            <w:tcW w:w="698" w:type="dxa"/>
          </w:tcPr>
          <w:p w14:paraId="7FBDB4D2" w14:textId="77777777" w:rsidR="00DF0DB4" w:rsidRPr="00CE32A5" w:rsidRDefault="00DF0DB4">
            <w:pPr>
              <w:jc w:val="center"/>
              <w:rPr>
                <w:rFonts w:ascii="宋体" w:hAnsi="宋体"/>
                <w:color w:val="000000" w:themeColor="text1"/>
                <w:sz w:val="24"/>
              </w:rPr>
            </w:pPr>
          </w:p>
        </w:tc>
        <w:tc>
          <w:tcPr>
            <w:tcW w:w="2812" w:type="dxa"/>
            <w:vAlign w:val="center"/>
          </w:tcPr>
          <w:p w14:paraId="2BCED141" w14:textId="77777777" w:rsidR="00DF0DB4" w:rsidRPr="00CE32A5" w:rsidRDefault="00DF0DB4">
            <w:pPr>
              <w:rPr>
                <w:rFonts w:ascii="宋体" w:hAnsi="宋体"/>
                <w:color w:val="000000" w:themeColor="text1"/>
                <w:sz w:val="24"/>
                <w:szCs w:val="20"/>
              </w:rPr>
            </w:pPr>
            <w:r w:rsidRPr="00CE32A5">
              <w:rPr>
                <w:rFonts w:ascii="宋体" w:hAnsi="宋体" w:hint="eastAsia"/>
                <w:color w:val="000000" w:themeColor="text1"/>
                <w:sz w:val="24"/>
                <w:szCs w:val="20"/>
              </w:rPr>
              <w:t>合计</w:t>
            </w:r>
          </w:p>
        </w:tc>
        <w:tc>
          <w:tcPr>
            <w:tcW w:w="1560" w:type="dxa"/>
          </w:tcPr>
          <w:p w14:paraId="383E72EB" w14:textId="77777777" w:rsidR="00DF0DB4" w:rsidRPr="00CE32A5" w:rsidRDefault="00DF0DB4">
            <w:pPr>
              <w:rPr>
                <w:rFonts w:ascii="宋体" w:hAnsi="宋体"/>
                <w:color w:val="000000" w:themeColor="text1"/>
                <w:sz w:val="24"/>
              </w:rPr>
            </w:pPr>
          </w:p>
        </w:tc>
        <w:tc>
          <w:tcPr>
            <w:tcW w:w="2126" w:type="dxa"/>
          </w:tcPr>
          <w:p w14:paraId="4ECB8613" w14:textId="77777777" w:rsidR="00DF0DB4" w:rsidRPr="00CE32A5" w:rsidRDefault="00DF0DB4">
            <w:pPr>
              <w:rPr>
                <w:rFonts w:ascii="宋体" w:hAnsi="宋体"/>
                <w:color w:val="000000" w:themeColor="text1"/>
                <w:sz w:val="24"/>
              </w:rPr>
            </w:pPr>
          </w:p>
        </w:tc>
        <w:tc>
          <w:tcPr>
            <w:tcW w:w="2268" w:type="dxa"/>
          </w:tcPr>
          <w:p w14:paraId="70E36589" w14:textId="77777777" w:rsidR="00DF0DB4" w:rsidRPr="00CE32A5" w:rsidRDefault="00DF0DB4">
            <w:pPr>
              <w:rPr>
                <w:rFonts w:ascii="宋体" w:hAnsi="宋体"/>
                <w:color w:val="000000" w:themeColor="text1"/>
                <w:sz w:val="24"/>
              </w:rPr>
            </w:pPr>
          </w:p>
        </w:tc>
      </w:tr>
    </w:tbl>
    <w:p w14:paraId="4C244135" w14:textId="77777777" w:rsidR="00DF0DB4" w:rsidRPr="00CE32A5" w:rsidRDefault="00DF0DB4">
      <w:pPr>
        <w:spacing w:line="360" w:lineRule="auto"/>
        <w:rPr>
          <w:rFonts w:ascii="宋体" w:hAnsi="宋体"/>
          <w:bCs/>
          <w:color w:val="000000" w:themeColor="text1"/>
          <w:sz w:val="24"/>
          <w:szCs w:val="28"/>
        </w:rPr>
      </w:pPr>
      <w:r w:rsidRPr="00CE32A5">
        <w:rPr>
          <w:rFonts w:ascii="宋体" w:hAnsi="宋体" w:hint="eastAsia"/>
          <w:b/>
          <w:color w:val="000000" w:themeColor="text1"/>
          <w:sz w:val="24"/>
          <w:szCs w:val="20"/>
        </w:rPr>
        <w:t>投标人公章：</w:t>
      </w:r>
    </w:p>
    <w:p w14:paraId="25E65C08" w14:textId="77777777" w:rsidR="00DF0DB4" w:rsidRPr="00CE32A5" w:rsidRDefault="00DF0DB4">
      <w:pPr>
        <w:adjustRightInd w:val="0"/>
        <w:snapToGrid w:val="0"/>
        <w:spacing w:line="360" w:lineRule="auto"/>
        <w:rPr>
          <w:rFonts w:ascii="宋体" w:hAnsi="宋体"/>
          <w:b/>
          <w:bCs/>
          <w:color w:val="000000" w:themeColor="text1"/>
          <w:sz w:val="24"/>
          <w:szCs w:val="28"/>
        </w:rPr>
      </w:pPr>
    </w:p>
    <w:p w14:paraId="11656737" w14:textId="77777777" w:rsidR="00DF0DB4" w:rsidRPr="00CE32A5" w:rsidRDefault="00DF0DB4">
      <w:pPr>
        <w:adjustRightInd w:val="0"/>
        <w:snapToGrid w:val="0"/>
        <w:spacing w:line="360" w:lineRule="auto"/>
        <w:rPr>
          <w:rFonts w:ascii="宋体" w:hAnsi="宋体"/>
          <w:b/>
          <w:bCs/>
          <w:color w:val="000000" w:themeColor="text1"/>
          <w:sz w:val="24"/>
          <w:szCs w:val="28"/>
        </w:rPr>
      </w:pPr>
      <w:r w:rsidRPr="00CE32A5">
        <w:rPr>
          <w:rFonts w:ascii="宋体" w:hAnsi="宋体" w:hint="eastAsia"/>
          <w:b/>
          <w:bCs/>
          <w:color w:val="000000" w:themeColor="text1"/>
          <w:sz w:val="24"/>
          <w:szCs w:val="28"/>
        </w:rPr>
        <w:t>备注：</w:t>
      </w:r>
    </w:p>
    <w:p w14:paraId="7A356751" w14:textId="77777777" w:rsidR="00DF0DB4" w:rsidRPr="00CE32A5" w:rsidRDefault="00DF0DB4">
      <w:pPr>
        <w:adjustRightInd w:val="0"/>
        <w:snapToGrid w:val="0"/>
        <w:spacing w:line="360" w:lineRule="auto"/>
        <w:ind w:firstLineChars="200" w:firstLine="482"/>
        <w:rPr>
          <w:rFonts w:ascii="Times New Roman" w:hAnsi="Times New Roman"/>
          <w:color w:val="000000" w:themeColor="text1"/>
          <w:sz w:val="28"/>
        </w:rPr>
      </w:pPr>
      <w:r w:rsidRPr="00CE32A5">
        <w:rPr>
          <w:rFonts w:ascii="宋体" w:hAnsi="宋体" w:hint="eastAsia"/>
          <w:b/>
          <w:bCs/>
          <w:color w:val="000000" w:themeColor="text1"/>
          <w:sz w:val="24"/>
          <w:szCs w:val="28"/>
        </w:rPr>
        <w:t>1.表中所列服务内容为对应本项目需求包含但不限于完成项目服务的全部费用。如有漏项或缺项，投标人承担全部责任。</w:t>
      </w:r>
    </w:p>
    <w:p w14:paraId="6DC9936C" w14:textId="77777777" w:rsidR="00DF0DB4" w:rsidRPr="00CE32A5" w:rsidRDefault="00DF0DB4">
      <w:pPr>
        <w:adjustRightInd w:val="0"/>
        <w:snapToGrid w:val="0"/>
        <w:spacing w:line="360" w:lineRule="auto"/>
        <w:ind w:firstLineChars="200" w:firstLine="482"/>
        <w:rPr>
          <w:rFonts w:ascii="宋体" w:hAnsi="宋体"/>
          <w:b/>
          <w:bCs/>
          <w:color w:val="000000" w:themeColor="text1"/>
          <w:sz w:val="24"/>
          <w:szCs w:val="28"/>
        </w:rPr>
      </w:pPr>
      <w:r w:rsidRPr="00CE32A5">
        <w:rPr>
          <w:rFonts w:ascii="宋体" w:hAnsi="宋体" w:hint="eastAsia"/>
          <w:b/>
          <w:bCs/>
          <w:color w:val="000000" w:themeColor="text1"/>
          <w:sz w:val="24"/>
          <w:szCs w:val="28"/>
        </w:rPr>
        <w:t>2.表中须明确列出清单中所有内容，否则可能导致投标无效。</w:t>
      </w:r>
    </w:p>
    <w:p w14:paraId="69297FF5" w14:textId="77777777" w:rsidR="00DF0DB4" w:rsidRPr="00CE32A5" w:rsidRDefault="00DF0DB4">
      <w:pPr>
        <w:adjustRightInd w:val="0"/>
        <w:snapToGrid w:val="0"/>
        <w:spacing w:line="360" w:lineRule="auto"/>
        <w:ind w:firstLineChars="200" w:firstLine="482"/>
        <w:rPr>
          <w:rFonts w:ascii="宋体" w:hAnsi="宋体"/>
          <w:b/>
          <w:bCs/>
          <w:color w:val="000000" w:themeColor="text1"/>
          <w:sz w:val="24"/>
          <w:szCs w:val="28"/>
        </w:rPr>
      </w:pPr>
    </w:p>
    <w:p w14:paraId="781EBF3B" w14:textId="77777777" w:rsidR="00DF0DB4" w:rsidRPr="00CE32A5" w:rsidRDefault="00DF0DB4">
      <w:pPr>
        <w:adjustRightInd w:val="0"/>
        <w:snapToGrid w:val="0"/>
        <w:spacing w:line="360" w:lineRule="auto"/>
        <w:ind w:firstLineChars="200" w:firstLine="482"/>
        <w:rPr>
          <w:rFonts w:ascii="宋体" w:hAnsi="宋体"/>
          <w:b/>
          <w:bCs/>
          <w:color w:val="000000" w:themeColor="text1"/>
          <w:sz w:val="24"/>
          <w:szCs w:val="28"/>
        </w:rPr>
      </w:pPr>
    </w:p>
    <w:p w14:paraId="4E9B237C" w14:textId="77777777" w:rsidR="00DF0DB4" w:rsidRPr="00CE32A5" w:rsidRDefault="00DF0DB4">
      <w:pPr>
        <w:keepNext/>
        <w:keepLines/>
        <w:spacing w:before="260" w:after="260" w:line="416" w:lineRule="auto"/>
        <w:jc w:val="center"/>
        <w:outlineLvl w:val="2"/>
        <w:rPr>
          <w:rFonts w:ascii="宋体" w:hAnsi="宋体"/>
          <w:b/>
          <w:bCs/>
          <w:color w:val="000000" w:themeColor="text1"/>
          <w:sz w:val="28"/>
          <w:szCs w:val="36"/>
        </w:rPr>
      </w:pPr>
      <w:r w:rsidRPr="00CE32A5">
        <w:rPr>
          <w:rFonts w:ascii="宋体" w:hAnsi="宋体" w:hint="eastAsia"/>
          <w:b/>
          <w:bCs/>
          <w:color w:val="000000" w:themeColor="text1"/>
          <w:sz w:val="28"/>
          <w:szCs w:val="32"/>
        </w:rPr>
        <w:lastRenderedPageBreak/>
        <w:t>五．</w:t>
      </w:r>
      <w:bookmarkEnd w:id="112"/>
      <w:bookmarkEnd w:id="113"/>
      <w:bookmarkEnd w:id="114"/>
      <w:bookmarkEnd w:id="115"/>
      <w:bookmarkEnd w:id="116"/>
      <w:bookmarkEnd w:id="117"/>
      <w:bookmarkEnd w:id="118"/>
      <w:bookmarkEnd w:id="119"/>
      <w:r w:rsidRPr="00CE32A5">
        <w:rPr>
          <w:rFonts w:ascii="宋体" w:hAnsi="宋体" w:hint="eastAsia"/>
          <w:b/>
          <w:bCs/>
          <w:color w:val="000000" w:themeColor="text1"/>
          <w:sz w:val="28"/>
          <w:szCs w:val="32"/>
        </w:rPr>
        <w:t>投标人信用承诺</w:t>
      </w:r>
    </w:p>
    <w:p w14:paraId="30AD1900" w14:textId="77777777" w:rsidR="00DF0DB4" w:rsidRPr="00CE32A5" w:rsidRDefault="00DF0DB4">
      <w:pPr>
        <w:spacing w:line="360" w:lineRule="auto"/>
        <w:ind w:firstLine="630"/>
        <w:rPr>
          <w:rFonts w:ascii="宋体" w:hAnsi="宋体"/>
          <w:color w:val="000000" w:themeColor="text1"/>
          <w:sz w:val="24"/>
        </w:rPr>
      </w:pPr>
      <w:bookmarkStart w:id="120" w:name="_Toc197934563"/>
      <w:r w:rsidRPr="00CE32A5">
        <w:rPr>
          <w:rFonts w:ascii="宋体" w:hAnsi="宋体" w:hint="eastAsia"/>
          <w:color w:val="000000" w:themeColor="text1"/>
          <w:sz w:val="24"/>
        </w:rPr>
        <w:t>我公司申明，我公司无以下不良信用记录情形：</w:t>
      </w:r>
    </w:p>
    <w:p w14:paraId="7BA4DD61"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1.公司被人民法院列入失信被执行人；</w:t>
      </w:r>
    </w:p>
    <w:p w14:paraId="7ECDBDE8"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2.公司、公司法定代表人被人民检察院列入行贿犯罪档案；</w:t>
      </w:r>
    </w:p>
    <w:p w14:paraId="35FB6E3C"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3.公司被工商行政管理部门列入企业经营异常名录；</w:t>
      </w:r>
    </w:p>
    <w:p w14:paraId="09C0BE81"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4.公司被税务部门列入重大税收违法案件当事人名单的；</w:t>
      </w:r>
    </w:p>
    <w:p w14:paraId="42591203"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hint="eastAsia"/>
          <w:color w:val="000000" w:themeColor="text1"/>
          <w:sz w:val="24"/>
        </w:rPr>
        <w:t>5.</w:t>
      </w:r>
      <w:r w:rsidRPr="00CE32A5">
        <w:rPr>
          <w:rFonts w:ascii="宋体" w:hAnsi="宋体" w:hint="eastAsia"/>
          <w:color w:val="000000" w:themeColor="text1"/>
          <w:sz w:val="24"/>
          <w:szCs w:val="24"/>
        </w:rPr>
        <w:t xml:space="preserve"> 参加本次投标活动前三年内，在服务活动中没有重大违法及安全事故记录</w:t>
      </w:r>
      <w:r w:rsidRPr="00CE32A5">
        <w:rPr>
          <w:rFonts w:ascii="宋体" w:hAnsi="宋体" w:hint="eastAsia"/>
          <w:color w:val="000000" w:themeColor="text1"/>
          <w:sz w:val="24"/>
        </w:rPr>
        <w:t>。</w:t>
      </w:r>
    </w:p>
    <w:p w14:paraId="6E14CAF0" w14:textId="77777777" w:rsidR="00DF0DB4" w:rsidRPr="00CE32A5" w:rsidRDefault="00DF0DB4">
      <w:pPr>
        <w:spacing w:line="360" w:lineRule="auto"/>
        <w:ind w:firstLine="630"/>
        <w:rPr>
          <w:rFonts w:ascii="宋体" w:hAnsi="宋体"/>
          <w:color w:val="000000" w:themeColor="text1"/>
          <w:sz w:val="24"/>
        </w:rPr>
      </w:pPr>
      <w:r w:rsidRPr="00CE32A5">
        <w:rPr>
          <w:rFonts w:ascii="宋体" w:hAnsi="宋体"/>
          <w:color w:val="000000" w:themeColor="text1"/>
          <w:sz w:val="24"/>
        </w:rPr>
        <w:t>我公司已就上述不良信用行为按照招标文件规定进行了查询，并在投标文件中如实提供查询截图及相关证明。我公司承诺</w:t>
      </w:r>
      <w:r w:rsidRPr="00CE32A5">
        <w:rPr>
          <w:rFonts w:ascii="宋体" w:hAnsi="宋体" w:hint="eastAsia"/>
          <w:color w:val="000000" w:themeColor="text1"/>
          <w:sz w:val="24"/>
        </w:rPr>
        <w:t>：</w:t>
      </w:r>
      <w:r w:rsidRPr="00CE32A5">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14:paraId="2EBA4ED4" w14:textId="77777777" w:rsidR="00DF0DB4" w:rsidRPr="00CE32A5" w:rsidRDefault="00DF0DB4">
      <w:pPr>
        <w:spacing w:line="360" w:lineRule="auto"/>
        <w:ind w:firstLine="630"/>
        <w:rPr>
          <w:rFonts w:ascii="宋体" w:hAnsi="宋体"/>
          <w:b/>
          <w:color w:val="000000" w:themeColor="text1"/>
          <w:sz w:val="24"/>
        </w:rPr>
      </w:pPr>
    </w:p>
    <w:p w14:paraId="3C6ED563" w14:textId="77777777" w:rsidR="00DF0DB4" w:rsidRPr="00CE32A5" w:rsidRDefault="00DF0DB4">
      <w:pPr>
        <w:spacing w:line="360" w:lineRule="auto"/>
        <w:ind w:firstLine="630"/>
        <w:rPr>
          <w:rFonts w:ascii="宋体" w:hAnsi="宋体"/>
          <w:b/>
          <w:color w:val="000000" w:themeColor="text1"/>
          <w:sz w:val="24"/>
        </w:rPr>
      </w:pPr>
      <w:r w:rsidRPr="00CE32A5">
        <w:rPr>
          <w:rFonts w:ascii="宋体" w:hAnsi="宋体" w:hint="eastAsia"/>
          <w:b/>
          <w:color w:val="000000" w:themeColor="text1"/>
          <w:sz w:val="24"/>
        </w:rPr>
        <w:t>投标人（公章）：</w:t>
      </w:r>
    </w:p>
    <w:p w14:paraId="02FCFD8D" w14:textId="77777777" w:rsidR="00DF0DB4" w:rsidRPr="00CE32A5" w:rsidRDefault="00DF0DB4">
      <w:pPr>
        <w:spacing w:line="360" w:lineRule="auto"/>
        <w:ind w:firstLine="630"/>
        <w:rPr>
          <w:rFonts w:ascii="宋体" w:hAnsi="宋体"/>
          <w:b/>
          <w:color w:val="000000" w:themeColor="text1"/>
          <w:sz w:val="24"/>
        </w:rPr>
      </w:pPr>
    </w:p>
    <w:p w14:paraId="3E97C1BF" w14:textId="77777777" w:rsidR="00DF0DB4" w:rsidRPr="00CE32A5" w:rsidRDefault="00DF0DB4">
      <w:pPr>
        <w:spacing w:line="360" w:lineRule="auto"/>
        <w:ind w:firstLine="630"/>
        <w:rPr>
          <w:rFonts w:ascii="宋体" w:hAnsi="宋体"/>
          <w:b/>
          <w:color w:val="000000" w:themeColor="text1"/>
          <w:sz w:val="24"/>
        </w:rPr>
      </w:pPr>
    </w:p>
    <w:p w14:paraId="5EF086B7" w14:textId="77777777" w:rsidR="00DF0DB4" w:rsidRPr="00CE32A5" w:rsidRDefault="00DF0DB4">
      <w:pPr>
        <w:spacing w:line="360" w:lineRule="auto"/>
        <w:ind w:firstLine="630"/>
        <w:rPr>
          <w:rFonts w:ascii="宋体" w:hAnsi="宋体"/>
          <w:b/>
          <w:color w:val="000000" w:themeColor="text1"/>
          <w:sz w:val="24"/>
        </w:rPr>
      </w:pPr>
    </w:p>
    <w:p w14:paraId="4C6D1284" w14:textId="77777777" w:rsidR="00DF0DB4" w:rsidRPr="00CE32A5" w:rsidRDefault="00DF0DB4">
      <w:pPr>
        <w:spacing w:line="360" w:lineRule="auto"/>
        <w:ind w:firstLine="630"/>
        <w:rPr>
          <w:rFonts w:ascii="宋体" w:hAnsi="宋体"/>
          <w:b/>
          <w:color w:val="000000" w:themeColor="text1"/>
          <w:sz w:val="24"/>
        </w:rPr>
      </w:pPr>
    </w:p>
    <w:p w14:paraId="0F6C2B59" w14:textId="77777777" w:rsidR="00DF0DB4" w:rsidRPr="00CE32A5" w:rsidRDefault="00DF0DB4">
      <w:pPr>
        <w:spacing w:line="360" w:lineRule="auto"/>
        <w:ind w:firstLine="630"/>
        <w:rPr>
          <w:rFonts w:ascii="宋体" w:hAnsi="宋体"/>
          <w:b/>
          <w:color w:val="000000" w:themeColor="text1"/>
          <w:sz w:val="24"/>
        </w:rPr>
      </w:pPr>
    </w:p>
    <w:p w14:paraId="43C79D32" w14:textId="77777777" w:rsidR="00DF0DB4" w:rsidRPr="00CE32A5" w:rsidRDefault="00DF0DB4">
      <w:pPr>
        <w:spacing w:line="360" w:lineRule="auto"/>
        <w:ind w:firstLine="630"/>
        <w:rPr>
          <w:rFonts w:ascii="宋体" w:hAnsi="宋体"/>
          <w:b/>
          <w:color w:val="000000" w:themeColor="text1"/>
          <w:sz w:val="24"/>
        </w:rPr>
      </w:pPr>
    </w:p>
    <w:p w14:paraId="5BE652EA" w14:textId="77777777" w:rsidR="00DF0DB4" w:rsidRPr="00CE32A5" w:rsidRDefault="00DF0DB4">
      <w:pPr>
        <w:spacing w:line="360" w:lineRule="auto"/>
        <w:ind w:firstLine="630"/>
        <w:rPr>
          <w:rFonts w:ascii="宋体" w:hAnsi="宋体"/>
          <w:b/>
          <w:color w:val="000000" w:themeColor="text1"/>
          <w:sz w:val="24"/>
        </w:rPr>
      </w:pPr>
    </w:p>
    <w:p w14:paraId="2E07CD5A" w14:textId="77777777" w:rsidR="00DF0DB4" w:rsidRPr="00CE32A5" w:rsidRDefault="00DF0DB4">
      <w:pPr>
        <w:spacing w:line="360" w:lineRule="auto"/>
        <w:ind w:firstLine="630"/>
        <w:rPr>
          <w:rFonts w:ascii="宋体" w:hAnsi="宋体"/>
          <w:b/>
          <w:color w:val="000000" w:themeColor="text1"/>
          <w:sz w:val="24"/>
        </w:rPr>
      </w:pPr>
    </w:p>
    <w:p w14:paraId="7C5DB036" w14:textId="77777777" w:rsidR="00DF0DB4" w:rsidRPr="00CE32A5" w:rsidRDefault="00DF0DB4">
      <w:pPr>
        <w:spacing w:line="360" w:lineRule="auto"/>
        <w:ind w:firstLine="630"/>
        <w:rPr>
          <w:rFonts w:ascii="宋体" w:hAnsi="宋体"/>
          <w:b/>
          <w:color w:val="000000" w:themeColor="text1"/>
          <w:sz w:val="24"/>
        </w:rPr>
      </w:pPr>
    </w:p>
    <w:p w14:paraId="313E0280" w14:textId="77777777" w:rsidR="00DF0DB4" w:rsidRPr="00CE32A5" w:rsidRDefault="00DF0DB4">
      <w:pPr>
        <w:spacing w:line="360" w:lineRule="auto"/>
        <w:ind w:firstLine="630"/>
        <w:rPr>
          <w:rFonts w:ascii="宋体" w:hAnsi="宋体"/>
          <w:b/>
          <w:color w:val="000000" w:themeColor="text1"/>
          <w:sz w:val="24"/>
        </w:rPr>
      </w:pPr>
    </w:p>
    <w:p w14:paraId="32F2BE25" w14:textId="77777777" w:rsidR="00DF0DB4" w:rsidRPr="00CE32A5" w:rsidRDefault="00DF0DB4">
      <w:pPr>
        <w:spacing w:line="360" w:lineRule="auto"/>
        <w:ind w:firstLine="630"/>
        <w:rPr>
          <w:rFonts w:ascii="宋体" w:hAnsi="宋体"/>
          <w:b/>
          <w:color w:val="000000" w:themeColor="text1"/>
          <w:sz w:val="24"/>
        </w:rPr>
      </w:pPr>
    </w:p>
    <w:p w14:paraId="25755C86" w14:textId="77777777" w:rsidR="00DF0DB4" w:rsidRPr="00CE32A5" w:rsidRDefault="00DF0DB4">
      <w:pPr>
        <w:spacing w:line="360" w:lineRule="auto"/>
        <w:ind w:firstLine="630"/>
        <w:rPr>
          <w:rFonts w:ascii="宋体" w:hAnsi="宋体"/>
          <w:b/>
          <w:color w:val="000000" w:themeColor="text1"/>
          <w:sz w:val="24"/>
        </w:rPr>
      </w:pPr>
    </w:p>
    <w:p w14:paraId="226B344F" w14:textId="77777777" w:rsidR="00DF0DB4" w:rsidRPr="00CE32A5" w:rsidRDefault="00DF0DB4">
      <w:pPr>
        <w:spacing w:line="360" w:lineRule="auto"/>
        <w:ind w:firstLine="630"/>
        <w:rPr>
          <w:rFonts w:ascii="宋体" w:hAnsi="宋体"/>
          <w:b/>
          <w:color w:val="000000" w:themeColor="text1"/>
          <w:sz w:val="24"/>
        </w:rPr>
      </w:pPr>
    </w:p>
    <w:p w14:paraId="05C273F3" w14:textId="77777777" w:rsidR="00DF0DB4" w:rsidRPr="00CE32A5" w:rsidRDefault="00DF0DB4">
      <w:pPr>
        <w:spacing w:line="360" w:lineRule="auto"/>
        <w:ind w:firstLine="630"/>
        <w:rPr>
          <w:rFonts w:ascii="宋体" w:hAnsi="宋体"/>
          <w:b/>
          <w:color w:val="000000" w:themeColor="text1"/>
          <w:sz w:val="24"/>
        </w:rPr>
      </w:pPr>
    </w:p>
    <w:p w14:paraId="0FE6DC11" w14:textId="77777777" w:rsidR="00DF0DB4" w:rsidRPr="00CE32A5" w:rsidRDefault="00DF0DB4">
      <w:pPr>
        <w:spacing w:line="360" w:lineRule="auto"/>
        <w:ind w:firstLine="630"/>
        <w:rPr>
          <w:rFonts w:ascii="宋体" w:hAnsi="宋体"/>
          <w:b/>
          <w:color w:val="000000" w:themeColor="text1"/>
          <w:sz w:val="24"/>
        </w:rPr>
      </w:pPr>
    </w:p>
    <w:p w14:paraId="269520CA" w14:textId="77777777" w:rsidR="00DF0DB4" w:rsidRPr="00CE32A5" w:rsidRDefault="00DF0DB4">
      <w:pPr>
        <w:spacing w:line="360" w:lineRule="auto"/>
        <w:ind w:firstLine="630"/>
        <w:rPr>
          <w:rFonts w:ascii="宋体" w:hAnsi="宋体"/>
          <w:b/>
          <w:color w:val="000000" w:themeColor="text1"/>
          <w:sz w:val="24"/>
        </w:rPr>
      </w:pPr>
    </w:p>
    <w:p w14:paraId="4217AA18" w14:textId="77777777" w:rsidR="00DF0DB4" w:rsidRPr="00CE32A5" w:rsidRDefault="00DF0DB4">
      <w:pPr>
        <w:pStyle w:val="3"/>
        <w:rPr>
          <w:rFonts w:hAnsi="宋体"/>
          <w:color w:val="000000" w:themeColor="text1"/>
          <w:sz w:val="28"/>
        </w:rPr>
      </w:pPr>
      <w:bookmarkStart w:id="121" w:name="_Hlt509738950"/>
      <w:bookmarkStart w:id="122" w:name="_Toc496587831"/>
      <w:bookmarkStart w:id="123" w:name="_Toc118210880"/>
      <w:bookmarkEnd w:id="120"/>
      <w:bookmarkEnd w:id="121"/>
      <w:r w:rsidRPr="00CE32A5">
        <w:rPr>
          <w:rFonts w:hAnsi="宋体" w:hint="eastAsia"/>
          <w:color w:val="000000" w:themeColor="text1"/>
          <w:sz w:val="28"/>
        </w:rPr>
        <w:lastRenderedPageBreak/>
        <w:t>六.</w:t>
      </w:r>
      <w:bookmarkEnd w:id="122"/>
      <w:r w:rsidRPr="00CE32A5">
        <w:rPr>
          <w:rFonts w:hAnsi="宋体" w:hint="eastAsia"/>
          <w:color w:val="000000" w:themeColor="text1"/>
          <w:sz w:val="28"/>
        </w:rPr>
        <w:t xml:space="preserve"> 投标业绩</w:t>
      </w:r>
      <w:bookmarkEnd w:id="123"/>
    </w:p>
    <w:p w14:paraId="20E523DA" w14:textId="77777777" w:rsidR="00DF0DB4" w:rsidRPr="00CE32A5" w:rsidRDefault="00DF0DB4">
      <w:pPr>
        <w:jc w:val="center"/>
        <w:rPr>
          <w:b/>
          <w:color w:val="000000" w:themeColor="text1"/>
          <w:sz w:val="28"/>
          <w:szCs w:val="28"/>
        </w:rPr>
      </w:pPr>
      <w:r w:rsidRPr="00CE32A5">
        <w:rPr>
          <w:rFonts w:hint="eastAsia"/>
          <w:b/>
          <w:color w:val="000000" w:themeColor="text1"/>
          <w:sz w:val="28"/>
          <w:szCs w:val="28"/>
        </w:rPr>
        <w:t>（一）业绩表</w:t>
      </w:r>
    </w:p>
    <w:p w14:paraId="119D2077" w14:textId="77777777" w:rsidR="00DF0DB4" w:rsidRPr="00CE32A5" w:rsidRDefault="00DF0DB4">
      <w:pPr>
        <w:jc w:val="center"/>
        <w:rPr>
          <w:color w:val="000000" w:themeColor="text1"/>
          <w:sz w:val="24"/>
          <w:szCs w:val="24"/>
        </w:rPr>
      </w:pPr>
      <w:r w:rsidRPr="00CE32A5">
        <w:rPr>
          <w:rFonts w:hint="eastAsia"/>
          <w:color w:val="000000" w:themeColor="text1"/>
          <w:sz w:val="24"/>
          <w:szCs w:val="24"/>
        </w:rPr>
        <w:t>（格式仅供参考）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1701"/>
        <w:gridCol w:w="1134"/>
      </w:tblGrid>
      <w:tr w:rsidR="00CE32A5" w:rsidRPr="00CE32A5" w14:paraId="60544D71" w14:textId="77777777">
        <w:trPr>
          <w:trHeight w:val="527"/>
        </w:trPr>
        <w:tc>
          <w:tcPr>
            <w:tcW w:w="846" w:type="dxa"/>
            <w:vAlign w:val="center"/>
          </w:tcPr>
          <w:p w14:paraId="53F32688"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序号</w:t>
            </w:r>
          </w:p>
        </w:tc>
        <w:tc>
          <w:tcPr>
            <w:tcW w:w="1559" w:type="dxa"/>
            <w:vAlign w:val="center"/>
          </w:tcPr>
          <w:p w14:paraId="321A1D2D"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项目名称</w:t>
            </w:r>
          </w:p>
        </w:tc>
        <w:tc>
          <w:tcPr>
            <w:tcW w:w="2410" w:type="dxa"/>
            <w:vAlign w:val="center"/>
          </w:tcPr>
          <w:p w14:paraId="2EDE2529" w14:textId="77777777" w:rsidR="00DF0DB4" w:rsidRPr="00CE32A5" w:rsidRDefault="00DF0DB4">
            <w:pPr>
              <w:widowControl/>
              <w:jc w:val="center"/>
              <w:rPr>
                <w:rFonts w:ascii="宋体" w:hAnsi="宋体"/>
                <w:color w:val="000000" w:themeColor="text1"/>
                <w:sz w:val="24"/>
                <w:szCs w:val="24"/>
              </w:rPr>
            </w:pPr>
            <w:r w:rsidRPr="00CE32A5">
              <w:rPr>
                <w:rFonts w:ascii="宋体" w:hAnsi="宋体" w:hint="eastAsia"/>
                <w:color w:val="000000" w:themeColor="text1"/>
                <w:sz w:val="24"/>
                <w:szCs w:val="24"/>
              </w:rPr>
              <w:t>服务内容</w:t>
            </w:r>
          </w:p>
        </w:tc>
        <w:tc>
          <w:tcPr>
            <w:tcW w:w="1559" w:type="dxa"/>
            <w:vAlign w:val="center"/>
          </w:tcPr>
          <w:p w14:paraId="1B445942"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合同总金额</w:t>
            </w:r>
          </w:p>
        </w:tc>
        <w:tc>
          <w:tcPr>
            <w:tcW w:w="1701" w:type="dxa"/>
            <w:vAlign w:val="center"/>
          </w:tcPr>
          <w:p w14:paraId="2820F7C5"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业主单位</w:t>
            </w:r>
          </w:p>
        </w:tc>
        <w:tc>
          <w:tcPr>
            <w:tcW w:w="1134" w:type="dxa"/>
            <w:vAlign w:val="center"/>
          </w:tcPr>
          <w:p w14:paraId="13CDFC4A"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备注</w:t>
            </w:r>
          </w:p>
        </w:tc>
      </w:tr>
      <w:tr w:rsidR="00CE32A5" w:rsidRPr="00CE32A5" w14:paraId="4D38451A" w14:textId="77777777">
        <w:tc>
          <w:tcPr>
            <w:tcW w:w="846" w:type="dxa"/>
            <w:vAlign w:val="center"/>
          </w:tcPr>
          <w:p w14:paraId="1D2BC87C"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1</w:t>
            </w:r>
          </w:p>
        </w:tc>
        <w:tc>
          <w:tcPr>
            <w:tcW w:w="1559" w:type="dxa"/>
            <w:vAlign w:val="center"/>
          </w:tcPr>
          <w:p w14:paraId="33B70E1F" w14:textId="77777777" w:rsidR="00DF0DB4" w:rsidRPr="00CE32A5" w:rsidRDefault="00DF0DB4">
            <w:pPr>
              <w:spacing w:line="360" w:lineRule="auto"/>
              <w:rPr>
                <w:rFonts w:ascii="宋体" w:hAnsi="宋体"/>
                <w:color w:val="000000" w:themeColor="text1"/>
                <w:sz w:val="24"/>
                <w:szCs w:val="24"/>
              </w:rPr>
            </w:pPr>
          </w:p>
        </w:tc>
        <w:tc>
          <w:tcPr>
            <w:tcW w:w="2410" w:type="dxa"/>
            <w:vAlign w:val="center"/>
          </w:tcPr>
          <w:p w14:paraId="10A58345" w14:textId="77777777" w:rsidR="00DF0DB4" w:rsidRPr="00CE32A5" w:rsidRDefault="00DF0DB4">
            <w:pPr>
              <w:spacing w:line="360" w:lineRule="auto"/>
              <w:rPr>
                <w:rFonts w:ascii="宋体" w:hAnsi="宋体"/>
                <w:color w:val="000000" w:themeColor="text1"/>
                <w:sz w:val="24"/>
                <w:szCs w:val="24"/>
              </w:rPr>
            </w:pPr>
          </w:p>
        </w:tc>
        <w:tc>
          <w:tcPr>
            <w:tcW w:w="1559" w:type="dxa"/>
            <w:vAlign w:val="center"/>
          </w:tcPr>
          <w:p w14:paraId="38A9B6E6" w14:textId="77777777" w:rsidR="00DF0DB4" w:rsidRPr="00CE32A5" w:rsidRDefault="00DF0DB4">
            <w:pPr>
              <w:spacing w:line="360" w:lineRule="auto"/>
              <w:rPr>
                <w:rFonts w:ascii="宋体" w:hAnsi="宋体"/>
                <w:color w:val="000000" w:themeColor="text1"/>
                <w:sz w:val="24"/>
                <w:szCs w:val="24"/>
              </w:rPr>
            </w:pPr>
          </w:p>
        </w:tc>
        <w:tc>
          <w:tcPr>
            <w:tcW w:w="1701" w:type="dxa"/>
            <w:vAlign w:val="center"/>
          </w:tcPr>
          <w:p w14:paraId="61DA5E4F" w14:textId="77777777" w:rsidR="00DF0DB4" w:rsidRPr="00CE32A5" w:rsidRDefault="00DF0DB4">
            <w:pPr>
              <w:spacing w:line="360" w:lineRule="auto"/>
              <w:rPr>
                <w:rFonts w:ascii="宋体" w:hAnsi="宋体"/>
                <w:color w:val="000000" w:themeColor="text1"/>
                <w:sz w:val="24"/>
                <w:szCs w:val="24"/>
              </w:rPr>
            </w:pPr>
          </w:p>
        </w:tc>
        <w:tc>
          <w:tcPr>
            <w:tcW w:w="1134" w:type="dxa"/>
            <w:vAlign w:val="center"/>
          </w:tcPr>
          <w:p w14:paraId="1160E4DA" w14:textId="77777777" w:rsidR="00DF0DB4" w:rsidRPr="00CE32A5" w:rsidRDefault="00DF0DB4">
            <w:pPr>
              <w:spacing w:line="360" w:lineRule="auto"/>
              <w:rPr>
                <w:rFonts w:ascii="宋体" w:hAnsi="宋体"/>
                <w:color w:val="000000" w:themeColor="text1"/>
                <w:sz w:val="24"/>
                <w:szCs w:val="24"/>
              </w:rPr>
            </w:pPr>
          </w:p>
        </w:tc>
      </w:tr>
      <w:tr w:rsidR="00CE32A5" w:rsidRPr="00CE32A5" w14:paraId="7EC6A2B7" w14:textId="77777777">
        <w:tc>
          <w:tcPr>
            <w:tcW w:w="846" w:type="dxa"/>
            <w:vAlign w:val="center"/>
          </w:tcPr>
          <w:p w14:paraId="02BFE259"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color w:val="000000" w:themeColor="text1"/>
                <w:sz w:val="24"/>
                <w:szCs w:val="24"/>
              </w:rPr>
              <w:t>2</w:t>
            </w:r>
          </w:p>
        </w:tc>
        <w:tc>
          <w:tcPr>
            <w:tcW w:w="1559" w:type="dxa"/>
            <w:vAlign w:val="center"/>
          </w:tcPr>
          <w:p w14:paraId="165B1307" w14:textId="77777777" w:rsidR="00DF0DB4" w:rsidRPr="00CE32A5" w:rsidRDefault="00DF0DB4">
            <w:pPr>
              <w:spacing w:line="360" w:lineRule="auto"/>
              <w:rPr>
                <w:rFonts w:ascii="宋体" w:hAnsi="宋体"/>
                <w:color w:val="000000" w:themeColor="text1"/>
                <w:sz w:val="24"/>
                <w:szCs w:val="24"/>
              </w:rPr>
            </w:pPr>
          </w:p>
        </w:tc>
        <w:tc>
          <w:tcPr>
            <w:tcW w:w="2410" w:type="dxa"/>
            <w:vAlign w:val="center"/>
          </w:tcPr>
          <w:p w14:paraId="3EF5AAD8" w14:textId="77777777" w:rsidR="00DF0DB4" w:rsidRPr="00CE32A5" w:rsidRDefault="00DF0DB4">
            <w:pPr>
              <w:spacing w:line="360" w:lineRule="auto"/>
              <w:rPr>
                <w:rFonts w:ascii="宋体" w:hAnsi="宋体"/>
                <w:color w:val="000000" w:themeColor="text1"/>
                <w:sz w:val="24"/>
                <w:szCs w:val="24"/>
              </w:rPr>
            </w:pPr>
          </w:p>
        </w:tc>
        <w:tc>
          <w:tcPr>
            <w:tcW w:w="1559" w:type="dxa"/>
            <w:vAlign w:val="center"/>
          </w:tcPr>
          <w:p w14:paraId="71A7ECE5" w14:textId="77777777" w:rsidR="00DF0DB4" w:rsidRPr="00CE32A5" w:rsidRDefault="00DF0DB4">
            <w:pPr>
              <w:spacing w:line="360" w:lineRule="auto"/>
              <w:rPr>
                <w:rFonts w:ascii="宋体" w:hAnsi="宋体"/>
                <w:color w:val="000000" w:themeColor="text1"/>
                <w:sz w:val="24"/>
                <w:szCs w:val="24"/>
              </w:rPr>
            </w:pPr>
          </w:p>
        </w:tc>
        <w:tc>
          <w:tcPr>
            <w:tcW w:w="1701" w:type="dxa"/>
            <w:vAlign w:val="center"/>
          </w:tcPr>
          <w:p w14:paraId="5237F185" w14:textId="77777777" w:rsidR="00DF0DB4" w:rsidRPr="00CE32A5" w:rsidRDefault="00DF0DB4">
            <w:pPr>
              <w:spacing w:line="360" w:lineRule="auto"/>
              <w:rPr>
                <w:rFonts w:ascii="宋体" w:hAnsi="宋体"/>
                <w:color w:val="000000" w:themeColor="text1"/>
                <w:sz w:val="24"/>
                <w:szCs w:val="24"/>
              </w:rPr>
            </w:pPr>
          </w:p>
        </w:tc>
        <w:tc>
          <w:tcPr>
            <w:tcW w:w="1134" w:type="dxa"/>
            <w:vAlign w:val="center"/>
          </w:tcPr>
          <w:p w14:paraId="47395D8C" w14:textId="77777777" w:rsidR="00DF0DB4" w:rsidRPr="00CE32A5" w:rsidRDefault="00DF0DB4">
            <w:pPr>
              <w:spacing w:line="360" w:lineRule="auto"/>
              <w:rPr>
                <w:rFonts w:ascii="宋体" w:hAnsi="宋体"/>
                <w:color w:val="000000" w:themeColor="text1"/>
                <w:sz w:val="24"/>
                <w:szCs w:val="24"/>
              </w:rPr>
            </w:pPr>
          </w:p>
        </w:tc>
      </w:tr>
      <w:tr w:rsidR="00CE32A5" w:rsidRPr="00CE32A5" w14:paraId="7CE5DED7" w14:textId="77777777">
        <w:tc>
          <w:tcPr>
            <w:tcW w:w="846" w:type="dxa"/>
            <w:vAlign w:val="center"/>
          </w:tcPr>
          <w:p w14:paraId="255D4509"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3</w:t>
            </w:r>
          </w:p>
        </w:tc>
        <w:tc>
          <w:tcPr>
            <w:tcW w:w="1559" w:type="dxa"/>
            <w:vAlign w:val="center"/>
          </w:tcPr>
          <w:p w14:paraId="062E3C2C" w14:textId="77777777" w:rsidR="00DF0DB4" w:rsidRPr="00CE32A5" w:rsidRDefault="00DF0DB4">
            <w:pPr>
              <w:spacing w:line="360" w:lineRule="auto"/>
              <w:rPr>
                <w:rFonts w:ascii="宋体" w:hAnsi="宋体"/>
                <w:color w:val="000000" w:themeColor="text1"/>
                <w:sz w:val="24"/>
                <w:szCs w:val="24"/>
              </w:rPr>
            </w:pPr>
          </w:p>
        </w:tc>
        <w:tc>
          <w:tcPr>
            <w:tcW w:w="2410" w:type="dxa"/>
            <w:vAlign w:val="center"/>
          </w:tcPr>
          <w:p w14:paraId="36C7058E" w14:textId="77777777" w:rsidR="00DF0DB4" w:rsidRPr="00CE32A5" w:rsidRDefault="00DF0DB4">
            <w:pPr>
              <w:spacing w:line="360" w:lineRule="auto"/>
              <w:rPr>
                <w:rFonts w:ascii="宋体" w:hAnsi="宋体"/>
                <w:color w:val="000000" w:themeColor="text1"/>
                <w:sz w:val="24"/>
                <w:szCs w:val="24"/>
              </w:rPr>
            </w:pPr>
          </w:p>
        </w:tc>
        <w:tc>
          <w:tcPr>
            <w:tcW w:w="1559" w:type="dxa"/>
            <w:vAlign w:val="center"/>
          </w:tcPr>
          <w:p w14:paraId="0C2CDA74" w14:textId="77777777" w:rsidR="00DF0DB4" w:rsidRPr="00CE32A5" w:rsidRDefault="00DF0DB4">
            <w:pPr>
              <w:spacing w:line="360" w:lineRule="auto"/>
              <w:rPr>
                <w:rFonts w:ascii="宋体" w:hAnsi="宋体"/>
                <w:color w:val="000000" w:themeColor="text1"/>
                <w:sz w:val="24"/>
                <w:szCs w:val="24"/>
              </w:rPr>
            </w:pPr>
          </w:p>
        </w:tc>
        <w:tc>
          <w:tcPr>
            <w:tcW w:w="1701" w:type="dxa"/>
            <w:vAlign w:val="center"/>
          </w:tcPr>
          <w:p w14:paraId="2FC53AA8" w14:textId="77777777" w:rsidR="00DF0DB4" w:rsidRPr="00CE32A5" w:rsidRDefault="00DF0DB4">
            <w:pPr>
              <w:spacing w:line="360" w:lineRule="auto"/>
              <w:rPr>
                <w:rFonts w:ascii="宋体" w:hAnsi="宋体"/>
                <w:color w:val="000000" w:themeColor="text1"/>
                <w:sz w:val="24"/>
                <w:szCs w:val="24"/>
              </w:rPr>
            </w:pPr>
          </w:p>
        </w:tc>
        <w:tc>
          <w:tcPr>
            <w:tcW w:w="1134" w:type="dxa"/>
            <w:vAlign w:val="center"/>
          </w:tcPr>
          <w:p w14:paraId="3C680072" w14:textId="77777777" w:rsidR="00DF0DB4" w:rsidRPr="00CE32A5" w:rsidRDefault="00DF0DB4">
            <w:pPr>
              <w:spacing w:line="360" w:lineRule="auto"/>
              <w:rPr>
                <w:rFonts w:ascii="宋体" w:hAnsi="宋体"/>
                <w:color w:val="000000" w:themeColor="text1"/>
                <w:sz w:val="24"/>
                <w:szCs w:val="24"/>
              </w:rPr>
            </w:pPr>
          </w:p>
        </w:tc>
      </w:tr>
      <w:tr w:rsidR="00CE32A5" w:rsidRPr="00CE32A5" w14:paraId="291F317D" w14:textId="77777777">
        <w:tc>
          <w:tcPr>
            <w:tcW w:w="846" w:type="dxa"/>
            <w:vAlign w:val="center"/>
          </w:tcPr>
          <w:p w14:paraId="19A2DE9C" w14:textId="77777777" w:rsidR="00DF0DB4" w:rsidRPr="00CE32A5" w:rsidRDefault="00DF0DB4">
            <w:pPr>
              <w:spacing w:line="360" w:lineRule="auto"/>
              <w:jc w:val="center"/>
              <w:rPr>
                <w:rFonts w:ascii="宋体" w:hAnsi="宋体"/>
                <w:color w:val="000000" w:themeColor="text1"/>
                <w:sz w:val="24"/>
                <w:szCs w:val="24"/>
              </w:rPr>
            </w:pPr>
            <w:r w:rsidRPr="00CE32A5">
              <w:rPr>
                <w:rFonts w:ascii="宋体" w:hAnsi="宋体"/>
                <w:color w:val="000000" w:themeColor="text1"/>
                <w:sz w:val="24"/>
                <w:szCs w:val="24"/>
              </w:rPr>
              <w:t>……</w:t>
            </w:r>
          </w:p>
        </w:tc>
        <w:tc>
          <w:tcPr>
            <w:tcW w:w="1559" w:type="dxa"/>
            <w:vAlign w:val="center"/>
          </w:tcPr>
          <w:p w14:paraId="1842CDEE" w14:textId="77777777" w:rsidR="00DF0DB4" w:rsidRPr="00CE32A5" w:rsidRDefault="00DF0DB4">
            <w:pPr>
              <w:spacing w:line="360" w:lineRule="auto"/>
              <w:rPr>
                <w:rFonts w:ascii="宋体" w:hAnsi="宋体"/>
                <w:color w:val="000000" w:themeColor="text1"/>
                <w:sz w:val="24"/>
                <w:szCs w:val="24"/>
              </w:rPr>
            </w:pPr>
          </w:p>
        </w:tc>
        <w:tc>
          <w:tcPr>
            <w:tcW w:w="2410" w:type="dxa"/>
            <w:vAlign w:val="center"/>
          </w:tcPr>
          <w:p w14:paraId="55E2F355" w14:textId="77777777" w:rsidR="00DF0DB4" w:rsidRPr="00CE32A5" w:rsidRDefault="00DF0DB4">
            <w:pPr>
              <w:spacing w:line="360" w:lineRule="auto"/>
              <w:rPr>
                <w:rFonts w:ascii="宋体" w:hAnsi="宋体"/>
                <w:color w:val="000000" w:themeColor="text1"/>
                <w:sz w:val="24"/>
                <w:szCs w:val="24"/>
              </w:rPr>
            </w:pPr>
          </w:p>
        </w:tc>
        <w:tc>
          <w:tcPr>
            <w:tcW w:w="1559" w:type="dxa"/>
            <w:vAlign w:val="center"/>
          </w:tcPr>
          <w:p w14:paraId="7E9DF5D7" w14:textId="77777777" w:rsidR="00DF0DB4" w:rsidRPr="00CE32A5" w:rsidRDefault="00DF0DB4">
            <w:pPr>
              <w:spacing w:line="360" w:lineRule="auto"/>
              <w:rPr>
                <w:rFonts w:ascii="宋体" w:hAnsi="宋体"/>
                <w:color w:val="000000" w:themeColor="text1"/>
                <w:sz w:val="24"/>
                <w:szCs w:val="24"/>
              </w:rPr>
            </w:pPr>
          </w:p>
        </w:tc>
        <w:tc>
          <w:tcPr>
            <w:tcW w:w="1701" w:type="dxa"/>
            <w:vAlign w:val="center"/>
          </w:tcPr>
          <w:p w14:paraId="0CED43E0" w14:textId="77777777" w:rsidR="00DF0DB4" w:rsidRPr="00CE32A5" w:rsidRDefault="00DF0DB4">
            <w:pPr>
              <w:spacing w:line="360" w:lineRule="auto"/>
              <w:rPr>
                <w:rFonts w:ascii="宋体" w:hAnsi="宋体"/>
                <w:color w:val="000000" w:themeColor="text1"/>
                <w:sz w:val="24"/>
                <w:szCs w:val="24"/>
              </w:rPr>
            </w:pPr>
          </w:p>
        </w:tc>
        <w:tc>
          <w:tcPr>
            <w:tcW w:w="1134" w:type="dxa"/>
            <w:vAlign w:val="center"/>
          </w:tcPr>
          <w:p w14:paraId="0551AB24" w14:textId="77777777" w:rsidR="00DF0DB4" w:rsidRPr="00CE32A5" w:rsidRDefault="00DF0DB4">
            <w:pPr>
              <w:spacing w:line="360" w:lineRule="auto"/>
              <w:rPr>
                <w:rFonts w:ascii="宋体" w:hAnsi="宋体"/>
                <w:color w:val="000000" w:themeColor="text1"/>
                <w:sz w:val="24"/>
                <w:szCs w:val="24"/>
              </w:rPr>
            </w:pPr>
          </w:p>
        </w:tc>
      </w:tr>
      <w:tr w:rsidR="00DF0DB4" w:rsidRPr="00CE32A5" w14:paraId="3FD7C6F2" w14:textId="77777777">
        <w:tc>
          <w:tcPr>
            <w:tcW w:w="846" w:type="dxa"/>
            <w:vAlign w:val="center"/>
          </w:tcPr>
          <w:p w14:paraId="2CBA3EBC" w14:textId="77777777" w:rsidR="00DF0DB4" w:rsidRPr="00CE32A5" w:rsidRDefault="00DF0DB4">
            <w:pPr>
              <w:spacing w:line="360" w:lineRule="auto"/>
              <w:jc w:val="center"/>
              <w:rPr>
                <w:rFonts w:ascii="宋体" w:hAnsi="宋体"/>
                <w:color w:val="000000" w:themeColor="text1"/>
                <w:sz w:val="24"/>
                <w:szCs w:val="24"/>
              </w:rPr>
            </w:pPr>
          </w:p>
        </w:tc>
        <w:tc>
          <w:tcPr>
            <w:tcW w:w="1559" w:type="dxa"/>
            <w:vAlign w:val="center"/>
          </w:tcPr>
          <w:p w14:paraId="0005803A" w14:textId="77777777" w:rsidR="00DF0DB4" w:rsidRPr="00CE32A5" w:rsidRDefault="00DF0DB4">
            <w:pPr>
              <w:spacing w:line="360" w:lineRule="auto"/>
              <w:rPr>
                <w:rFonts w:ascii="宋体" w:hAnsi="宋体"/>
                <w:color w:val="000000" w:themeColor="text1"/>
                <w:sz w:val="24"/>
                <w:szCs w:val="24"/>
              </w:rPr>
            </w:pPr>
          </w:p>
        </w:tc>
        <w:tc>
          <w:tcPr>
            <w:tcW w:w="2410" w:type="dxa"/>
            <w:vAlign w:val="center"/>
          </w:tcPr>
          <w:p w14:paraId="6E14E0F2" w14:textId="77777777" w:rsidR="00DF0DB4" w:rsidRPr="00CE32A5" w:rsidRDefault="00DF0DB4">
            <w:pPr>
              <w:spacing w:line="360" w:lineRule="auto"/>
              <w:rPr>
                <w:rFonts w:ascii="宋体" w:hAnsi="宋体"/>
                <w:color w:val="000000" w:themeColor="text1"/>
                <w:sz w:val="24"/>
                <w:szCs w:val="24"/>
              </w:rPr>
            </w:pPr>
          </w:p>
        </w:tc>
        <w:tc>
          <w:tcPr>
            <w:tcW w:w="1559" w:type="dxa"/>
            <w:vAlign w:val="center"/>
          </w:tcPr>
          <w:p w14:paraId="3206A6BE" w14:textId="77777777" w:rsidR="00DF0DB4" w:rsidRPr="00CE32A5" w:rsidRDefault="00DF0DB4">
            <w:pPr>
              <w:spacing w:line="360" w:lineRule="auto"/>
              <w:rPr>
                <w:rFonts w:ascii="宋体" w:hAnsi="宋体"/>
                <w:color w:val="000000" w:themeColor="text1"/>
                <w:sz w:val="24"/>
                <w:szCs w:val="24"/>
              </w:rPr>
            </w:pPr>
          </w:p>
        </w:tc>
        <w:tc>
          <w:tcPr>
            <w:tcW w:w="1701" w:type="dxa"/>
            <w:vAlign w:val="center"/>
          </w:tcPr>
          <w:p w14:paraId="44378DFB" w14:textId="77777777" w:rsidR="00DF0DB4" w:rsidRPr="00CE32A5" w:rsidRDefault="00DF0DB4">
            <w:pPr>
              <w:spacing w:line="360" w:lineRule="auto"/>
              <w:rPr>
                <w:rFonts w:ascii="宋体" w:hAnsi="宋体"/>
                <w:color w:val="000000" w:themeColor="text1"/>
                <w:sz w:val="24"/>
                <w:szCs w:val="24"/>
              </w:rPr>
            </w:pPr>
          </w:p>
        </w:tc>
        <w:tc>
          <w:tcPr>
            <w:tcW w:w="1134" w:type="dxa"/>
            <w:vAlign w:val="center"/>
          </w:tcPr>
          <w:p w14:paraId="224EB08D" w14:textId="77777777" w:rsidR="00DF0DB4" w:rsidRPr="00CE32A5" w:rsidRDefault="00DF0DB4">
            <w:pPr>
              <w:spacing w:line="360" w:lineRule="auto"/>
              <w:rPr>
                <w:rFonts w:ascii="宋体" w:hAnsi="宋体"/>
                <w:color w:val="000000" w:themeColor="text1"/>
                <w:sz w:val="24"/>
                <w:szCs w:val="24"/>
              </w:rPr>
            </w:pPr>
          </w:p>
        </w:tc>
      </w:tr>
    </w:tbl>
    <w:p w14:paraId="53F814D2" w14:textId="77777777" w:rsidR="00DF0DB4" w:rsidRPr="00CE32A5" w:rsidRDefault="00DF0DB4" w:rsidP="00735D0A">
      <w:pPr>
        <w:spacing w:beforeLines="20" w:before="48" w:afterLines="20" w:after="48" w:line="360" w:lineRule="auto"/>
        <w:rPr>
          <w:rFonts w:ascii="宋体" w:hAnsi="宋体"/>
          <w:color w:val="000000" w:themeColor="text1"/>
          <w:sz w:val="28"/>
        </w:rPr>
      </w:pPr>
    </w:p>
    <w:p w14:paraId="6F438D22" w14:textId="77777777" w:rsidR="00DF0DB4" w:rsidRPr="00CE32A5" w:rsidRDefault="00DF0DB4" w:rsidP="00735D0A">
      <w:pPr>
        <w:spacing w:beforeLines="20" w:before="48" w:afterLines="20" w:after="48" w:line="360" w:lineRule="auto"/>
        <w:rPr>
          <w:rFonts w:ascii="宋体" w:hAnsi="宋体"/>
          <w:color w:val="000000" w:themeColor="text1"/>
          <w:sz w:val="28"/>
        </w:rPr>
      </w:pPr>
    </w:p>
    <w:p w14:paraId="0D8A512F" w14:textId="77777777" w:rsidR="00DF0DB4" w:rsidRPr="00CE32A5" w:rsidRDefault="00DF0DB4" w:rsidP="00735D0A">
      <w:pPr>
        <w:spacing w:beforeLines="20" w:before="48" w:afterLines="20" w:after="48" w:line="360" w:lineRule="auto"/>
        <w:rPr>
          <w:rFonts w:ascii="宋体" w:hAnsi="宋体"/>
          <w:color w:val="000000" w:themeColor="text1"/>
          <w:sz w:val="28"/>
        </w:rPr>
      </w:pPr>
    </w:p>
    <w:p w14:paraId="0E59270F" w14:textId="77777777" w:rsidR="00DF0DB4" w:rsidRPr="00CE32A5" w:rsidRDefault="00DF0DB4" w:rsidP="00735D0A">
      <w:pPr>
        <w:spacing w:beforeLines="20" w:before="48" w:afterLines="20" w:after="48" w:line="360" w:lineRule="auto"/>
        <w:jc w:val="center"/>
        <w:rPr>
          <w:rFonts w:ascii="宋体" w:hAnsi="宋体"/>
          <w:b/>
          <w:color w:val="000000" w:themeColor="text1"/>
          <w:sz w:val="28"/>
        </w:rPr>
      </w:pPr>
      <w:r w:rsidRPr="00CE32A5">
        <w:rPr>
          <w:rFonts w:ascii="宋体" w:hAnsi="宋体" w:hint="eastAsia"/>
          <w:b/>
          <w:color w:val="000000" w:themeColor="text1"/>
          <w:sz w:val="28"/>
        </w:rPr>
        <w:t>（二）业绩证明材料</w:t>
      </w:r>
    </w:p>
    <w:p w14:paraId="0D3C19A8"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r w:rsidRPr="00CE32A5">
        <w:rPr>
          <w:rFonts w:ascii="宋体" w:hAnsi="宋体" w:hint="eastAsia"/>
          <w:color w:val="000000" w:themeColor="text1"/>
          <w:sz w:val="24"/>
          <w:szCs w:val="24"/>
        </w:rPr>
        <w:t>（建议与上述“（一）业绩表”填写的业绩一一对应提供）</w:t>
      </w:r>
    </w:p>
    <w:p w14:paraId="55B10624"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03457131"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1A141DAD"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10C32429"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294EE6C1"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52F733E2"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708E40A9"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1C539240"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4D1E68A8"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22A1D2D8"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35226BD5"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048F892C" w14:textId="77777777" w:rsidR="00DF0DB4" w:rsidRPr="00CE32A5" w:rsidRDefault="00DF0DB4" w:rsidP="00735D0A">
      <w:pPr>
        <w:spacing w:beforeLines="20" w:before="48" w:afterLines="20" w:after="48" w:line="360" w:lineRule="auto"/>
        <w:jc w:val="center"/>
        <w:rPr>
          <w:rFonts w:ascii="宋体" w:hAnsi="宋体"/>
          <w:color w:val="000000" w:themeColor="text1"/>
          <w:sz w:val="24"/>
          <w:szCs w:val="24"/>
        </w:rPr>
      </w:pPr>
    </w:p>
    <w:p w14:paraId="118E18B5" w14:textId="77777777" w:rsidR="00DF0DB4" w:rsidRPr="00CE32A5" w:rsidRDefault="00DF0DB4" w:rsidP="00735D0A">
      <w:pPr>
        <w:spacing w:beforeLines="20" w:before="48" w:afterLines="20" w:after="48" w:line="360" w:lineRule="auto"/>
        <w:rPr>
          <w:rFonts w:ascii="宋体" w:hAnsi="宋体"/>
          <w:color w:val="000000" w:themeColor="text1"/>
          <w:sz w:val="24"/>
          <w:szCs w:val="24"/>
        </w:rPr>
      </w:pPr>
    </w:p>
    <w:p w14:paraId="13568251" w14:textId="77777777" w:rsidR="00DF0DB4" w:rsidRPr="00CE32A5" w:rsidRDefault="00DF0DB4">
      <w:pPr>
        <w:pStyle w:val="3"/>
        <w:rPr>
          <w:rFonts w:hAnsi="宋体"/>
          <w:color w:val="000000" w:themeColor="text1"/>
          <w:sz w:val="28"/>
          <w:szCs w:val="36"/>
        </w:rPr>
      </w:pPr>
      <w:bookmarkStart w:id="124" w:name="_Toc471675527"/>
      <w:bookmarkStart w:id="125" w:name="_Toc496587832"/>
      <w:bookmarkStart w:id="126" w:name="_Toc118210881"/>
      <w:r w:rsidRPr="00CE32A5">
        <w:rPr>
          <w:rFonts w:hAnsi="宋体" w:hint="eastAsia"/>
          <w:color w:val="000000" w:themeColor="text1"/>
          <w:sz w:val="28"/>
        </w:rPr>
        <w:lastRenderedPageBreak/>
        <w:t>七．拟投入本项目的人员情况</w:t>
      </w:r>
      <w:bookmarkEnd w:id="124"/>
      <w:bookmarkEnd w:id="125"/>
      <w:bookmarkEnd w:id="126"/>
    </w:p>
    <w:p w14:paraId="78D2177E" w14:textId="77777777" w:rsidR="00DF0DB4" w:rsidRPr="00CE32A5" w:rsidRDefault="00DF0DB4">
      <w:pPr>
        <w:pStyle w:val="3"/>
        <w:rPr>
          <w:rFonts w:hAnsi="宋体"/>
          <w:color w:val="000000" w:themeColor="text1"/>
          <w:sz w:val="28"/>
        </w:rPr>
      </w:pPr>
      <w:bookmarkStart w:id="127" w:name="_Toc96613999"/>
      <w:bookmarkStart w:id="128" w:name="_Toc107470760"/>
      <w:bookmarkStart w:id="129" w:name="_Toc107383927"/>
      <w:bookmarkStart w:id="130" w:name="_Toc97187454"/>
      <w:bookmarkStart w:id="131" w:name="_Toc118100252"/>
      <w:bookmarkStart w:id="132" w:name="_Toc118210882"/>
      <w:r w:rsidRPr="00CE32A5">
        <w:rPr>
          <w:rFonts w:hAnsi="宋体" w:hint="eastAsia"/>
          <w:bCs w:val="0"/>
          <w:color w:val="000000" w:themeColor="text1"/>
          <w:sz w:val="24"/>
          <w:szCs w:val="24"/>
        </w:rPr>
        <w:t>投标人可自行制作格式</w:t>
      </w:r>
      <w:r w:rsidRPr="00CE32A5">
        <w:rPr>
          <w:rFonts w:hAnsi="宋体" w:hint="eastAsia"/>
          <w:color w:val="000000" w:themeColor="text1"/>
          <w:sz w:val="24"/>
        </w:rPr>
        <w:t>，应能体现出所有招标文件要求的内容，并附相关证明材料（扫描件加盖公章）。</w:t>
      </w:r>
      <w:bookmarkEnd w:id="127"/>
      <w:bookmarkEnd w:id="128"/>
      <w:bookmarkEnd w:id="129"/>
      <w:bookmarkEnd w:id="130"/>
      <w:bookmarkEnd w:id="131"/>
      <w:bookmarkEnd w:id="132"/>
      <w:r w:rsidRPr="00CE32A5">
        <w:rPr>
          <w:rFonts w:hAnsi="宋体" w:hint="eastAsia"/>
          <w:color w:val="000000" w:themeColor="text1"/>
          <w:sz w:val="24"/>
        </w:rPr>
        <w:t xml:space="preserve">  </w:t>
      </w:r>
    </w:p>
    <w:p w14:paraId="2EDC3436" w14:textId="77777777" w:rsidR="00DF0DB4" w:rsidRPr="00CE32A5" w:rsidRDefault="00DF0DB4">
      <w:pPr>
        <w:pStyle w:val="3"/>
        <w:rPr>
          <w:rFonts w:hAnsi="宋体"/>
          <w:color w:val="000000" w:themeColor="text1"/>
          <w:sz w:val="28"/>
        </w:rPr>
      </w:pPr>
      <w:bookmarkStart w:id="133" w:name="_Toc118210883"/>
      <w:r w:rsidRPr="00CE32A5">
        <w:rPr>
          <w:rFonts w:hAnsi="宋体" w:hint="eastAsia"/>
          <w:color w:val="000000" w:themeColor="text1"/>
          <w:sz w:val="28"/>
        </w:rPr>
        <w:t>八．服务保障</w:t>
      </w:r>
      <w:bookmarkEnd w:id="133"/>
    </w:p>
    <w:p w14:paraId="50CBC3C6" w14:textId="77777777" w:rsidR="00DF0DB4" w:rsidRPr="00CE32A5" w:rsidRDefault="00DF0DB4" w:rsidP="00735D0A">
      <w:pPr>
        <w:spacing w:beforeLines="20" w:before="48" w:afterLines="20" w:after="48" w:line="360" w:lineRule="auto"/>
        <w:jc w:val="center"/>
        <w:rPr>
          <w:rFonts w:ascii="宋体" w:hAnsi="宋体"/>
          <w:color w:val="000000" w:themeColor="text1"/>
          <w:sz w:val="28"/>
        </w:rPr>
      </w:pPr>
      <w:r w:rsidRPr="00CE32A5">
        <w:rPr>
          <w:rFonts w:ascii="宋体" w:hAnsi="宋体" w:hint="eastAsia"/>
          <w:bCs/>
          <w:color w:val="000000" w:themeColor="text1"/>
          <w:sz w:val="24"/>
          <w:szCs w:val="24"/>
        </w:rPr>
        <w:t>（投标人可自行制作格式）</w:t>
      </w:r>
    </w:p>
    <w:p w14:paraId="342259B3" w14:textId="77777777" w:rsidR="00DF0DB4" w:rsidRPr="00CE32A5" w:rsidRDefault="00DF0DB4">
      <w:pPr>
        <w:rPr>
          <w:color w:val="000000" w:themeColor="text1"/>
        </w:rPr>
      </w:pPr>
    </w:p>
    <w:p w14:paraId="24D7E88B" w14:textId="77777777" w:rsidR="00DF0DB4" w:rsidRPr="00CE32A5" w:rsidRDefault="00DF0DB4">
      <w:pPr>
        <w:pStyle w:val="3"/>
        <w:rPr>
          <w:rFonts w:hAnsi="宋体"/>
          <w:color w:val="000000" w:themeColor="text1"/>
          <w:sz w:val="28"/>
          <w:szCs w:val="36"/>
        </w:rPr>
      </w:pPr>
      <w:bookmarkStart w:id="134" w:name="_Toc471675528"/>
      <w:bookmarkStart w:id="135" w:name="_Toc496587833"/>
      <w:bookmarkStart w:id="136" w:name="_Toc118210884"/>
      <w:r w:rsidRPr="00CE32A5">
        <w:rPr>
          <w:rFonts w:hAnsi="宋体" w:hint="eastAsia"/>
          <w:color w:val="000000" w:themeColor="text1"/>
          <w:sz w:val="28"/>
        </w:rPr>
        <w:t>九．</w:t>
      </w:r>
      <w:bookmarkEnd w:id="134"/>
      <w:bookmarkEnd w:id="135"/>
      <w:r w:rsidRPr="00CE32A5">
        <w:rPr>
          <w:rFonts w:hAnsi="宋体" w:hint="eastAsia"/>
          <w:color w:val="000000" w:themeColor="text1"/>
          <w:sz w:val="28"/>
        </w:rPr>
        <w:t>方案设想</w:t>
      </w:r>
      <w:bookmarkEnd w:id="136"/>
    </w:p>
    <w:p w14:paraId="0A00DF09" w14:textId="77777777" w:rsidR="00DF0DB4" w:rsidRPr="00CE32A5" w:rsidRDefault="00DF0DB4" w:rsidP="00735D0A">
      <w:pPr>
        <w:spacing w:beforeLines="20" w:before="48" w:afterLines="20" w:after="48" w:line="360" w:lineRule="auto"/>
        <w:jc w:val="center"/>
        <w:rPr>
          <w:rFonts w:ascii="宋体" w:hAnsi="宋体"/>
          <w:color w:val="000000" w:themeColor="text1"/>
          <w:sz w:val="28"/>
        </w:rPr>
      </w:pPr>
      <w:r w:rsidRPr="00CE32A5">
        <w:rPr>
          <w:rFonts w:ascii="宋体" w:hAnsi="宋体" w:hint="eastAsia"/>
          <w:bCs/>
          <w:color w:val="000000" w:themeColor="text1"/>
          <w:sz w:val="24"/>
          <w:szCs w:val="24"/>
        </w:rPr>
        <w:t>（投标人可自行制作格式，可单独打印装订成册）</w:t>
      </w:r>
    </w:p>
    <w:p w14:paraId="5E791B22"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6712D066" w14:textId="77777777" w:rsidR="00DF0DB4" w:rsidRPr="00CE32A5" w:rsidRDefault="00DF0DB4">
      <w:pPr>
        <w:pStyle w:val="3"/>
        <w:rPr>
          <w:rFonts w:hAnsi="宋体"/>
          <w:color w:val="000000" w:themeColor="text1"/>
          <w:sz w:val="28"/>
          <w:szCs w:val="36"/>
        </w:rPr>
      </w:pPr>
      <w:bookmarkStart w:id="137" w:name="_Toc496587834"/>
      <w:bookmarkStart w:id="138" w:name="_Toc118210885"/>
      <w:r w:rsidRPr="00CE32A5">
        <w:rPr>
          <w:rFonts w:hAnsi="宋体" w:hint="eastAsia"/>
          <w:color w:val="000000" w:themeColor="text1"/>
          <w:sz w:val="28"/>
        </w:rPr>
        <w:t>十．有关证明文件</w:t>
      </w:r>
      <w:bookmarkEnd w:id="137"/>
      <w:bookmarkEnd w:id="138"/>
    </w:p>
    <w:p w14:paraId="57D1CC38" w14:textId="77777777" w:rsidR="00DF0DB4" w:rsidRPr="00CE32A5" w:rsidRDefault="00DF0DB4">
      <w:pPr>
        <w:tabs>
          <w:tab w:val="left" w:pos="4620"/>
        </w:tabs>
        <w:spacing w:line="360" w:lineRule="auto"/>
        <w:ind w:firstLineChars="200" w:firstLine="480"/>
        <w:rPr>
          <w:rFonts w:ascii="宋体" w:hAnsi="宋体"/>
          <w:color w:val="000000" w:themeColor="text1"/>
          <w:sz w:val="24"/>
        </w:rPr>
      </w:pPr>
      <w:r w:rsidRPr="00CE32A5">
        <w:rPr>
          <w:rFonts w:ascii="宋体" w:hAnsi="宋体" w:hint="eastAsia"/>
          <w:color w:val="000000" w:themeColor="text1"/>
          <w:sz w:val="24"/>
        </w:rPr>
        <w:t>提供符合投标邀请（招标公告）、招标需求及评标办法规定的相关证明文件（扫描件加盖公章）。</w:t>
      </w:r>
    </w:p>
    <w:p w14:paraId="26946127" w14:textId="77777777" w:rsidR="00DF0DB4" w:rsidRPr="00CE32A5" w:rsidRDefault="00DF0DB4">
      <w:pPr>
        <w:pStyle w:val="ae"/>
        <w:snapToGrid w:val="0"/>
        <w:spacing w:before="120" w:after="120" w:line="360" w:lineRule="auto"/>
        <w:ind w:firstLine="480"/>
        <w:jc w:val="left"/>
        <w:rPr>
          <w:rFonts w:hAnsi="宋体"/>
          <w:color w:val="000000" w:themeColor="text1"/>
          <w:sz w:val="24"/>
        </w:rPr>
      </w:pPr>
    </w:p>
    <w:p w14:paraId="255FE2B9" w14:textId="77777777" w:rsidR="00DF0DB4" w:rsidRPr="00CE32A5" w:rsidRDefault="00DF0DB4">
      <w:pPr>
        <w:pStyle w:val="ae"/>
        <w:snapToGrid w:val="0"/>
        <w:spacing w:before="120" w:after="120" w:line="360" w:lineRule="auto"/>
        <w:ind w:firstLine="480"/>
        <w:jc w:val="left"/>
        <w:rPr>
          <w:rFonts w:hAnsi="宋体"/>
          <w:color w:val="000000" w:themeColor="text1"/>
          <w:sz w:val="24"/>
        </w:rPr>
      </w:pPr>
      <w:r w:rsidRPr="00CE32A5">
        <w:rPr>
          <w:rFonts w:hAnsi="宋体" w:hint="eastAsia"/>
          <w:color w:val="000000" w:themeColor="text1"/>
          <w:sz w:val="24"/>
        </w:rPr>
        <w:t>特别提示：</w:t>
      </w:r>
    </w:p>
    <w:p w14:paraId="6A89869B" w14:textId="77777777" w:rsidR="00DF0DB4" w:rsidRPr="00CE32A5" w:rsidRDefault="00DF0DB4">
      <w:pPr>
        <w:pStyle w:val="ae"/>
        <w:snapToGrid w:val="0"/>
        <w:spacing w:line="360" w:lineRule="auto"/>
        <w:ind w:firstLine="482"/>
        <w:jc w:val="left"/>
        <w:rPr>
          <w:rFonts w:hAnsi="宋体"/>
          <w:color w:val="000000" w:themeColor="text1"/>
          <w:sz w:val="24"/>
        </w:rPr>
      </w:pPr>
      <w:r w:rsidRPr="00CE32A5">
        <w:rPr>
          <w:rFonts w:hAnsi="宋体" w:hint="eastAsia"/>
          <w:color w:val="000000" w:themeColor="text1"/>
          <w:sz w:val="24"/>
        </w:rPr>
        <w:t>投标人在投标文件制作时，在此栏内上传下列材料（包括但不限于）：</w:t>
      </w:r>
    </w:p>
    <w:p w14:paraId="38FDD960" w14:textId="77777777" w:rsidR="00DF0DB4" w:rsidRPr="00CE32A5" w:rsidRDefault="00DF0DB4">
      <w:pPr>
        <w:tabs>
          <w:tab w:val="left" w:pos="4620"/>
        </w:tabs>
        <w:spacing w:line="360" w:lineRule="auto"/>
        <w:ind w:firstLineChars="200" w:firstLine="482"/>
        <w:rPr>
          <w:rFonts w:ascii="宋体" w:hAnsi="宋体"/>
          <w:color w:val="000000" w:themeColor="text1"/>
          <w:sz w:val="24"/>
        </w:rPr>
      </w:pPr>
      <w:r w:rsidRPr="00CE32A5">
        <w:rPr>
          <w:rFonts w:ascii="宋体" w:hAnsi="宋体" w:hint="eastAsia"/>
          <w:b/>
          <w:color w:val="000000" w:themeColor="text1"/>
          <w:sz w:val="24"/>
        </w:rPr>
        <w:t>招标文件要求的其他证明资料</w:t>
      </w:r>
      <w:r w:rsidRPr="00CE32A5">
        <w:rPr>
          <w:rFonts w:ascii="宋体" w:hAnsi="宋体" w:cs="Cambria" w:hint="eastAsia"/>
          <w:b/>
          <w:color w:val="000000" w:themeColor="text1"/>
          <w:sz w:val="24"/>
        </w:rPr>
        <w:t>（根据项目要求编辑）</w:t>
      </w:r>
      <w:r w:rsidRPr="00CE32A5">
        <w:rPr>
          <w:rFonts w:ascii="宋体" w:hAnsi="宋体" w:hint="eastAsia"/>
          <w:b/>
          <w:color w:val="000000" w:themeColor="text1"/>
          <w:sz w:val="24"/>
          <w:szCs w:val="24"/>
        </w:rPr>
        <w:t>，如营业执照、税务登记证、业绩合同、相关证书、证明资料等，</w:t>
      </w:r>
      <w:r w:rsidRPr="00CE32A5">
        <w:rPr>
          <w:rFonts w:ascii="宋体" w:hAnsi="宋体" w:hint="eastAsia"/>
          <w:color w:val="000000" w:themeColor="text1"/>
          <w:sz w:val="24"/>
        </w:rPr>
        <w:t>应将上述证明材料制作成扫描件加盖公章。</w:t>
      </w:r>
    </w:p>
    <w:p w14:paraId="7D891562"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0F0644D2"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7E8AD545"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2F24C5FB"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30CC0939"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1E8A9DC9" w14:textId="77777777" w:rsidR="00DF0DB4" w:rsidRPr="00CE32A5" w:rsidRDefault="00DF0DB4">
      <w:pPr>
        <w:tabs>
          <w:tab w:val="left" w:pos="4620"/>
        </w:tabs>
        <w:spacing w:line="360" w:lineRule="auto"/>
        <w:ind w:firstLineChars="200" w:firstLine="480"/>
        <w:rPr>
          <w:rFonts w:ascii="宋体" w:hAnsi="宋体"/>
          <w:color w:val="000000" w:themeColor="text1"/>
          <w:sz w:val="24"/>
        </w:rPr>
      </w:pPr>
    </w:p>
    <w:p w14:paraId="46D3E5D6" w14:textId="77777777" w:rsidR="00DF0DB4" w:rsidRPr="00CE32A5" w:rsidRDefault="00DF0DB4">
      <w:pPr>
        <w:tabs>
          <w:tab w:val="left" w:pos="4620"/>
        </w:tabs>
        <w:spacing w:line="360" w:lineRule="auto"/>
        <w:rPr>
          <w:rFonts w:ascii="宋体" w:hAnsi="宋体"/>
          <w:color w:val="000000" w:themeColor="text1"/>
          <w:sz w:val="24"/>
        </w:rPr>
      </w:pPr>
    </w:p>
    <w:p w14:paraId="4A2516F6" w14:textId="77777777" w:rsidR="00DF0DB4" w:rsidRPr="00CE32A5" w:rsidRDefault="00DF0DB4">
      <w:pPr>
        <w:pStyle w:val="3"/>
        <w:rPr>
          <w:rFonts w:hAnsi="宋体"/>
          <w:color w:val="000000" w:themeColor="text1"/>
          <w:sz w:val="28"/>
        </w:rPr>
      </w:pPr>
      <w:bookmarkStart w:id="139" w:name="_Toc516969104"/>
      <w:bookmarkStart w:id="140" w:name="_Toc508363608"/>
      <w:bookmarkStart w:id="141" w:name="_Toc220232401"/>
      <w:bookmarkStart w:id="142" w:name="_Hlt510342906"/>
      <w:bookmarkStart w:id="143" w:name="_Toc471736417"/>
      <w:bookmarkStart w:id="144" w:name="_Toc118210886"/>
      <w:r w:rsidRPr="00CE32A5">
        <w:rPr>
          <w:rFonts w:hAnsi="宋体" w:hint="eastAsia"/>
          <w:color w:val="000000" w:themeColor="text1"/>
          <w:sz w:val="28"/>
        </w:rPr>
        <w:lastRenderedPageBreak/>
        <w:t>十一．投标授权书</w:t>
      </w:r>
      <w:bookmarkEnd w:id="144"/>
    </w:p>
    <w:p w14:paraId="0BEEBB81" w14:textId="77777777" w:rsidR="00DF0DB4" w:rsidRPr="00CE32A5" w:rsidRDefault="00DF0DB4">
      <w:pPr>
        <w:pStyle w:val="ae"/>
        <w:snapToGrid w:val="0"/>
        <w:spacing w:line="360" w:lineRule="auto"/>
        <w:ind w:firstLineChars="200" w:firstLine="480"/>
        <w:jc w:val="left"/>
        <w:rPr>
          <w:rFonts w:hAnsi="宋体"/>
          <w:color w:val="000000" w:themeColor="text1"/>
          <w:sz w:val="24"/>
          <w:szCs w:val="28"/>
        </w:rPr>
      </w:pPr>
      <w:r w:rsidRPr="00CE32A5">
        <w:rPr>
          <w:rFonts w:hAnsi="宋体" w:hint="eastAsia"/>
          <w:color w:val="000000" w:themeColor="text1"/>
          <w:sz w:val="24"/>
          <w:szCs w:val="28"/>
        </w:rPr>
        <w:t>本授权书声明：</w:t>
      </w:r>
      <w:r w:rsidRPr="00CE32A5">
        <w:rPr>
          <w:rFonts w:hAnsi="宋体" w:hint="eastAsia"/>
          <w:color w:val="000000" w:themeColor="text1"/>
          <w:sz w:val="24"/>
          <w:szCs w:val="28"/>
          <w:u w:val="single"/>
        </w:rPr>
        <w:t xml:space="preserve">           </w:t>
      </w:r>
      <w:r w:rsidRPr="00CE32A5">
        <w:rPr>
          <w:rFonts w:hAnsi="宋体" w:hint="eastAsia"/>
          <w:color w:val="000000" w:themeColor="text1"/>
          <w:sz w:val="24"/>
          <w:szCs w:val="28"/>
        </w:rPr>
        <w:t>公司授权</w:t>
      </w:r>
      <w:r w:rsidRPr="00CE32A5">
        <w:rPr>
          <w:rFonts w:hAnsi="宋体" w:hint="eastAsia"/>
          <w:color w:val="000000" w:themeColor="text1"/>
          <w:sz w:val="24"/>
          <w:szCs w:val="28"/>
          <w:u w:val="single"/>
        </w:rPr>
        <w:t xml:space="preserve">       </w:t>
      </w:r>
      <w:r w:rsidRPr="00CE32A5">
        <w:rPr>
          <w:rFonts w:hAnsi="宋体" w:hint="eastAsia"/>
          <w:color w:val="000000" w:themeColor="text1"/>
          <w:sz w:val="24"/>
          <w:szCs w:val="28"/>
        </w:rPr>
        <w:t>（投标人授权代表姓名、职务，手机号码）代表本公司参加合肥文旅博览集团有限公司</w:t>
      </w:r>
      <w:r w:rsidRPr="00CE32A5">
        <w:rPr>
          <w:rFonts w:hAnsi="宋体" w:hint="eastAsia"/>
          <w:b/>
          <w:color w:val="000000" w:themeColor="text1"/>
          <w:sz w:val="24"/>
          <w:szCs w:val="28"/>
          <w:u w:val="single"/>
        </w:rPr>
        <w:t xml:space="preserve">                   </w:t>
      </w:r>
      <w:r w:rsidRPr="00CE32A5">
        <w:rPr>
          <w:rFonts w:hAnsi="宋体" w:hint="eastAsia"/>
          <w:bCs/>
          <w:color w:val="000000" w:themeColor="text1"/>
          <w:sz w:val="24"/>
          <w:szCs w:val="28"/>
        </w:rPr>
        <w:t>招标活动（项目编号：</w:t>
      </w:r>
      <w:r w:rsidRPr="00CE32A5">
        <w:rPr>
          <w:rFonts w:hAnsi="宋体" w:hint="eastAsia"/>
          <w:b/>
          <w:color w:val="000000" w:themeColor="text1"/>
          <w:sz w:val="24"/>
          <w:szCs w:val="28"/>
        </w:rPr>
        <w:t xml:space="preserve">       </w:t>
      </w:r>
      <w:r w:rsidRPr="00CE32A5">
        <w:rPr>
          <w:rFonts w:hAnsi="宋体" w:hint="eastAsia"/>
          <w:bCs/>
          <w:color w:val="000000" w:themeColor="text1"/>
          <w:sz w:val="24"/>
          <w:szCs w:val="28"/>
        </w:rPr>
        <w:t>）</w:t>
      </w:r>
      <w:r w:rsidRPr="00CE32A5">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609BF910" w14:textId="77777777" w:rsidR="00DF0DB4" w:rsidRPr="00CE32A5" w:rsidRDefault="00DF0DB4">
      <w:pPr>
        <w:pStyle w:val="ae"/>
        <w:snapToGrid w:val="0"/>
        <w:spacing w:line="360" w:lineRule="auto"/>
        <w:ind w:firstLineChars="200" w:firstLine="480"/>
        <w:jc w:val="left"/>
        <w:rPr>
          <w:rFonts w:hAnsi="宋体"/>
          <w:color w:val="000000" w:themeColor="text1"/>
          <w:sz w:val="24"/>
          <w:szCs w:val="28"/>
        </w:rPr>
      </w:pPr>
      <w:r w:rsidRPr="00CE32A5">
        <w:rPr>
          <w:rFonts w:hAnsi="宋体" w:hint="eastAsia"/>
          <w:color w:val="000000" w:themeColor="text1"/>
          <w:sz w:val="24"/>
          <w:szCs w:val="28"/>
        </w:rPr>
        <w:t>本授权书自出具之日起生效。</w:t>
      </w:r>
    </w:p>
    <w:p w14:paraId="5AAEB34D" w14:textId="77777777" w:rsidR="00DF0DB4" w:rsidRPr="00CE32A5" w:rsidRDefault="00DF0DB4">
      <w:pPr>
        <w:spacing w:line="360" w:lineRule="auto"/>
        <w:rPr>
          <w:rFonts w:ascii="宋体" w:hAnsi="宋体"/>
          <w:color w:val="000000" w:themeColor="text1"/>
          <w:sz w:val="24"/>
          <w:szCs w:val="28"/>
        </w:rPr>
      </w:pPr>
    </w:p>
    <w:p w14:paraId="7B217EAA" w14:textId="77777777" w:rsidR="00DF0DB4" w:rsidRPr="00CE32A5" w:rsidRDefault="00DF0DB4">
      <w:pPr>
        <w:spacing w:line="360" w:lineRule="auto"/>
        <w:rPr>
          <w:rFonts w:ascii="宋体" w:hAnsi="宋体"/>
          <w:color w:val="000000" w:themeColor="text1"/>
          <w:sz w:val="24"/>
          <w:szCs w:val="28"/>
        </w:rPr>
      </w:pPr>
    </w:p>
    <w:p w14:paraId="4F053CF6" w14:textId="77777777" w:rsidR="00DF0DB4" w:rsidRPr="00CE32A5" w:rsidRDefault="00DF0DB4">
      <w:pPr>
        <w:spacing w:line="360" w:lineRule="auto"/>
        <w:ind w:firstLine="645"/>
        <w:rPr>
          <w:rFonts w:ascii="宋体" w:hAnsi="宋体"/>
          <w:color w:val="000000" w:themeColor="text1"/>
          <w:sz w:val="24"/>
          <w:szCs w:val="28"/>
        </w:rPr>
      </w:pPr>
      <w:r w:rsidRPr="00CE32A5">
        <w:rPr>
          <w:rFonts w:ascii="宋体" w:hAnsi="宋体" w:hint="eastAsia"/>
          <w:color w:val="000000" w:themeColor="text1"/>
          <w:sz w:val="24"/>
          <w:szCs w:val="28"/>
        </w:rPr>
        <w:t>特此声明。</w:t>
      </w:r>
    </w:p>
    <w:p w14:paraId="1700974A" w14:textId="77777777" w:rsidR="00DF0DB4" w:rsidRPr="00CE32A5" w:rsidRDefault="00631C70">
      <w:pPr>
        <w:spacing w:line="360" w:lineRule="auto"/>
        <w:rPr>
          <w:rFonts w:ascii="宋体" w:hAnsi="宋体"/>
          <w:color w:val="000000" w:themeColor="text1"/>
          <w:sz w:val="24"/>
          <w:szCs w:val="28"/>
        </w:rPr>
      </w:pPr>
      <w:r w:rsidRPr="00CE32A5">
        <w:rPr>
          <w:rFonts w:ascii="宋体" w:hAnsi="宋体"/>
          <w:color w:val="000000" w:themeColor="text1"/>
          <w:sz w:val="24"/>
          <w:szCs w:val="28"/>
        </w:rPr>
        <w:pict w14:anchorId="3852DEAA">
          <v:group id="组合 2" o:spid="_x0000_s1026" style="position:absolute;left:0;text-align:left;margin-left:48.1pt;margin-top:17.15pt;width:303.95pt;height:57.3pt;z-index:251657728" coordorigin="3270,5789" coordsize="6079,1525">
            <v:roundrect id="自选图形 3" o:spid="_x0000_s1027" style="position:absolute;left:3270;top:5789;width:2794;height:1525" arcsize="10923f">
              <v:textbox style="mso-next-textbox:#自选图形 3">
                <w:txbxContent>
                  <w:p w14:paraId="2EDAB80D" w14:textId="77777777" w:rsidR="00DF0DB4" w:rsidRDefault="00DF0DB4"/>
                </w:txbxContent>
              </v:textbox>
            </v:roundrect>
            <v:roundrect id="自选图形 4" o:spid="_x0000_s1028" style="position:absolute;left:6555;top:5789;width:2794;height:1525" arcsize="10923f">
              <v:textbox style="mso-next-textbox:#自选图形 4">
                <w:txbxContent>
                  <w:p w14:paraId="290D2BA6" w14:textId="77777777" w:rsidR="00DF0DB4" w:rsidRDefault="00DF0DB4">
                    <w:pPr>
                      <w:jc w:val="center"/>
                      <w:rPr>
                        <w:color w:val="FF0000"/>
                        <w:szCs w:val="21"/>
                      </w:rPr>
                    </w:pPr>
                  </w:p>
                </w:txbxContent>
              </v:textbox>
            </v:roundrect>
          </v:group>
        </w:pict>
      </w:r>
    </w:p>
    <w:p w14:paraId="0CB8B745" w14:textId="77777777" w:rsidR="00DF0DB4" w:rsidRPr="00CE32A5" w:rsidRDefault="00DF0DB4">
      <w:pPr>
        <w:spacing w:line="360" w:lineRule="auto"/>
        <w:rPr>
          <w:rFonts w:ascii="宋体" w:hAnsi="宋体"/>
          <w:color w:val="000000" w:themeColor="text1"/>
          <w:sz w:val="24"/>
          <w:szCs w:val="28"/>
        </w:rPr>
      </w:pPr>
    </w:p>
    <w:p w14:paraId="255B8D30" w14:textId="77777777" w:rsidR="00DF0DB4" w:rsidRPr="00CE32A5" w:rsidRDefault="00DF0DB4">
      <w:pPr>
        <w:spacing w:line="360" w:lineRule="auto"/>
        <w:rPr>
          <w:rFonts w:ascii="宋体" w:hAnsi="宋体"/>
          <w:color w:val="000000" w:themeColor="text1"/>
          <w:sz w:val="24"/>
          <w:szCs w:val="28"/>
        </w:rPr>
      </w:pPr>
    </w:p>
    <w:p w14:paraId="444429FA" w14:textId="77777777" w:rsidR="00DF0DB4" w:rsidRPr="00CE32A5" w:rsidRDefault="00DF0DB4">
      <w:pPr>
        <w:spacing w:line="360" w:lineRule="auto"/>
        <w:rPr>
          <w:rFonts w:ascii="宋体" w:hAnsi="宋体"/>
          <w:color w:val="000000" w:themeColor="text1"/>
          <w:sz w:val="24"/>
          <w:szCs w:val="28"/>
        </w:rPr>
      </w:pPr>
    </w:p>
    <w:p w14:paraId="060B36DD" w14:textId="77777777" w:rsidR="00DF0DB4" w:rsidRPr="00CE32A5" w:rsidRDefault="00DF0DB4">
      <w:pPr>
        <w:spacing w:line="360" w:lineRule="auto"/>
        <w:rPr>
          <w:rFonts w:ascii="宋体" w:hAnsi="宋体"/>
          <w:color w:val="000000" w:themeColor="text1"/>
          <w:sz w:val="24"/>
          <w:szCs w:val="28"/>
        </w:rPr>
      </w:pPr>
    </w:p>
    <w:p w14:paraId="774463FE" w14:textId="77777777" w:rsidR="00DF0DB4" w:rsidRPr="00CE32A5" w:rsidRDefault="00DF0DB4">
      <w:pPr>
        <w:spacing w:line="360" w:lineRule="auto"/>
        <w:rPr>
          <w:rFonts w:ascii="宋体" w:hAnsi="宋体"/>
          <w:color w:val="000000" w:themeColor="text1"/>
          <w:sz w:val="24"/>
          <w:szCs w:val="28"/>
        </w:rPr>
      </w:pPr>
    </w:p>
    <w:p w14:paraId="15BD11D2" w14:textId="77777777" w:rsidR="00DF0DB4" w:rsidRPr="00CE32A5" w:rsidRDefault="00DF0DB4">
      <w:pPr>
        <w:spacing w:line="360" w:lineRule="auto"/>
        <w:rPr>
          <w:rFonts w:ascii="宋体" w:hAnsi="宋体"/>
          <w:b/>
          <w:bCs/>
          <w:color w:val="000000" w:themeColor="text1"/>
          <w:sz w:val="24"/>
          <w:szCs w:val="28"/>
        </w:rPr>
      </w:pPr>
      <w:r w:rsidRPr="00CE32A5">
        <w:rPr>
          <w:rFonts w:ascii="宋体" w:hAnsi="宋体" w:hint="eastAsia"/>
          <w:b/>
          <w:bCs/>
          <w:color w:val="000000" w:themeColor="text1"/>
          <w:sz w:val="24"/>
          <w:szCs w:val="28"/>
        </w:rPr>
        <w:t>投标人(公章)：</w:t>
      </w:r>
      <w:r w:rsidRPr="00CE32A5">
        <w:rPr>
          <w:rFonts w:ascii="宋体" w:hAnsi="宋体" w:hint="eastAsia"/>
          <w:b/>
          <w:bCs/>
          <w:color w:val="000000" w:themeColor="text1"/>
          <w:sz w:val="24"/>
          <w:szCs w:val="28"/>
          <w:u w:val="single"/>
        </w:rPr>
        <w:t xml:space="preserve">                    </w:t>
      </w:r>
    </w:p>
    <w:p w14:paraId="11615339" w14:textId="77777777" w:rsidR="00DF0DB4" w:rsidRPr="00CE32A5" w:rsidRDefault="00DF0DB4">
      <w:pPr>
        <w:spacing w:line="360" w:lineRule="auto"/>
        <w:rPr>
          <w:rFonts w:ascii="宋体" w:hAnsi="宋体"/>
          <w:color w:val="000000" w:themeColor="text1"/>
          <w:sz w:val="24"/>
          <w:szCs w:val="28"/>
        </w:rPr>
      </w:pPr>
      <w:r w:rsidRPr="00CE32A5">
        <w:rPr>
          <w:rFonts w:ascii="宋体" w:hAnsi="宋体" w:hint="eastAsia"/>
          <w:color w:val="000000" w:themeColor="text1"/>
          <w:sz w:val="24"/>
          <w:szCs w:val="28"/>
        </w:rPr>
        <w:t xml:space="preserve">日        期： </w:t>
      </w:r>
      <w:r w:rsidRPr="00CE32A5">
        <w:rPr>
          <w:rFonts w:ascii="宋体" w:hAnsi="宋体" w:hint="eastAsia"/>
          <w:color w:val="000000" w:themeColor="text1"/>
          <w:sz w:val="24"/>
          <w:szCs w:val="28"/>
          <w:u w:val="single"/>
        </w:rPr>
        <w:t xml:space="preserve">                   </w:t>
      </w:r>
    </w:p>
    <w:p w14:paraId="5DC27272" w14:textId="77777777" w:rsidR="00DF0DB4" w:rsidRPr="00CE32A5" w:rsidRDefault="00DF0DB4">
      <w:pPr>
        <w:rPr>
          <w:rFonts w:ascii="宋体" w:hAnsi="宋体"/>
          <w:color w:val="000000" w:themeColor="text1"/>
          <w:sz w:val="28"/>
          <w:szCs w:val="28"/>
        </w:rPr>
      </w:pPr>
    </w:p>
    <w:p w14:paraId="07AD56DC" w14:textId="77777777" w:rsidR="00DF0DB4" w:rsidRPr="00CE32A5" w:rsidRDefault="00DF0DB4">
      <w:pPr>
        <w:pStyle w:val="ae"/>
        <w:snapToGrid w:val="0"/>
        <w:spacing w:line="360" w:lineRule="auto"/>
        <w:jc w:val="left"/>
        <w:rPr>
          <w:rFonts w:hAnsi="宋体"/>
          <w:color w:val="000000" w:themeColor="text1"/>
          <w:sz w:val="24"/>
          <w:szCs w:val="28"/>
        </w:rPr>
      </w:pPr>
      <w:r w:rsidRPr="00CE32A5">
        <w:rPr>
          <w:rFonts w:hAnsi="宋体" w:hint="eastAsia"/>
          <w:color w:val="000000" w:themeColor="text1"/>
          <w:sz w:val="24"/>
          <w:szCs w:val="28"/>
        </w:rPr>
        <w:t>注：</w:t>
      </w:r>
    </w:p>
    <w:p w14:paraId="1FE9E86D" w14:textId="77777777" w:rsidR="00DF0DB4" w:rsidRPr="00CE32A5" w:rsidRDefault="00DF0DB4">
      <w:pPr>
        <w:pStyle w:val="ae"/>
        <w:snapToGrid w:val="0"/>
        <w:spacing w:line="360" w:lineRule="auto"/>
        <w:jc w:val="left"/>
        <w:rPr>
          <w:rFonts w:hAnsi="宋体"/>
          <w:color w:val="000000" w:themeColor="text1"/>
          <w:sz w:val="24"/>
          <w:szCs w:val="28"/>
        </w:rPr>
      </w:pPr>
      <w:bookmarkStart w:id="145" w:name="_Toc471736421"/>
      <w:bookmarkStart w:id="146" w:name="_Toc220232403"/>
      <w:r w:rsidRPr="00CE32A5">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CE32A5">
        <w:rPr>
          <w:rFonts w:hAnsi="宋体" w:hint="eastAsia"/>
          <w:color w:val="000000" w:themeColor="text1"/>
          <w:sz w:val="24"/>
        </w:rPr>
        <w:t>扫描件</w:t>
      </w:r>
      <w:r w:rsidRPr="00CE32A5">
        <w:rPr>
          <w:rFonts w:hAnsi="宋体" w:hint="eastAsia"/>
          <w:color w:val="000000" w:themeColor="text1"/>
          <w:sz w:val="24"/>
          <w:szCs w:val="28"/>
        </w:rPr>
        <w:t>。</w:t>
      </w:r>
    </w:p>
    <w:p w14:paraId="6B866168" w14:textId="77777777" w:rsidR="00DF0DB4" w:rsidRPr="00CE32A5" w:rsidRDefault="00DF0DB4">
      <w:pPr>
        <w:pStyle w:val="ae"/>
        <w:snapToGrid w:val="0"/>
        <w:spacing w:line="360" w:lineRule="auto"/>
        <w:jc w:val="left"/>
        <w:rPr>
          <w:rFonts w:hAnsi="宋体"/>
          <w:color w:val="000000" w:themeColor="text1"/>
          <w:sz w:val="24"/>
          <w:szCs w:val="24"/>
        </w:rPr>
      </w:pPr>
      <w:r w:rsidRPr="00CE32A5">
        <w:rPr>
          <w:rFonts w:hAnsi="宋体" w:hint="eastAsia"/>
          <w:color w:val="000000" w:themeColor="text1"/>
          <w:sz w:val="24"/>
          <w:szCs w:val="28"/>
        </w:rPr>
        <w:t>2.法定代表人参加投标的无需此件，</w:t>
      </w:r>
      <w:r w:rsidRPr="00CE32A5">
        <w:rPr>
          <w:rFonts w:hAnsi="宋体" w:hint="eastAsia"/>
          <w:color w:val="000000" w:themeColor="text1"/>
          <w:sz w:val="24"/>
        </w:rPr>
        <w:t>但投标文件中须提供身份证扫描件。</w:t>
      </w:r>
    </w:p>
    <w:bookmarkEnd w:id="145"/>
    <w:bookmarkEnd w:id="146"/>
    <w:p w14:paraId="1D53BB62" w14:textId="77777777" w:rsidR="00DF0DB4" w:rsidRPr="00CE32A5" w:rsidRDefault="00DF0DB4">
      <w:pPr>
        <w:pStyle w:val="3"/>
        <w:rPr>
          <w:rFonts w:hAnsi="宋体"/>
          <w:color w:val="000000" w:themeColor="text1"/>
          <w:sz w:val="28"/>
        </w:rPr>
      </w:pPr>
    </w:p>
    <w:p w14:paraId="304867F5" w14:textId="77777777" w:rsidR="00DF0DB4" w:rsidRPr="00CE32A5" w:rsidRDefault="00DF0DB4">
      <w:pPr>
        <w:rPr>
          <w:color w:val="000000" w:themeColor="text1"/>
        </w:rPr>
      </w:pPr>
    </w:p>
    <w:p w14:paraId="64C8F52C" w14:textId="77777777" w:rsidR="00DF0DB4" w:rsidRPr="00CE32A5" w:rsidRDefault="00DF0DB4">
      <w:pPr>
        <w:rPr>
          <w:color w:val="000000" w:themeColor="text1"/>
        </w:rPr>
      </w:pPr>
    </w:p>
    <w:p w14:paraId="0C728AA7" w14:textId="77777777" w:rsidR="00DF0DB4" w:rsidRPr="00CE32A5" w:rsidRDefault="00DF0DB4">
      <w:pPr>
        <w:rPr>
          <w:color w:val="000000" w:themeColor="text1"/>
        </w:rPr>
      </w:pPr>
    </w:p>
    <w:bookmarkEnd w:id="139"/>
    <w:bookmarkEnd w:id="140"/>
    <w:bookmarkEnd w:id="141"/>
    <w:bookmarkEnd w:id="142"/>
    <w:bookmarkEnd w:id="143"/>
    <w:p w14:paraId="213DF133" w14:textId="77777777" w:rsidR="00DF0DB4" w:rsidRPr="00CE32A5" w:rsidRDefault="00DF0DB4">
      <w:pPr>
        <w:pStyle w:val="3"/>
        <w:jc w:val="both"/>
        <w:rPr>
          <w:rFonts w:hAnsi="宋体"/>
          <w:color w:val="000000" w:themeColor="text1"/>
          <w:sz w:val="28"/>
        </w:rPr>
      </w:pPr>
    </w:p>
    <w:p w14:paraId="605B04C5" w14:textId="77777777" w:rsidR="00DF0DB4" w:rsidRPr="00CE32A5" w:rsidRDefault="00DF0DB4">
      <w:pPr>
        <w:pStyle w:val="3"/>
        <w:rPr>
          <w:rFonts w:hAnsi="宋体"/>
          <w:color w:val="000000" w:themeColor="text1"/>
          <w:sz w:val="28"/>
        </w:rPr>
      </w:pPr>
      <w:bookmarkStart w:id="147" w:name="_Toc118210887"/>
      <w:r w:rsidRPr="00CE32A5">
        <w:rPr>
          <w:rFonts w:hAnsi="宋体" w:hint="eastAsia"/>
          <w:color w:val="000000" w:themeColor="text1"/>
          <w:sz w:val="28"/>
        </w:rPr>
        <w:t>十二．情况说明函</w:t>
      </w:r>
      <w:bookmarkEnd w:id="147"/>
    </w:p>
    <w:p w14:paraId="1ED2F234" w14:textId="77777777" w:rsidR="00DF0DB4" w:rsidRPr="00CE32A5" w:rsidRDefault="00DF0DB4">
      <w:pPr>
        <w:pStyle w:val="ae"/>
        <w:snapToGrid w:val="0"/>
        <w:spacing w:line="360" w:lineRule="auto"/>
        <w:ind w:firstLineChars="200" w:firstLine="480"/>
        <w:jc w:val="left"/>
        <w:rPr>
          <w:rFonts w:hAnsi="宋体"/>
          <w:color w:val="000000" w:themeColor="text1"/>
          <w:sz w:val="24"/>
          <w:szCs w:val="28"/>
        </w:rPr>
      </w:pPr>
      <w:r w:rsidRPr="00CE32A5">
        <w:rPr>
          <w:rFonts w:hAnsi="宋体" w:hint="eastAsia"/>
          <w:color w:val="000000" w:themeColor="text1"/>
          <w:sz w:val="24"/>
          <w:szCs w:val="28"/>
        </w:rPr>
        <w:t>致：合肥文旅博览集团有限公司</w:t>
      </w:r>
    </w:p>
    <w:p w14:paraId="1DA2794D" w14:textId="77777777" w:rsidR="00DF0DB4" w:rsidRPr="00CE32A5" w:rsidRDefault="00DF0DB4">
      <w:pPr>
        <w:pStyle w:val="ae"/>
        <w:snapToGrid w:val="0"/>
        <w:spacing w:line="360" w:lineRule="auto"/>
        <w:ind w:firstLineChars="200" w:firstLine="480"/>
        <w:jc w:val="left"/>
        <w:rPr>
          <w:rFonts w:hAnsi="宋体"/>
          <w:color w:val="000000" w:themeColor="text1"/>
          <w:sz w:val="24"/>
          <w:szCs w:val="28"/>
        </w:rPr>
      </w:pPr>
      <w:r w:rsidRPr="00CE32A5">
        <w:rPr>
          <w:rFonts w:hAnsi="宋体"/>
          <w:color w:val="000000" w:themeColor="text1"/>
          <w:sz w:val="24"/>
          <w:szCs w:val="28"/>
        </w:rPr>
        <w:t xml:space="preserve">     </w:t>
      </w:r>
      <w:r w:rsidRPr="00CE32A5">
        <w:rPr>
          <w:rFonts w:hAnsi="宋体" w:hint="eastAsia"/>
          <w:color w:val="000000" w:themeColor="text1"/>
          <w:sz w:val="24"/>
          <w:szCs w:val="28"/>
        </w:rPr>
        <w:t>因疫情原因，</w:t>
      </w:r>
      <w:r w:rsidRPr="00CE32A5">
        <w:rPr>
          <w:rFonts w:hAnsi="宋体" w:hint="eastAsia"/>
          <w:color w:val="000000" w:themeColor="text1"/>
          <w:sz w:val="24"/>
          <w:szCs w:val="28"/>
          <w:u w:val="single"/>
        </w:rPr>
        <w:t xml:space="preserve">         </w:t>
      </w:r>
      <w:r w:rsidRPr="00CE32A5">
        <w:rPr>
          <w:rFonts w:hAnsi="宋体"/>
          <w:color w:val="000000" w:themeColor="text1"/>
          <w:sz w:val="24"/>
          <w:szCs w:val="28"/>
          <w:u w:val="single"/>
        </w:rPr>
        <w:t xml:space="preserve">                     </w:t>
      </w:r>
      <w:r w:rsidRPr="00CE32A5">
        <w:rPr>
          <w:rFonts w:hAnsi="宋体" w:hint="eastAsia"/>
          <w:color w:val="000000" w:themeColor="text1"/>
          <w:sz w:val="24"/>
          <w:szCs w:val="28"/>
          <w:u w:val="single"/>
        </w:rPr>
        <w:t xml:space="preserve">  </w:t>
      </w:r>
      <w:r w:rsidRPr="00CE32A5">
        <w:rPr>
          <w:rFonts w:hAnsi="宋体" w:hint="eastAsia"/>
          <w:color w:val="000000" w:themeColor="text1"/>
          <w:sz w:val="24"/>
          <w:szCs w:val="28"/>
        </w:rPr>
        <w:t>公司无法参与现场投标,现将投标文件密封邮寄，我司接受本项目开标过程的一切事宜。</w:t>
      </w:r>
    </w:p>
    <w:p w14:paraId="7D145297" w14:textId="77777777" w:rsidR="00DF0DB4" w:rsidRPr="00CE32A5" w:rsidRDefault="00DF0DB4">
      <w:pPr>
        <w:rPr>
          <w:color w:val="000000" w:themeColor="text1"/>
        </w:rPr>
      </w:pPr>
    </w:p>
    <w:p w14:paraId="0FB15FF9" w14:textId="77777777" w:rsidR="00DF0DB4" w:rsidRPr="00CE32A5" w:rsidRDefault="00DF0DB4">
      <w:pPr>
        <w:spacing w:line="360" w:lineRule="auto"/>
        <w:rPr>
          <w:rFonts w:ascii="宋体" w:hAnsi="宋体"/>
          <w:color w:val="000000" w:themeColor="text1"/>
          <w:sz w:val="24"/>
          <w:szCs w:val="28"/>
        </w:rPr>
      </w:pPr>
    </w:p>
    <w:p w14:paraId="22BB8357" w14:textId="77777777" w:rsidR="00DF0DB4" w:rsidRPr="00CE32A5" w:rsidRDefault="00DF0DB4">
      <w:pPr>
        <w:spacing w:line="360" w:lineRule="auto"/>
        <w:rPr>
          <w:rFonts w:ascii="宋体" w:hAnsi="宋体"/>
          <w:color w:val="000000" w:themeColor="text1"/>
          <w:sz w:val="24"/>
          <w:szCs w:val="28"/>
        </w:rPr>
      </w:pPr>
    </w:p>
    <w:p w14:paraId="0EAA56B5" w14:textId="77777777" w:rsidR="00DF0DB4" w:rsidRPr="00CE32A5" w:rsidRDefault="00DF0DB4">
      <w:pPr>
        <w:spacing w:line="360" w:lineRule="auto"/>
        <w:ind w:firstLine="645"/>
        <w:rPr>
          <w:rFonts w:ascii="宋体" w:hAnsi="宋体"/>
          <w:color w:val="000000" w:themeColor="text1"/>
          <w:sz w:val="24"/>
          <w:szCs w:val="28"/>
        </w:rPr>
      </w:pPr>
      <w:r w:rsidRPr="00CE32A5">
        <w:rPr>
          <w:rFonts w:ascii="宋体" w:hAnsi="宋体" w:hint="eastAsia"/>
          <w:color w:val="000000" w:themeColor="text1"/>
          <w:sz w:val="24"/>
          <w:szCs w:val="28"/>
        </w:rPr>
        <w:t>特此说明。</w:t>
      </w:r>
    </w:p>
    <w:p w14:paraId="37CD16C6" w14:textId="77777777" w:rsidR="00DF0DB4" w:rsidRPr="00CE32A5" w:rsidRDefault="00DF0DB4">
      <w:pPr>
        <w:spacing w:line="360" w:lineRule="auto"/>
        <w:rPr>
          <w:rFonts w:ascii="宋体" w:hAnsi="宋体"/>
          <w:color w:val="000000" w:themeColor="text1"/>
          <w:sz w:val="24"/>
          <w:szCs w:val="28"/>
        </w:rPr>
      </w:pPr>
    </w:p>
    <w:p w14:paraId="51EF8C89" w14:textId="77777777" w:rsidR="00DF0DB4" w:rsidRPr="00CE32A5" w:rsidRDefault="00DF0DB4">
      <w:pPr>
        <w:spacing w:line="360" w:lineRule="auto"/>
        <w:rPr>
          <w:rFonts w:ascii="宋体" w:hAnsi="宋体"/>
          <w:color w:val="000000" w:themeColor="text1"/>
          <w:sz w:val="24"/>
          <w:szCs w:val="28"/>
        </w:rPr>
      </w:pPr>
    </w:p>
    <w:p w14:paraId="6DEF3F1B" w14:textId="77777777" w:rsidR="00DF0DB4" w:rsidRPr="00CE32A5" w:rsidRDefault="00DF0DB4">
      <w:pPr>
        <w:spacing w:line="360" w:lineRule="auto"/>
        <w:rPr>
          <w:rFonts w:ascii="宋体" w:hAnsi="宋体"/>
          <w:b/>
          <w:bCs/>
          <w:color w:val="000000" w:themeColor="text1"/>
          <w:sz w:val="24"/>
          <w:szCs w:val="28"/>
        </w:rPr>
      </w:pPr>
      <w:r w:rsidRPr="00CE32A5">
        <w:rPr>
          <w:rFonts w:ascii="宋体" w:hAnsi="宋体" w:hint="eastAsia"/>
          <w:b/>
          <w:bCs/>
          <w:color w:val="000000" w:themeColor="text1"/>
          <w:sz w:val="24"/>
          <w:szCs w:val="28"/>
        </w:rPr>
        <w:t>投标人(公章)：</w:t>
      </w:r>
      <w:r w:rsidRPr="00CE32A5">
        <w:rPr>
          <w:rFonts w:ascii="宋体" w:hAnsi="宋体" w:hint="eastAsia"/>
          <w:b/>
          <w:bCs/>
          <w:color w:val="000000" w:themeColor="text1"/>
          <w:sz w:val="24"/>
          <w:szCs w:val="28"/>
          <w:u w:val="single"/>
        </w:rPr>
        <w:t xml:space="preserve">                    </w:t>
      </w:r>
    </w:p>
    <w:p w14:paraId="0E54D8C3" w14:textId="77777777" w:rsidR="00DF0DB4" w:rsidRPr="00CE32A5" w:rsidRDefault="00DF0DB4">
      <w:pPr>
        <w:spacing w:line="360" w:lineRule="auto"/>
        <w:rPr>
          <w:rFonts w:ascii="宋体" w:hAnsi="宋体"/>
          <w:color w:val="000000" w:themeColor="text1"/>
          <w:sz w:val="24"/>
          <w:szCs w:val="28"/>
        </w:rPr>
      </w:pPr>
      <w:r w:rsidRPr="00CE32A5">
        <w:rPr>
          <w:rFonts w:ascii="宋体" w:hAnsi="宋体" w:hint="eastAsia"/>
          <w:color w:val="000000" w:themeColor="text1"/>
          <w:sz w:val="24"/>
          <w:szCs w:val="28"/>
        </w:rPr>
        <w:t xml:space="preserve">日        期： </w:t>
      </w:r>
      <w:r w:rsidRPr="00CE32A5">
        <w:rPr>
          <w:rFonts w:ascii="宋体" w:hAnsi="宋体" w:hint="eastAsia"/>
          <w:color w:val="000000" w:themeColor="text1"/>
          <w:sz w:val="24"/>
          <w:szCs w:val="28"/>
          <w:u w:val="single"/>
        </w:rPr>
        <w:t xml:space="preserve">                   </w:t>
      </w:r>
    </w:p>
    <w:p w14:paraId="680C5E52" w14:textId="77777777" w:rsidR="00DF0DB4" w:rsidRPr="00CE32A5" w:rsidRDefault="00DF0DB4">
      <w:pPr>
        <w:spacing w:line="500" w:lineRule="exact"/>
        <w:rPr>
          <w:rFonts w:ascii="宋体" w:hAnsi="宋体"/>
          <w:b/>
          <w:bCs/>
          <w:color w:val="000000" w:themeColor="text1"/>
          <w:sz w:val="30"/>
        </w:rPr>
      </w:pPr>
    </w:p>
    <w:p w14:paraId="3D8B5372" w14:textId="6437B137" w:rsidR="00DF0DB4" w:rsidRPr="00CE32A5" w:rsidRDefault="00DF0DB4">
      <w:pPr>
        <w:pStyle w:val="3"/>
        <w:rPr>
          <w:rFonts w:hAnsi="宋体"/>
          <w:color w:val="000000" w:themeColor="text1"/>
          <w:sz w:val="28"/>
        </w:rPr>
      </w:pPr>
      <w:bookmarkStart w:id="148" w:name="_Toc118210888"/>
      <w:r w:rsidRPr="00CE32A5">
        <w:rPr>
          <w:rFonts w:hAnsi="宋体" w:hint="eastAsia"/>
          <w:color w:val="000000" w:themeColor="text1"/>
          <w:sz w:val="28"/>
        </w:rPr>
        <w:t>十三．承诺书</w:t>
      </w:r>
      <w:bookmarkEnd w:id="148"/>
    </w:p>
    <w:p w14:paraId="250D0638" w14:textId="77777777" w:rsidR="00DF0DB4" w:rsidRPr="00CE32A5" w:rsidRDefault="00DF0DB4">
      <w:pPr>
        <w:spacing w:line="500" w:lineRule="exact"/>
        <w:jc w:val="center"/>
        <w:rPr>
          <w:rFonts w:ascii="宋体" w:hAnsi="宋体"/>
          <w:b/>
          <w:bCs/>
          <w:color w:val="000000" w:themeColor="text1"/>
          <w:sz w:val="30"/>
        </w:rPr>
      </w:pPr>
    </w:p>
    <w:p w14:paraId="7FB468F5" w14:textId="77777777" w:rsidR="00DF0DB4" w:rsidRPr="00CE32A5" w:rsidRDefault="00DF0DB4">
      <w:pPr>
        <w:spacing w:line="500" w:lineRule="exact"/>
        <w:rPr>
          <w:rFonts w:ascii="宋体" w:hAnsi="宋体"/>
          <w:b/>
          <w:bCs/>
          <w:color w:val="000000" w:themeColor="text1"/>
          <w:sz w:val="30"/>
        </w:rPr>
      </w:pPr>
      <w:r w:rsidRPr="00CE32A5">
        <w:rPr>
          <w:rFonts w:ascii="宋体" w:hAnsi="宋体" w:hint="eastAsia"/>
          <w:color w:val="000000" w:themeColor="text1"/>
          <w:sz w:val="24"/>
          <w:szCs w:val="28"/>
        </w:rPr>
        <w:t>致：合肥文旅博览集团有限公司</w:t>
      </w:r>
    </w:p>
    <w:p w14:paraId="472B7E4F" w14:textId="77777777" w:rsidR="00DF0DB4" w:rsidRPr="00CE32A5" w:rsidRDefault="00DF0DB4">
      <w:pPr>
        <w:spacing w:line="500" w:lineRule="exact"/>
        <w:ind w:firstLineChars="300" w:firstLine="720"/>
        <w:rPr>
          <w:rFonts w:ascii="宋体" w:hAnsi="宋体"/>
          <w:b/>
          <w:bCs/>
          <w:color w:val="000000" w:themeColor="text1"/>
          <w:sz w:val="30"/>
        </w:rPr>
      </w:pPr>
      <w:r w:rsidRPr="00CE32A5">
        <w:rPr>
          <w:rFonts w:hAnsi="宋体" w:hint="eastAsia"/>
          <w:color w:val="000000" w:themeColor="text1"/>
          <w:sz w:val="24"/>
          <w:szCs w:val="28"/>
          <w:u w:val="single"/>
        </w:rPr>
        <w:t xml:space="preserve">           </w:t>
      </w:r>
      <w:r w:rsidRPr="00CE32A5">
        <w:rPr>
          <w:rFonts w:hAnsi="宋体" w:hint="eastAsia"/>
          <w:color w:val="000000" w:themeColor="text1"/>
          <w:sz w:val="24"/>
          <w:szCs w:val="28"/>
        </w:rPr>
        <w:t>公司委派</w:t>
      </w:r>
      <w:r w:rsidRPr="00CE32A5">
        <w:rPr>
          <w:rFonts w:hAnsi="宋体" w:hint="eastAsia"/>
          <w:color w:val="000000" w:themeColor="text1"/>
          <w:sz w:val="24"/>
          <w:szCs w:val="28"/>
          <w:u w:val="single"/>
        </w:rPr>
        <w:t xml:space="preserve">    </w:t>
      </w:r>
      <w:r w:rsidRPr="00CE32A5">
        <w:rPr>
          <w:rFonts w:hAnsi="宋体"/>
          <w:color w:val="000000" w:themeColor="text1"/>
          <w:sz w:val="24"/>
          <w:szCs w:val="28"/>
          <w:u w:val="single"/>
        </w:rPr>
        <w:t xml:space="preserve">    </w:t>
      </w:r>
      <w:r w:rsidRPr="00CE32A5">
        <w:rPr>
          <w:rFonts w:hAnsi="宋体" w:hint="eastAsia"/>
          <w:color w:val="000000" w:themeColor="text1"/>
          <w:sz w:val="24"/>
          <w:szCs w:val="28"/>
          <w:u w:val="single"/>
        </w:rPr>
        <w:t xml:space="preserve">   </w:t>
      </w:r>
      <w:r w:rsidRPr="00CE32A5">
        <w:rPr>
          <w:rFonts w:hAnsi="宋体" w:hint="eastAsia"/>
          <w:color w:val="000000" w:themeColor="text1"/>
          <w:sz w:val="24"/>
          <w:szCs w:val="28"/>
        </w:rPr>
        <w:t>为</w:t>
      </w:r>
      <w:r w:rsidRPr="00CE32A5">
        <w:rPr>
          <w:rFonts w:hAnsi="宋体" w:hint="eastAsia"/>
          <w:color w:val="000000" w:themeColor="text1"/>
          <w:sz w:val="24"/>
          <w:szCs w:val="28"/>
          <w:u w:val="single"/>
        </w:rPr>
        <w:t xml:space="preserve"> </w:t>
      </w:r>
      <w:r w:rsidRPr="00CE32A5">
        <w:rPr>
          <w:rFonts w:hAnsi="宋体"/>
          <w:color w:val="000000" w:themeColor="text1"/>
          <w:sz w:val="24"/>
          <w:szCs w:val="28"/>
          <w:u w:val="single"/>
        </w:rPr>
        <w:t xml:space="preserve">                 </w:t>
      </w:r>
      <w:r w:rsidRPr="00CE32A5">
        <w:rPr>
          <w:rFonts w:hAnsi="宋体" w:hint="eastAsia"/>
          <w:color w:val="000000" w:themeColor="text1"/>
          <w:sz w:val="24"/>
          <w:szCs w:val="28"/>
          <w:u w:val="single"/>
        </w:rPr>
        <w:t>项目的负责人，</w:t>
      </w:r>
      <w:r w:rsidRPr="00CE32A5">
        <w:rPr>
          <w:rFonts w:ascii="宋体" w:hAnsi="宋体" w:hint="eastAsia"/>
          <w:color w:val="000000" w:themeColor="text1"/>
          <w:sz w:val="24"/>
          <w:szCs w:val="28"/>
        </w:rPr>
        <w:t>我司承诺该项目负责人牵头参与项目前期调研和方案现场汇报等一切事宜。</w:t>
      </w:r>
    </w:p>
    <w:p w14:paraId="6A99678D" w14:textId="77777777" w:rsidR="00DF0DB4" w:rsidRPr="00CE32A5" w:rsidRDefault="00DF0DB4">
      <w:pPr>
        <w:spacing w:line="500" w:lineRule="exact"/>
        <w:jc w:val="center"/>
        <w:rPr>
          <w:rFonts w:ascii="宋体" w:hAnsi="宋体"/>
          <w:b/>
          <w:bCs/>
          <w:color w:val="000000" w:themeColor="text1"/>
          <w:sz w:val="30"/>
        </w:rPr>
      </w:pPr>
    </w:p>
    <w:p w14:paraId="1A2677AC" w14:textId="77777777" w:rsidR="00DF0DB4" w:rsidRPr="00CE32A5" w:rsidRDefault="00DF0DB4">
      <w:pPr>
        <w:spacing w:line="500" w:lineRule="exact"/>
        <w:jc w:val="center"/>
        <w:rPr>
          <w:rFonts w:ascii="宋体" w:hAnsi="宋体"/>
          <w:b/>
          <w:bCs/>
          <w:color w:val="000000" w:themeColor="text1"/>
          <w:sz w:val="30"/>
        </w:rPr>
      </w:pPr>
    </w:p>
    <w:p w14:paraId="50C9C718" w14:textId="77777777" w:rsidR="00DF0DB4" w:rsidRPr="00CE32A5" w:rsidRDefault="00DF0DB4">
      <w:pPr>
        <w:spacing w:line="360" w:lineRule="auto"/>
        <w:ind w:firstLine="645"/>
        <w:rPr>
          <w:rFonts w:ascii="宋体" w:hAnsi="宋体"/>
          <w:color w:val="000000" w:themeColor="text1"/>
          <w:sz w:val="24"/>
          <w:szCs w:val="28"/>
        </w:rPr>
      </w:pPr>
      <w:r w:rsidRPr="00CE32A5">
        <w:rPr>
          <w:rFonts w:ascii="宋体" w:hAnsi="宋体" w:hint="eastAsia"/>
          <w:color w:val="000000" w:themeColor="text1"/>
          <w:sz w:val="24"/>
          <w:szCs w:val="28"/>
        </w:rPr>
        <w:t>特此说明。</w:t>
      </w:r>
    </w:p>
    <w:p w14:paraId="67E7B3BD" w14:textId="77777777" w:rsidR="00DF0DB4" w:rsidRPr="00CE32A5" w:rsidRDefault="00DF0DB4">
      <w:pPr>
        <w:spacing w:line="360" w:lineRule="auto"/>
        <w:rPr>
          <w:rFonts w:ascii="宋体" w:hAnsi="宋体"/>
          <w:color w:val="000000" w:themeColor="text1"/>
          <w:sz w:val="24"/>
          <w:szCs w:val="28"/>
        </w:rPr>
      </w:pPr>
    </w:p>
    <w:p w14:paraId="3EE75990" w14:textId="77777777" w:rsidR="00DF0DB4" w:rsidRPr="00CE32A5" w:rsidRDefault="00DF0DB4">
      <w:pPr>
        <w:spacing w:line="360" w:lineRule="auto"/>
        <w:rPr>
          <w:rFonts w:ascii="宋体" w:hAnsi="宋体"/>
          <w:color w:val="000000" w:themeColor="text1"/>
          <w:sz w:val="24"/>
          <w:szCs w:val="28"/>
        </w:rPr>
      </w:pPr>
    </w:p>
    <w:p w14:paraId="4C63C579" w14:textId="77777777" w:rsidR="00DF0DB4" w:rsidRPr="00CE32A5" w:rsidRDefault="00DF0DB4">
      <w:pPr>
        <w:spacing w:line="360" w:lineRule="auto"/>
        <w:rPr>
          <w:rFonts w:ascii="宋体" w:hAnsi="宋体"/>
          <w:b/>
          <w:bCs/>
          <w:color w:val="000000" w:themeColor="text1"/>
          <w:sz w:val="24"/>
          <w:szCs w:val="28"/>
        </w:rPr>
      </w:pPr>
      <w:r w:rsidRPr="00CE32A5">
        <w:rPr>
          <w:rFonts w:ascii="宋体" w:hAnsi="宋体" w:hint="eastAsia"/>
          <w:b/>
          <w:bCs/>
          <w:color w:val="000000" w:themeColor="text1"/>
          <w:sz w:val="24"/>
          <w:szCs w:val="28"/>
        </w:rPr>
        <w:t>投标人(公章)：</w:t>
      </w:r>
      <w:r w:rsidRPr="00CE32A5">
        <w:rPr>
          <w:rFonts w:ascii="宋体" w:hAnsi="宋体" w:hint="eastAsia"/>
          <w:b/>
          <w:bCs/>
          <w:color w:val="000000" w:themeColor="text1"/>
          <w:sz w:val="24"/>
          <w:szCs w:val="28"/>
          <w:u w:val="single"/>
        </w:rPr>
        <w:t xml:space="preserve">                    </w:t>
      </w:r>
    </w:p>
    <w:p w14:paraId="2A9B9CD5" w14:textId="77777777" w:rsidR="00DF0DB4" w:rsidRPr="00CE32A5" w:rsidRDefault="00DF0DB4">
      <w:pPr>
        <w:spacing w:line="360" w:lineRule="auto"/>
        <w:rPr>
          <w:rFonts w:ascii="宋体" w:hAnsi="宋体"/>
          <w:color w:val="000000" w:themeColor="text1"/>
          <w:sz w:val="24"/>
          <w:szCs w:val="28"/>
        </w:rPr>
      </w:pPr>
      <w:r w:rsidRPr="00CE32A5">
        <w:rPr>
          <w:rFonts w:ascii="宋体" w:hAnsi="宋体" w:hint="eastAsia"/>
          <w:color w:val="000000" w:themeColor="text1"/>
          <w:sz w:val="24"/>
          <w:szCs w:val="28"/>
        </w:rPr>
        <w:t xml:space="preserve">日        期： </w:t>
      </w:r>
      <w:r w:rsidRPr="00CE32A5">
        <w:rPr>
          <w:rFonts w:ascii="宋体" w:hAnsi="宋体" w:hint="eastAsia"/>
          <w:color w:val="000000" w:themeColor="text1"/>
          <w:sz w:val="24"/>
          <w:szCs w:val="28"/>
          <w:u w:val="single"/>
        </w:rPr>
        <w:t xml:space="preserve">                   </w:t>
      </w:r>
    </w:p>
    <w:p w14:paraId="2EDC641B" w14:textId="77777777" w:rsidR="00DF0DB4" w:rsidRPr="00CE32A5" w:rsidRDefault="00DF0DB4">
      <w:pPr>
        <w:spacing w:line="500" w:lineRule="exact"/>
        <w:jc w:val="center"/>
        <w:rPr>
          <w:rFonts w:ascii="宋体" w:hAnsi="宋体"/>
          <w:b/>
          <w:bCs/>
          <w:color w:val="000000" w:themeColor="text1"/>
          <w:sz w:val="30"/>
        </w:rPr>
        <w:sectPr w:rsidR="00DF0DB4" w:rsidRPr="00CE32A5">
          <w:headerReference w:type="default" r:id="rId8"/>
          <w:footerReference w:type="even" r:id="rId9"/>
          <w:footerReference w:type="default" r:id="rId10"/>
          <w:pgSz w:w="11907" w:h="16840"/>
          <w:pgMar w:top="1440" w:right="1247" w:bottom="1440" w:left="1247" w:header="851" w:footer="992" w:gutter="0"/>
          <w:cols w:space="720"/>
          <w:docGrid w:linePitch="303"/>
        </w:sectPr>
      </w:pPr>
    </w:p>
    <w:p w14:paraId="57F939A5" w14:textId="77777777" w:rsidR="00DF0DB4" w:rsidRPr="00CE32A5" w:rsidRDefault="00DF0DB4">
      <w:pPr>
        <w:pStyle w:val="3"/>
        <w:rPr>
          <w:rFonts w:hAnsi="宋体"/>
          <w:color w:val="000000" w:themeColor="text1"/>
          <w:sz w:val="28"/>
        </w:rPr>
      </w:pPr>
      <w:bookmarkStart w:id="149" w:name="_Toc459990157"/>
      <w:bookmarkStart w:id="150" w:name="_Toc390243258"/>
      <w:bookmarkStart w:id="151" w:name="_Toc391040781"/>
      <w:bookmarkStart w:id="152" w:name="_Toc420342108"/>
      <w:bookmarkStart w:id="153" w:name="_Toc471736427"/>
      <w:bookmarkStart w:id="154" w:name="_Toc517681252"/>
      <w:bookmarkStart w:id="155" w:name="_Toc118210889"/>
      <w:r w:rsidRPr="00CE32A5">
        <w:rPr>
          <w:rFonts w:hAnsi="宋体" w:hint="eastAsia"/>
          <w:color w:val="000000" w:themeColor="text1"/>
          <w:sz w:val="28"/>
        </w:rPr>
        <w:lastRenderedPageBreak/>
        <w:t>十四．</w:t>
      </w:r>
      <w:bookmarkStart w:id="156" w:name="_Toc471736430"/>
      <w:bookmarkStart w:id="157" w:name="_Toc389124158"/>
      <w:bookmarkStart w:id="158" w:name="_Toc471733801"/>
      <w:bookmarkEnd w:id="149"/>
      <w:bookmarkEnd w:id="150"/>
      <w:bookmarkEnd w:id="151"/>
      <w:bookmarkEnd w:id="152"/>
      <w:bookmarkEnd w:id="153"/>
      <w:r w:rsidRPr="00CE32A5">
        <w:rPr>
          <w:rFonts w:hAnsi="宋体" w:hint="eastAsia"/>
          <w:color w:val="000000" w:themeColor="text1"/>
          <w:sz w:val="28"/>
        </w:rPr>
        <w:t>投标人认为需提供的其他资料</w:t>
      </w:r>
      <w:bookmarkEnd w:id="154"/>
      <w:bookmarkEnd w:id="155"/>
      <w:bookmarkEnd w:id="156"/>
      <w:bookmarkEnd w:id="157"/>
      <w:bookmarkEnd w:id="158"/>
    </w:p>
    <w:p w14:paraId="0F2566FB" w14:textId="77777777" w:rsidR="00DF0DB4" w:rsidRPr="00CE32A5" w:rsidRDefault="00DF0DB4">
      <w:pPr>
        <w:spacing w:line="500" w:lineRule="exact"/>
        <w:rPr>
          <w:rFonts w:ascii="宋体" w:hAnsi="宋体"/>
          <w:b/>
          <w:bCs/>
          <w:color w:val="000000" w:themeColor="text1"/>
          <w:sz w:val="24"/>
          <w:szCs w:val="24"/>
        </w:rPr>
      </w:pPr>
      <w:r w:rsidRPr="00CE32A5">
        <w:rPr>
          <w:rFonts w:ascii="宋体" w:hAnsi="宋体" w:hint="eastAsia"/>
          <w:b/>
          <w:bCs/>
          <w:color w:val="000000" w:themeColor="text1"/>
          <w:sz w:val="30"/>
        </w:rPr>
        <w:t xml:space="preserve">               </w:t>
      </w:r>
      <w:r w:rsidRPr="00CE32A5">
        <w:rPr>
          <w:rFonts w:ascii="宋体" w:hAnsi="宋体" w:hint="eastAsia"/>
          <w:b/>
          <w:bCs/>
          <w:color w:val="000000" w:themeColor="text1"/>
          <w:sz w:val="24"/>
          <w:szCs w:val="24"/>
        </w:rPr>
        <w:t xml:space="preserve">        （</w:t>
      </w:r>
      <w:r w:rsidRPr="00CE32A5">
        <w:rPr>
          <w:rFonts w:ascii="宋体" w:hAnsi="宋体" w:hint="eastAsia"/>
          <w:bCs/>
          <w:color w:val="000000" w:themeColor="text1"/>
          <w:sz w:val="24"/>
          <w:szCs w:val="24"/>
        </w:rPr>
        <w:t>投标人可自行制作格式</w:t>
      </w:r>
      <w:r w:rsidRPr="00CE32A5">
        <w:rPr>
          <w:rFonts w:ascii="宋体" w:hAnsi="宋体" w:hint="eastAsia"/>
          <w:b/>
          <w:bCs/>
          <w:color w:val="000000" w:themeColor="text1"/>
          <w:sz w:val="24"/>
          <w:szCs w:val="24"/>
        </w:rPr>
        <w:t>）</w:t>
      </w:r>
    </w:p>
    <w:p w14:paraId="28EC5E36" w14:textId="77777777" w:rsidR="00DF0DB4" w:rsidRPr="00CE32A5" w:rsidRDefault="00DF0DB4">
      <w:pPr>
        <w:spacing w:line="500" w:lineRule="exact"/>
        <w:rPr>
          <w:rFonts w:ascii="宋体" w:hAnsi="宋体"/>
          <w:b/>
          <w:bCs/>
          <w:color w:val="000000" w:themeColor="text1"/>
          <w:sz w:val="24"/>
          <w:szCs w:val="24"/>
        </w:rPr>
      </w:pPr>
    </w:p>
    <w:p w14:paraId="0EE70BD8" w14:textId="77777777" w:rsidR="00DF0DB4" w:rsidRPr="00CE32A5" w:rsidRDefault="00DF0DB4">
      <w:pPr>
        <w:spacing w:line="500" w:lineRule="exact"/>
        <w:rPr>
          <w:rFonts w:ascii="宋体" w:hAnsi="宋体"/>
          <w:b/>
          <w:bCs/>
          <w:color w:val="000000" w:themeColor="text1"/>
          <w:sz w:val="24"/>
          <w:szCs w:val="24"/>
        </w:rPr>
      </w:pPr>
    </w:p>
    <w:p w14:paraId="50BE2938" w14:textId="77777777" w:rsidR="00DF0DB4" w:rsidRPr="00CE32A5" w:rsidRDefault="00DF0DB4">
      <w:pPr>
        <w:spacing w:line="500" w:lineRule="exact"/>
        <w:rPr>
          <w:rFonts w:ascii="宋体" w:hAnsi="宋体"/>
          <w:b/>
          <w:bCs/>
          <w:color w:val="000000" w:themeColor="text1"/>
          <w:sz w:val="24"/>
          <w:szCs w:val="24"/>
        </w:rPr>
      </w:pPr>
    </w:p>
    <w:p w14:paraId="2A403BB0" w14:textId="77777777" w:rsidR="00DF0DB4" w:rsidRPr="00CE32A5" w:rsidRDefault="00DF0DB4">
      <w:pPr>
        <w:pStyle w:val="3"/>
        <w:rPr>
          <w:rFonts w:hAnsi="宋体"/>
          <w:color w:val="000000" w:themeColor="text1"/>
          <w:sz w:val="28"/>
        </w:rPr>
      </w:pPr>
      <w:bookmarkStart w:id="159" w:name="_Toc118210890"/>
      <w:r w:rsidRPr="00CE32A5">
        <w:rPr>
          <w:rFonts w:hAnsi="宋体" w:hint="eastAsia"/>
          <w:color w:val="000000" w:themeColor="text1"/>
          <w:sz w:val="28"/>
        </w:rPr>
        <w:t>十五．投标保证金退还声明</w:t>
      </w:r>
      <w:bookmarkEnd w:id="159"/>
    </w:p>
    <w:p w14:paraId="7D3E8974"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宋体" w:hAnsi="宋体" w:hint="eastAsia"/>
          <w:color w:val="000000" w:themeColor="text1"/>
          <w:sz w:val="24"/>
        </w:rPr>
        <w:t>项目名称：</w:t>
      </w:r>
      <w:r w:rsidRPr="00CE32A5">
        <w:rPr>
          <w:rFonts w:ascii="Times New Roman" w:hAnsi="Arial" w:hint="eastAsia"/>
          <w:color w:val="000000" w:themeColor="text1"/>
          <w:sz w:val="24"/>
          <w:u w:val="single"/>
        </w:rPr>
        <w:t xml:space="preserve">                                      </w:t>
      </w:r>
    </w:p>
    <w:p w14:paraId="632C2205"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宋体" w:hAnsi="宋体" w:hint="eastAsia"/>
          <w:color w:val="000000" w:themeColor="text1"/>
          <w:sz w:val="24"/>
        </w:rPr>
        <w:t>项目编号：</w:t>
      </w:r>
      <w:r w:rsidRPr="00CE32A5">
        <w:rPr>
          <w:rFonts w:ascii="Times New Roman" w:hAnsi="Arial" w:hint="eastAsia"/>
          <w:color w:val="000000" w:themeColor="text1"/>
          <w:sz w:val="24"/>
          <w:u w:val="single"/>
        </w:rPr>
        <w:t xml:space="preserve">                                      </w:t>
      </w:r>
    </w:p>
    <w:p w14:paraId="2F2215D3"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投标保证金金额：</w:t>
      </w:r>
      <w:r w:rsidRPr="00CE32A5">
        <w:rPr>
          <w:rFonts w:ascii="Times New Roman" w:hAnsi="Arial" w:hint="eastAsia"/>
          <w:color w:val="000000" w:themeColor="text1"/>
          <w:sz w:val="24"/>
          <w:u w:val="single"/>
        </w:rPr>
        <w:t xml:space="preserve">                 </w:t>
      </w:r>
    </w:p>
    <w:p w14:paraId="49AC0ABB"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宋体" w:hAnsi="宋体" w:hint="eastAsia"/>
          <w:color w:val="000000" w:themeColor="text1"/>
          <w:sz w:val="24"/>
        </w:rPr>
        <w:t>我单位投标保证金到期后请汇至如下账号：</w:t>
      </w:r>
    </w:p>
    <w:p w14:paraId="682481EC"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收款单位：</w:t>
      </w:r>
      <w:r w:rsidRPr="00CE32A5">
        <w:rPr>
          <w:rFonts w:ascii="Times New Roman" w:hAnsi="Arial" w:hint="eastAsia"/>
          <w:color w:val="000000" w:themeColor="text1"/>
          <w:sz w:val="24"/>
          <w:u w:val="single"/>
        </w:rPr>
        <w:t xml:space="preserve">                       </w:t>
      </w:r>
    </w:p>
    <w:p w14:paraId="5B991A57"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开</w:t>
      </w:r>
      <w:r w:rsidRPr="00CE32A5">
        <w:rPr>
          <w:rFonts w:ascii="Times New Roman" w:hAnsi="Arial" w:hint="eastAsia"/>
          <w:color w:val="000000" w:themeColor="text1"/>
          <w:sz w:val="24"/>
        </w:rPr>
        <w:t xml:space="preserve"> </w:t>
      </w:r>
      <w:r w:rsidRPr="00CE32A5">
        <w:rPr>
          <w:rFonts w:ascii="Times New Roman" w:hAnsi="Arial" w:hint="eastAsia"/>
          <w:color w:val="000000" w:themeColor="text1"/>
          <w:sz w:val="24"/>
        </w:rPr>
        <w:t>户</w:t>
      </w:r>
      <w:r w:rsidRPr="00CE32A5">
        <w:rPr>
          <w:rFonts w:ascii="Times New Roman" w:hAnsi="Arial" w:hint="eastAsia"/>
          <w:color w:val="000000" w:themeColor="text1"/>
          <w:sz w:val="24"/>
        </w:rPr>
        <w:t xml:space="preserve"> </w:t>
      </w:r>
      <w:r w:rsidRPr="00CE32A5">
        <w:rPr>
          <w:rFonts w:ascii="Times New Roman" w:hAnsi="Arial" w:hint="eastAsia"/>
          <w:color w:val="000000" w:themeColor="text1"/>
          <w:sz w:val="24"/>
        </w:rPr>
        <w:t>行：</w:t>
      </w:r>
      <w:r w:rsidRPr="00CE32A5">
        <w:rPr>
          <w:rFonts w:ascii="Times New Roman" w:hAnsi="Arial" w:hint="eastAsia"/>
          <w:color w:val="000000" w:themeColor="text1"/>
          <w:sz w:val="24"/>
          <w:u w:val="single"/>
        </w:rPr>
        <w:t xml:space="preserve">                       </w:t>
      </w:r>
    </w:p>
    <w:p w14:paraId="1B94731E"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银行账号：</w:t>
      </w:r>
      <w:r w:rsidRPr="00CE32A5">
        <w:rPr>
          <w:rFonts w:ascii="Times New Roman" w:hAnsi="Arial" w:hint="eastAsia"/>
          <w:color w:val="000000" w:themeColor="text1"/>
          <w:sz w:val="24"/>
          <w:u w:val="single"/>
        </w:rPr>
        <w:t xml:space="preserve">                       </w:t>
      </w:r>
    </w:p>
    <w:p w14:paraId="291114E0"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电</w:t>
      </w:r>
      <w:r w:rsidRPr="00CE32A5">
        <w:rPr>
          <w:rFonts w:ascii="Times New Roman" w:hAnsi="Arial" w:hint="eastAsia"/>
          <w:color w:val="000000" w:themeColor="text1"/>
          <w:sz w:val="24"/>
        </w:rPr>
        <w:t xml:space="preserve">    </w:t>
      </w:r>
      <w:r w:rsidRPr="00CE32A5">
        <w:rPr>
          <w:rFonts w:ascii="Times New Roman" w:hAnsi="Arial" w:hint="eastAsia"/>
          <w:color w:val="000000" w:themeColor="text1"/>
          <w:sz w:val="24"/>
        </w:rPr>
        <w:t>话：</w:t>
      </w:r>
      <w:r w:rsidRPr="00CE32A5">
        <w:rPr>
          <w:rFonts w:ascii="Times New Roman" w:hAnsi="Arial" w:hint="eastAsia"/>
          <w:color w:val="000000" w:themeColor="text1"/>
          <w:sz w:val="24"/>
          <w:u w:val="single"/>
        </w:rPr>
        <w:t xml:space="preserve">                       </w:t>
      </w:r>
    </w:p>
    <w:p w14:paraId="0F5A9A16" w14:textId="77777777" w:rsidR="00DF0DB4" w:rsidRPr="00CE32A5" w:rsidRDefault="00DF0DB4">
      <w:pPr>
        <w:spacing w:line="480" w:lineRule="auto"/>
        <w:ind w:firstLineChars="300" w:firstLine="720"/>
        <w:rPr>
          <w:rFonts w:ascii="Times New Roman" w:hAnsi="Arial"/>
          <w:color w:val="000000" w:themeColor="text1"/>
          <w:sz w:val="24"/>
          <w:u w:val="single"/>
        </w:rPr>
      </w:pPr>
      <w:r w:rsidRPr="00CE32A5">
        <w:rPr>
          <w:rFonts w:ascii="Times New Roman" w:hAnsi="Arial" w:hint="eastAsia"/>
          <w:color w:val="000000" w:themeColor="text1"/>
          <w:sz w:val="24"/>
        </w:rPr>
        <w:t>地</w:t>
      </w:r>
      <w:r w:rsidRPr="00CE32A5">
        <w:rPr>
          <w:rFonts w:ascii="Times New Roman" w:hAnsi="Arial" w:hint="eastAsia"/>
          <w:color w:val="000000" w:themeColor="text1"/>
          <w:sz w:val="24"/>
        </w:rPr>
        <w:t xml:space="preserve">    </w:t>
      </w:r>
      <w:r w:rsidRPr="00CE32A5">
        <w:rPr>
          <w:rFonts w:ascii="Times New Roman" w:hAnsi="Arial" w:hint="eastAsia"/>
          <w:color w:val="000000" w:themeColor="text1"/>
          <w:sz w:val="24"/>
        </w:rPr>
        <w:t>址：</w:t>
      </w:r>
      <w:r w:rsidRPr="00CE32A5">
        <w:rPr>
          <w:rFonts w:ascii="Times New Roman" w:hAnsi="Arial" w:hint="eastAsia"/>
          <w:color w:val="000000" w:themeColor="text1"/>
          <w:sz w:val="24"/>
          <w:u w:val="single"/>
        </w:rPr>
        <w:t xml:space="preserve">                       </w:t>
      </w:r>
    </w:p>
    <w:p w14:paraId="21D60720" w14:textId="77777777" w:rsidR="00DF0DB4" w:rsidRPr="00CE32A5" w:rsidRDefault="00DF0DB4">
      <w:pPr>
        <w:spacing w:line="360" w:lineRule="auto"/>
        <w:ind w:firstLine="629"/>
        <w:rPr>
          <w:rFonts w:ascii="Times New Roman" w:hAnsi="Arial"/>
          <w:color w:val="000000" w:themeColor="text1"/>
          <w:sz w:val="24"/>
        </w:rPr>
      </w:pPr>
    </w:p>
    <w:p w14:paraId="2ADC14E4" w14:textId="77777777" w:rsidR="00DF0DB4" w:rsidRPr="00CE32A5" w:rsidRDefault="00DF0DB4">
      <w:pPr>
        <w:spacing w:line="360" w:lineRule="auto"/>
        <w:ind w:firstLine="629"/>
        <w:rPr>
          <w:rFonts w:ascii="宋体" w:hAnsi="宋体"/>
          <w:color w:val="000000" w:themeColor="text1"/>
          <w:sz w:val="24"/>
          <w:u w:val="single"/>
        </w:rPr>
      </w:pPr>
    </w:p>
    <w:p w14:paraId="581A467E" w14:textId="77777777" w:rsidR="00DF0DB4" w:rsidRPr="00CE32A5" w:rsidRDefault="00DF0DB4">
      <w:pPr>
        <w:rPr>
          <w:rFonts w:ascii="Times New Roman" w:hAnsi="Times New Roman"/>
          <w:color w:val="000000" w:themeColor="text1"/>
        </w:rPr>
      </w:pPr>
      <w:r w:rsidRPr="00CE32A5">
        <w:rPr>
          <w:rFonts w:ascii="Times New Roman" w:hAnsi="Times New Roman" w:hint="eastAsia"/>
          <w:color w:val="000000" w:themeColor="text1"/>
        </w:rPr>
        <w:t>附：投标保证金转账凭证扫描件</w:t>
      </w:r>
    </w:p>
    <w:p w14:paraId="030F3D8C" w14:textId="77777777" w:rsidR="00DF0DB4" w:rsidRPr="00CE32A5" w:rsidRDefault="00DF0DB4">
      <w:pPr>
        <w:rPr>
          <w:rFonts w:ascii="Times New Roman" w:hAnsi="Times New Roman"/>
          <w:color w:val="000000" w:themeColor="text1"/>
        </w:rPr>
      </w:pPr>
    </w:p>
    <w:p w14:paraId="7AB8DB4E" w14:textId="77777777" w:rsidR="00DF0DB4" w:rsidRPr="00CE32A5" w:rsidRDefault="00DF0DB4">
      <w:pPr>
        <w:rPr>
          <w:rFonts w:ascii="Times New Roman" w:hAnsi="Times New Roman"/>
          <w:color w:val="000000" w:themeColor="text1"/>
        </w:rPr>
      </w:pPr>
    </w:p>
    <w:p w14:paraId="20C22910" w14:textId="77777777" w:rsidR="00DF0DB4" w:rsidRPr="00CE32A5" w:rsidRDefault="00DF0DB4">
      <w:pPr>
        <w:rPr>
          <w:rFonts w:ascii="Times New Roman" w:hAnsi="Times New Roman"/>
          <w:color w:val="000000" w:themeColor="text1"/>
        </w:rPr>
      </w:pPr>
    </w:p>
    <w:p w14:paraId="53AE209B" w14:textId="77777777" w:rsidR="00DF0DB4" w:rsidRPr="00CE32A5" w:rsidRDefault="00DF0DB4">
      <w:pPr>
        <w:spacing w:line="360" w:lineRule="auto"/>
        <w:ind w:firstLineChars="2000" w:firstLine="4200"/>
        <w:rPr>
          <w:rFonts w:ascii="Times New Roman" w:hAnsi="Times New Roman"/>
          <w:color w:val="000000" w:themeColor="text1"/>
        </w:rPr>
      </w:pPr>
      <w:r w:rsidRPr="00CE32A5">
        <w:rPr>
          <w:rFonts w:ascii="Times New Roman" w:hAnsi="Times New Roman" w:hint="eastAsia"/>
          <w:color w:val="000000" w:themeColor="text1"/>
        </w:rPr>
        <w:t>投标人（公章）：</w:t>
      </w:r>
    </w:p>
    <w:p w14:paraId="5A25B352" w14:textId="77777777" w:rsidR="00DF0DB4" w:rsidRPr="00CE32A5" w:rsidRDefault="00DF0DB4">
      <w:pPr>
        <w:spacing w:line="360" w:lineRule="auto"/>
        <w:rPr>
          <w:rFonts w:ascii="Times New Roman" w:hAnsi="Times New Roman"/>
          <w:color w:val="000000" w:themeColor="text1"/>
        </w:rPr>
      </w:pPr>
      <w:r w:rsidRPr="00CE32A5">
        <w:rPr>
          <w:rFonts w:ascii="Times New Roman" w:hAnsi="Times New Roman" w:hint="eastAsia"/>
          <w:color w:val="000000" w:themeColor="text1"/>
        </w:rPr>
        <w:t xml:space="preserve">                                        </w:t>
      </w:r>
      <w:r w:rsidRPr="00CE32A5">
        <w:rPr>
          <w:rFonts w:ascii="Times New Roman" w:hAnsi="Times New Roman" w:hint="eastAsia"/>
          <w:color w:val="000000" w:themeColor="text1"/>
        </w:rPr>
        <w:t>企业法人（签字）：</w:t>
      </w:r>
    </w:p>
    <w:p w14:paraId="735D48E5" w14:textId="77777777" w:rsidR="00DF0DB4" w:rsidRPr="00CE32A5" w:rsidRDefault="00DF0DB4">
      <w:pPr>
        <w:spacing w:line="360" w:lineRule="auto"/>
        <w:rPr>
          <w:rFonts w:ascii="Times New Roman" w:hAnsi="Times New Roman"/>
          <w:color w:val="000000" w:themeColor="text1"/>
        </w:rPr>
      </w:pPr>
      <w:r w:rsidRPr="00CE32A5">
        <w:rPr>
          <w:rFonts w:ascii="Times New Roman" w:hAnsi="Times New Roman" w:hint="eastAsia"/>
          <w:color w:val="000000" w:themeColor="text1"/>
        </w:rPr>
        <w:t xml:space="preserve">                                        </w:t>
      </w:r>
      <w:r w:rsidRPr="00CE32A5">
        <w:rPr>
          <w:rFonts w:ascii="Times New Roman" w:hAnsi="Times New Roman" w:hint="eastAsia"/>
          <w:color w:val="000000" w:themeColor="text1"/>
        </w:rPr>
        <w:t>授权代表（签字）：</w:t>
      </w:r>
    </w:p>
    <w:p w14:paraId="5CC27FE9" w14:textId="77777777" w:rsidR="00DF0DB4" w:rsidRPr="00CE32A5" w:rsidRDefault="00DF0DB4">
      <w:pPr>
        <w:spacing w:line="360" w:lineRule="auto"/>
        <w:rPr>
          <w:rFonts w:ascii="Times New Roman" w:hAnsi="Times New Roman"/>
          <w:color w:val="000000" w:themeColor="text1"/>
        </w:rPr>
      </w:pPr>
      <w:r w:rsidRPr="00CE32A5">
        <w:rPr>
          <w:rFonts w:ascii="Times New Roman" w:hAnsi="Times New Roman" w:hint="eastAsia"/>
          <w:color w:val="000000" w:themeColor="text1"/>
        </w:rPr>
        <w:t xml:space="preserve">                                          </w:t>
      </w:r>
      <w:r w:rsidRPr="00CE32A5">
        <w:rPr>
          <w:rFonts w:ascii="Times New Roman" w:hAnsi="Times New Roman" w:hint="eastAsia"/>
          <w:color w:val="000000" w:themeColor="text1"/>
        </w:rPr>
        <w:t>年</w:t>
      </w:r>
      <w:r w:rsidRPr="00CE32A5">
        <w:rPr>
          <w:rFonts w:ascii="Times New Roman" w:hAnsi="Times New Roman" w:hint="eastAsia"/>
          <w:color w:val="000000" w:themeColor="text1"/>
        </w:rPr>
        <w:t xml:space="preserve">   </w:t>
      </w:r>
      <w:r w:rsidRPr="00CE32A5">
        <w:rPr>
          <w:rFonts w:ascii="Times New Roman" w:hAnsi="Times New Roman" w:hint="eastAsia"/>
          <w:color w:val="000000" w:themeColor="text1"/>
        </w:rPr>
        <w:t>月</w:t>
      </w:r>
      <w:r w:rsidRPr="00CE32A5">
        <w:rPr>
          <w:rFonts w:ascii="Times New Roman" w:hAnsi="Times New Roman" w:hint="eastAsia"/>
          <w:color w:val="000000" w:themeColor="text1"/>
        </w:rPr>
        <w:t xml:space="preserve">   </w:t>
      </w:r>
      <w:r w:rsidRPr="00CE32A5">
        <w:rPr>
          <w:rFonts w:ascii="Times New Roman" w:hAnsi="Times New Roman" w:hint="eastAsia"/>
          <w:color w:val="000000" w:themeColor="text1"/>
        </w:rPr>
        <w:t>日</w:t>
      </w:r>
    </w:p>
    <w:p w14:paraId="2CB1FE43" w14:textId="77777777" w:rsidR="00F35BCA" w:rsidRPr="00CE32A5" w:rsidRDefault="00F35BCA">
      <w:pPr>
        <w:spacing w:line="500" w:lineRule="exact"/>
        <w:rPr>
          <w:rFonts w:ascii="宋体" w:hAnsi="宋体"/>
          <w:b/>
          <w:bCs/>
          <w:color w:val="000000" w:themeColor="text1"/>
          <w:sz w:val="24"/>
          <w:szCs w:val="24"/>
        </w:rPr>
      </w:pPr>
    </w:p>
    <w:sectPr w:rsidR="00F35BCA" w:rsidRPr="00CE32A5" w:rsidSect="00FD69DD">
      <w:headerReference w:type="default" r:id="rId11"/>
      <w:footerReference w:type="even" r:id="rId12"/>
      <w:footerReference w:type="default" r:id="rId13"/>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C2E6E" w14:textId="77777777" w:rsidR="00631C70" w:rsidRDefault="00631C70">
      <w:r>
        <w:separator/>
      </w:r>
    </w:p>
  </w:endnote>
  <w:endnote w:type="continuationSeparator" w:id="0">
    <w:p w14:paraId="5E3BCF7F" w14:textId="77777777" w:rsidR="00631C70" w:rsidRDefault="006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简标宋">
    <w:altName w:val="宋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38BA" w14:textId="77777777" w:rsidR="00DF0DB4" w:rsidRDefault="00735D0A">
    <w:pPr>
      <w:pStyle w:val="af4"/>
      <w:framePr w:wrap="around" w:vAnchor="text" w:hAnchor="margin" w:xAlign="center" w:y="1"/>
      <w:rPr>
        <w:rStyle w:val="afe"/>
      </w:rPr>
    </w:pPr>
    <w:r>
      <w:rPr>
        <w:rStyle w:val="afe"/>
      </w:rPr>
      <w:fldChar w:fldCharType="begin"/>
    </w:r>
    <w:r w:rsidR="00DF0DB4">
      <w:rPr>
        <w:rStyle w:val="afe"/>
      </w:rPr>
      <w:instrText xml:space="preserve">PAGE  </w:instrText>
    </w:r>
    <w:r>
      <w:rPr>
        <w:rStyle w:val="afe"/>
      </w:rPr>
      <w:fldChar w:fldCharType="end"/>
    </w:r>
  </w:p>
  <w:p w14:paraId="7546390C" w14:textId="77777777" w:rsidR="00DF0DB4" w:rsidRDefault="00DF0DB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E5B9" w14:textId="0042509B" w:rsidR="00DF0DB4" w:rsidRDefault="00DF0DB4">
    <w:pPr>
      <w:pStyle w:val="af4"/>
      <w:jc w:val="center"/>
      <w:rPr>
        <w:rFonts w:ascii="宋体" w:hAnsi="宋体"/>
        <w:sz w:val="24"/>
      </w:rPr>
    </w:pPr>
    <w:r>
      <w:rPr>
        <w:rFonts w:ascii="宋体" w:hAnsi="宋体" w:hint="eastAsia"/>
        <w:kern w:val="0"/>
        <w:sz w:val="24"/>
        <w:szCs w:val="21"/>
      </w:rPr>
      <w:t xml:space="preserve">第 </w:t>
    </w:r>
    <w:r w:rsidR="00735D0A">
      <w:rPr>
        <w:rFonts w:ascii="宋体" w:hAnsi="宋体"/>
        <w:kern w:val="0"/>
        <w:sz w:val="24"/>
        <w:szCs w:val="21"/>
      </w:rPr>
      <w:fldChar w:fldCharType="begin"/>
    </w:r>
    <w:r>
      <w:rPr>
        <w:rFonts w:ascii="宋体" w:hAnsi="宋体"/>
        <w:kern w:val="0"/>
        <w:sz w:val="24"/>
        <w:szCs w:val="21"/>
      </w:rPr>
      <w:instrText xml:space="preserve"> PAGE </w:instrText>
    </w:r>
    <w:r w:rsidR="00735D0A">
      <w:rPr>
        <w:rFonts w:ascii="宋体" w:hAnsi="宋体"/>
        <w:kern w:val="0"/>
        <w:sz w:val="24"/>
        <w:szCs w:val="21"/>
      </w:rPr>
      <w:fldChar w:fldCharType="separate"/>
    </w:r>
    <w:r w:rsidR="00616621">
      <w:rPr>
        <w:rFonts w:ascii="宋体" w:hAnsi="宋体"/>
        <w:noProof/>
        <w:kern w:val="0"/>
        <w:sz w:val="24"/>
        <w:szCs w:val="21"/>
      </w:rPr>
      <w:t>2</w:t>
    </w:r>
    <w:r w:rsidR="00735D0A">
      <w:rPr>
        <w:rFonts w:ascii="宋体" w:hAnsi="宋体"/>
        <w:kern w:val="0"/>
        <w:sz w:val="24"/>
        <w:szCs w:val="21"/>
      </w:rPr>
      <w:fldChar w:fldCharType="end"/>
    </w:r>
    <w:r>
      <w:rPr>
        <w:rFonts w:ascii="宋体" w:hAnsi="宋体" w:hint="eastAsia"/>
        <w:kern w:val="0"/>
        <w:sz w:val="24"/>
        <w:szCs w:val="21"/>
      </w:rPr>
      <w:t xml:space="preserve"> 页 共 </w:t>
    </w:r>
    <w:r w:rsidR="00735D0A">
      <w:rPr>
        <w:rFonts w:ascii="宋体" w:hAnsi="宋体"/>
        <w:kern w:val="0"/>
        <w:sz w:val="24"/>
        <w:szCs w:val="21"/>
      </w:rPr>
      <w:fldChar w:fldCharType="begin"/>
    </w:r>
    <w:r>
      <w:rPr>
        <w:rFonts w:ascii="宋体" w:hAnsi="宋体"/>
        <w:kern w:val="0"/>
        <w:sz w:val="24"/>
        <w:szCs w:val="21"/>
      </w:rPr>
      <w:instrText xml:space="preserve"> NUMPAGES </w:instrText>
    </w:r>
    <w:r w:rsidR="00735D0A">
      <w:rPr>
        <w:rFonts w:ascii="宋体" w:hAnsi="宋体"/>
        <w:kern w:val="0"/>
        <w:sz w:val="24"/>
        <w:szCs w:val="21"/>
      </w:rPr>
      <w:fldChar w:fldCharType="separate"/>
    </w:r>
    <w:r w:rsidR="00616621">
      <w:rPr>
        <w:rFonts w:ascii="宋体" w:hAnsi="宋体"/>
        <w:noProof/>
        <w:kern w:val="0"/>
        <w:sz w:val="24"/>
        <w:szCs w:val="21"/>
      </w:rPr>
      <w:t>44</w:t>
    </w:r>
    <w:r w:rsidR="00735D0A">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73C3" w14:textId="77777777" w:rsidR="00DF0DB4" w:rsidRDefault="00735D0A">
    <w:pPr>
      <w:pStyle w:val="af4"/>
      <w:framePr w:wrap="around" w:vAnchor="text" w:hAnchor="margin" w:xAlign="center" w:y="1"/>
      <w:rPr>
        <w:rStyle w:val="afe"/>
      </w:rPr>
    </w:pPr>
    <w:r>
      <w:rPr>
        <w:rStyle w:val="afe"/>
      </w:rPr>
      <w:fldChar w:fldCharType="begin"/>
    </w:r>
    <w:r w:rsidR="00DF0DB4">
      <w:rPr>
        <w:rStyle w:val="afe"/>
      </w:rPr>
      <w:instrText xml:space="preserve">PAGE  </w:instrText>
    </w:r>
    <w:r>
      <w:rPr>
        <w:rStyle w:val="afe"/>
      </w:rPr>
      <w:fldChar w:fldCharType="end"/>
    </w:r>
  </w:p>
  <w:p w14:paraId="1650C8E6" w14:textId="77777777" w:rsidR="00DF0DB4" w:rsidRDefault="00DF0DB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44FB" w14:textId="741366FB" w:rsidR="00DF0DB4" w:rsidRDefault="00DF0DB4">
    <w:pPr>
      <w:pStyle w:val="af4"/>
      <w:jc w:val="center"/>
      <w:rPr>
        <w:rFonts w:ascii="宋体" w:hAnsi="宋体"/>
        <w:sz w:val="24"/>
      </w:rPr>
    </w:pPr>
    <w:r>
      <w:rPr>
        <w:rFonts w:ascii="宋体" w:hAnsi="宋体" w:hint="eastAsia"/>
        <w:kern w:val="0"/>
        <w:sz w:val="24"/>
        <w:szCs w:val="21"/>
      </w:rPr>
      <w:t xml:space="preserve">第 </w:t>
    </w:r>
    <w:r w:rsidR="00735D0A">
      <w:rPr>
        <w:rFonts w:ascii="宋体" w:hAnsi="宋体"/>
        <w:kern w:val="0"/>
        <w:sz w:val="24"/>
        <w:szCs w:val="21"/>
      </w:rPr>
      <w:fldChar w:fldCharType="begin"/>
    </w:r>
    <w:r>
      <w:rPr>
        <w:rFonts w:ascii="宋体" w:hAnsi="宋体"/>
        <w:kern w:val="0"/>
        <w:sz w:val="24"/>
        <w:szCs w:val="21"/>
      </w:rPr>
      <w:instrText xml:space="preserve"> PAGE </w:instrText>
    </w:r>
    <w:r w:rsidR="00735D0A">
      <w:rPr>
        <w:rFonts w:ascii="宋体" w:hAnsi="宋体"/>
        <w:kern w:val="0"/>
        <w:sz w:val="24"/>
        <w:szCs w:val="21"/>
      </w:rPr>
      <w:fldChar w:fldCharType="separate"/>
    </w:r>
    <w:r w:rsidR="00616621">
      <w:rPr>
        <w:rFonts w:ascii="宋体" w:hAnsi="宋体"/>
        <w:noProof/>
        <w:kern w:val="0"/>
        <w:sz w:val="24"/>
        <w:szCs w:val="21"/>
      </w:rPr>
      <w:t>44</w:t>
    </w:r>
    <w:r w:rsidR="00735D0A">
      <w:rPr>
        <w:rFonts w:ascii="宋体" w:hAnsi="宋体"/>
        <w:kern w:val="0"/>
        <w:sz w:val="24"/>
        <w:szCs w:val="21"/>
      </w:rPr>
      <w:fldChar w:fldCharType="end"/>
    </w:r>
    <w:r>
      <w:rPr>
        <w:rFonts w:ascii="宋体" w:hAnsi="宋体" w:hint="eastAsia"/>
        <w:kern w:val="0"/>
        <w:sz w:val="24"/>
        <w:szCs w:val="21"/>
      </w:rPr>
      <w:t xml:space="preserve"> 页 共 </w:t>
    </w:r>
    <w:r w:rsidR="00735D0A">
      <w:rPr>
        <w:rFonts w:ascii="宋体" w:hAnsi="宋体"/>
        <w:kern w:val="0"/>
        <w:sz w:val="24"/>
        <w:szCs w:val="21"/>
      </w:rPr>
      <w:fldChar w:fldCharType="begin"/>
    </w:r>
    <w:r>
      <w:rPr>
        <w:rFonts w:ascii="宋体" w:hAnsi="宋体"/>
        <w:kern w:val="0"/>
        <w:sz w:val="24"/>
        <w:szCs w:val="21"/>
      </w:rPr>
      <w:instrText xml:space="preserve"> NUMPAGES </w:instrText>
    </w:r>
    <w:r w:rsidR="00735D0A">
      <w:rPr>
        <w:rFonts w:ascii="宋体" w:hAnsi="宋体"/>
        <w:kern w:val="0"/>
        <w:sz w:val="24"/>
        <w:szCs w:val="21"/>
      </w:rPr>
      <w:fldChar w:fldCharType="separate"/>
    </w:r>
    <w:r w:rsidR="00616621">
      <w:rPr>
        <w:rFonts w:ascii="宋体" w:hAnsi="宋体"/>
        <w:noProof/>
        <w:kern w:val="0"/>
        <w:sz w:val="24"/>
        <w:szCs w:val="21"/>
      </w:rPr>
      <w:t>44</w:t>
    </w:r>
    <w:r w:rsidR="00735D0A">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9CE7" w14:textId="77777777" w:rsidR="00631C70" w:rsidRDefault="00631C70">
      <w:r>
        <w:separator/>
      </w:r>
    </w:p>
  </w:footnote>
  <w:footnote w:type="continuationSeparator" w:id="0">
    <w:p w14:paraId="35C04F74" w14:textId="77777777" w:rsidR="00631C70" w:rsidRDefault="0063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29F3" w14:textId="77777777" w:rsidR="00DF0DB4" w:rsidRDefault="00DF0DB4">
    <w:pPr>
      <w:pStyle w:val="af6"/>
      <w:jc w:val="both"/>
      <w:rPr>
        <w:rFonts w:ascii="宋体" w:hAnsi="宋体"/>
        <w:b/>
        <w:i/>
        <w:sz w:val="24"/>
      </w:rPr>
    </w:pPr>
    <w:r>
      <w:rPr>
        <w:rFonts w:hint="eastAsia"/>
      </w:rPr>
      <w:t>合肥文旅博览集团有限公司招标文件</w:t>
    </w:r>
    <w:r>
      <w:rPr>
        <w:rFonts w:hint="eastAsia"/>
      </w:rPr>
      <w:t>-</w:t>
    </w:r>
    <w:r>
      <w:rPr>
        <w:rFonts w:hint="eastAsia"/>
      </w:rPr>
      <w:t>服务类（适用于综合评分法）</w:t>
    </w:r>
    <w:r>
      <w:rPr>
        <w:rFonts w:hint="eastAsia"/>
      </w:rPr>
      <w:t xml:space="preserve">                        </w:t>
    </w:r>
    <w:r>
      <w:t>2022</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B6F6" w14:textId="77777777" w:rsidR="00DF0DB4" w:rsidRDefault="00DF0DB4">
    <w:pPr>
      <w:pStyle w:val="af6"/>
      <w:jc w:val="both"/>
      <w:rPr>
        <w:rFonts w:ascii="宋体" w:hAnsi="宋体"/>
        <w:b/>
        <w:i/>
        <w:sz w:val="24"/>
      </w:rPr>
    </w:pPr>
    <w:r>
      <w:rPr>
        <w:rFonts w:hint="eastAsia"/>
      </w:rPr>
      <w:t>合肥文旅博览集团有限公司招标文件</w:t>
    </w:r>
    <w:r>
      <w:rPr>
        <w:rFonts w:hint="eastAsia"/>
      </w:rPr>
      <w:t>-</w:t>
    </w:r>
    <w:r>
      <w:rPr>
        <w:rFonts w:hint="eastAsia"/>
      </w:rPr>
      <w:t>服务类（适用于综合评分法）</w:t>
    </w:r>
    <w:r>
      <w:rPr>
        <w:rFonts w:hint="eastAsia"/>
      </w:rPr>
      <w:t xml:space="preserve">                       </w:t>
    </w:r>
    <w:r>
      <w:t>2022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1E65BA"/>
    <w:multiLevelType w:val="singleLevel"/>
    <w:tmpl w:val="9E1E65BA"/>
    <w:lvl w:ilvl="0">
      <w:start w:val="2"/>
      <w:numFmt w:val="chineseCounting"/>
      <w:suff w:val="space"/>
      <w:lvlText w:val="第%1章"/>
      <w:lvlJc w:val="left"/>
      <w:rPr>
        <w:rFonts w:hint="eastAsia"/>
      </w:rPr>
    </w:lvl>
  </w:abstractNum>
  <w:abstractNum w:abstractNumId="1" w15:restartNumberingAfterBreak="0">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00AD0FE5"/>
    <w:multiLevelType w:val="hybridMultilevel"/>
    <w:tmpl w:val="EEC0DE5E"/>
    <w:lvl w:ilvl="0" w:tplc="A920BC28">
      <w:start w:val="1"/>
      <w:numFmt w:val="decimal"/>
      <w:lvlText w:val="%1)"/>
      <w:lvlJc w:val="left"/>
      <w:pPr>
        <w:ind w:left="846" w:hanging="420"/>
      </w:pPr>
      <w:rPr>
        <w:rFonts w:hint="eastAsia"/>
      </w:rPr>
    </w:lvl>
    <w:lvl w:ilvl="1" w:tplc="04090019" w:tentative="1">
      <w:start w:val="1"/>
      <w:numFmt w:val="lowerLetter"/>
      <w:lvlText w:val="%2)"/>
      <w:lvlJc w:val="left"/>
      <w:pPr>
        <w:ind w:left="546" w:hanging="420"/>
      </w:pPr>
    </w:lvl>
    <w:lvl w:ilvl="2" w:tplc="0409001B" w:tentative="1">
      <w:start w:val="1"/>
      <w:numFmt w:val="lowerRoman"/>
      <w:lvlText w:val="%3."/>
      <w:lvlJc w:val="right"/>
      <w:pPr>
        <w:ind w:left="966" w:hanging="420"/>
      </w:pPr>
    </w:lvl>
    <w:lvl w:ilvl="3" w:tplc="0409000F" w:tentative="1">
      <w:start w:val="1"/>
      <w:numFmt w:val="decimal"/>
      <w:lvlText w:val="%4."/>
      <w:lvlJc w:val="left"/>
      <w:pPr>
        <w:ind w:left="1386" w:hanging="420"/>
      </w:pPr>
    </w:lvl>
    <w:lvl w:ilvl="4" w:tplc="04090019" w:tentative="1">
      <w:start w:val="1"/>
      <w:numFmt w:val="lowerLetter"/>
      <w:lvlText w:val="%5)"/>
      <w:lvlJc w:val="left"/>
      <w:pPr>
        <w:ind w:left="1806" w:hanging="420"/>
      </w:pPr>
    </w:lvl>
    <w:lvl w:ilvl="5" w:tplc="0409001B" w:tentative="1">
      <w:start w:val="1"/>
      <w:numFmt w:val="lowerRoman"/>
      <w:lvlText w:val="%6."/>
      <w:lvlJc w:val="right"/>
      <w:pPr>
        <w:ind w:left="2226" w:hanging="420"/>
      </w:pPr>
    </w:lvl>
    <w:lvl w:ilvl="6" w:tplc="0409000F" w:tentative="1">
      <w:start w:val="1"/>
      <w:numFmt w:val="decimal"/>
      <w:lvlText w:val="%7."/>
      <w:lvlJc w:val="left"/>
      <w:pPr>
        <w:ind w:left="2646" w:hanging="420"/>
      </w:pPr>
    </w:lvl>
    <w:lvl w:ilvl="7" w:tplc="04090019" w:tentative="1">
      <w:start w:val="1"/>
      <w:numFmt w:val="lowerLetter"/>
      <w:lvlText w:val="%8)"/>
      <w:lvlJc w:val="left"/>
      <w:pPr>
        <w:ind w:left="3066" w:hanging="420"/>
      </w:pPr>
    </w:lvl>
    <w:lvl w:ilvl="8" w:tplc="0409001B" w:tentative="1">
      <w:start w:val="1"/>
      <w:numFmt w:val="lowerRoman"/>
      <w:lvlText w:val="%9."/>
      <w:lvlJc w:val="right"/>
      <w:pPr>
        <w:ind w:left="3486" w:hanging="420"/>
      </w:pPr>
    </w:lvl>
  </w:abstractNum>
  <w:abstractNum w:abstractNumId="3" w15:restartNumberingAfterBreak="0">
    <w:nsid w:val="060C3CE7"/>
    <w:multiLevelType w:val="hybridMultilevel"/>
    <w:tmpl w:val="3ED852F4"/>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18B36A9"/>
    <w:multiLevelType w:val="multilevel"/>
    <w:tmpl w:val="118B36A9"/>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127951FC"/>
    <w:multiLevelType w:val="hybridMultilevel"/>
    <w:tmpl w:val="1508426A"/>
    <w:lvl w:ilvl="0" w:tplc="084A73AC">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37EDD"/>
    <w:multiLevelType w:val="hybridMultilevel"/>
    <w:tmpl w:val="59349064"/>
    <w:lvl w:ilvl="0" w:tplc="04090011">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AB0A4A"/>
    <w:multiLevelType w:val="hybridMultilevel"/>
    <w:tmpl w:val="E9F876C6"/>
    <w:lvl w:ilvl="0" w:tplc="2A5EAC1A">
      <w:start w:val="1"/>
      <w:numFmt w:val="decimal"/>
      <w:lvlText w:val="%1、"/>
      <w:lvlJc w:val="left"/>
      <w:pPr>
        <w:ind w:left="1920" w:hanging="120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37AD301F"/>
    <w:multiLevelType w:val="hybridMultilevel"/>
    <w:tmpl w:val="90C68CB2"/>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1" w15:restartNumberingAfterBreak="0">
    <w:nsid w:val="6AD67142"/>
    <w:multiLevelType w:val="hybridMultilevel"/>
    <w:tmpl w:val="A6AA5B74"/>
    <w:lvl w:ilvl="0" w:tplc="919EE40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E0E507B"/>
    <w:multiLevelType w:val="hybridMultilevel"/>
    <w:tmpl w:val="CF101700"/>
    <w:lvl w:ilvl="0" w:tplc="7C2C3B64">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4A47885"/>
    <w:multiLevelType w:val="hybridMultilevel"/>
    <w:tmpl w:val="7BA61F08"/>
    <w:lvl w:ilvl="0" w:tplc="FF2615E6">
      <w:start w:val="1"/>
      <w:numFmt w:val="decimal"/>
      <w:lvlText w:val="%1、"/>
      <w:lvlJc w:val="left"/>
      <w:pPr>
        <w:ind w:left="1780" w:hanging="10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77D4A44"/>
    <w:multiLevelType w:val="hybridMultilevel"/>
    <w:tmpl w:val="59349064"/>
    <w:lvl w:ilvl="0" w:tplc="04090011">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2B3197"/>
    <w:multiLevelType w:val="hybridMultilevel"/>
    <w:tmpl w:val="679E9D06"/>
    <w:lvl w:ilvl="0" w:tplc="3A821BDA">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953AA4"/>
    <w:multiLevelType w:val="hybridMultilevel"/>
    <w:tmpl w:val="DD8254BA"/>
    <w:lvl w:ilvl="0" w:tplc="4380DE9E">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1"/>
  </w:num>
  <w:num w:numId="4">
    <w:abstractNumId w:val="0"/>
  </w:num>
  <w:num w:numId="5">
    <w:abstractNumId w:val="4"/>
  </w:num>
  <w:num w:numId="6">
    <w:abstractNumId w:val="3"/>
  </w:num>
  <w:num w:numId="7">
    <w:abstractNumId w:val="13"/>
  </w:num>
  <w:num w:numId="8">
    <w:abstractNumId w:val="9"/>
  </w:num>
  <w:num w:numId="9">
    <w:abstractNumId w:val="7"/>
  </w:num>
  <w:num w:numId="10">
    <w:abstractNumId w:val="6"/>
  </w:num>
  <w:num w:numId="11">
    <w:abstractNumId w:val="14"/>
  </w:num>
  <w:num w:numId="12">
    <w:abstractNumId w:val="16"/>
  </w:num>
  <w:num w:numId="13">
    <w:abstractNumId w:val="2"/>
  </w:num>
  <w:num w:numId="14">
    <w:abstractNumId w:val="5"/>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1YjUzMDg1OGVmZDA3NThkYTBhMzE2ZTZjNzZhMTUifQ=="/>
  </w:docVars>
  <w:rsids>
    <w:rsidRoot w:val="00986408"/>
    <w:rsid w:val="0000076C"/>
    <w:rsid w:val="00000CFC"/>
    <w:rsid w:val="00002613"/>
    <w:rsid w:val="00002D9A"/>
    <w:rsid w:val="00003758"/>
    <w:rsid w:val="00004BF6"/>
    <w:rsid w:val="00005B3A"/>
    <w:rsid w:val="00006811"/>
    <w:rsid w:val="00006ADF"/>
    <w:rsid w:val="00006D58"/>
    <w:rsid w:val="00006E38"/>
    <w:rsid w:val="00010318"/>
    <w:rsid w:val="00010C30"/>
    <w:rsid w:val="000115C7"/>
    <w:rsid w:val="00011910"/>
    <w:rsid w:val="000127E3"/>
    <w:rsid w:val="00013950"/>
    <w:rsid w:val="00013C98"/>
    <w:rsid w:val="00014A28"/>
    <w:rsid w:val="00015820"/>
    <w:rsid w:val="0001605A"/>
    <w:rsid w:val="00017217"/>
    <w:rsid w:val="00017681"/>
    <w:rsid w:val="0001792C"/>
    <w:rsid w:val="00017BAE"/>
    <w:rsid w:val="00017BC9"/>
    <w:rsid w:val="00020983"/>
    <w:rsid w:val="00020A74"/>
    <w:rsid w:val="00020DE0"/>
    <w:rsid w:val="00020FB0"/>
    <w:rsid w:val="00022B4F"/>
    <w:rsid w:val="000235E1"/>
    <w:rsid w:val="00024B69"/>
    <w:rsid w:val="00024BCE"/>
    <w:rsid w:val="00024E02"/>
    <w:rsid w:val="00024F48"/>
    <w:rsid w:val="000251D4"/>
    <w:rsid w:val="00025236"/>
    <w:rsid w:val="00025F13"/>
    <w:rsid w:val="000264F9"/>
    <w:rsid w:val="00026BCF"/>
    <w:rsid w:val="00027E46"/>
    <w:rsid w:val="00030954"/>
    <w:rsid w:val="0003249B"/>
    <w:rsid w:val="00032DC5"/>
    <w:rsid w:val="00033F08"/>
    <w:rsid w:val="00034E36"/>
    <w:rsid w:val="00036A86"/>
    <w:rsid w:val="00037014"/>
    <w:rsid w:val="00037793"/>
    <w:rsid w:val="00042B34"/>
    <w:rsid w:val="00044BF5"/>
    <w:rsid w:val="0004551E"/>
    <w:rsid w:val="00045D21"/>
    <w:rsid w:val="00046438"/>
    <w:rsid w:val="0004663D"/>
    <w:rsid w:val="00046E01"/>
    <w:rsid w:val="00046E90"/>
    <w:rsid w:val="00047B6A"/>
    <w:rsid w:val="000513F7"/>
    <w:rsid w:val="00051AE0"/>
    <w:rsid w:val="0005345A"/>
    <w:rsid w:val="00054436"/>
    <w:rsid w:val="000545E0"/>
    <w:rsid w:val="0005507D"/>
    <w:rsid w:val="0005608F"/>
    <w:rsid w:val="00056F18"/>
    <w:rsid w:val="00056F93"/>
    <w:rsid w:val="00057038"/>
    <w:rsid w:val="000579D8"/>
    <w:rsid w:val="000619B2"/>
    <w:rsid w:val="000619F8"/>
    <w:rsid w:val="00062BB9"/>
    <w:rsid w:val="000640ED"/>
    <w:rsid w:val="00064360"/>
    <w:rsid w:val="00064708"/>
    <w:rsid w:val="00064E75"/>
    <w:rsid w:val="000658C6"/>
    <w:rsid w:val="00065CA0"/>
    <w:rsid w:val="00066689"/>
    <w:rsid w:val="00066CC3"/>
    <w:rsid w:val="00067539"/>
    <w:rsid w:val="00070050"/>
    <w:rsid w:val="0007007B"/>
    <w:rsid w:val="000715F8"/>
    <w:rsid w:val="00071EB0"/>
    <w:rsid w:val="00071EB7"/>
    <w:rsid w:val="00072330"/>
    <w:rsid w:val="000723AD"/>
    <w:rsid w:val="0007291E"/>
    <w:rsid w:val="00072DE7"/>
    <w:rsid w:val="0007454E"/>
    <w:rsid w:val="00075B07"/>
    <w:rsid w:val="000769DD"/>
    <w:rsid w:val="00076AA6"/>
    <w:rsid w:val="00077651"/>
    <w:rsid w:val="000779B0"/>
    <w:rsid w:val="00077ABD"/>
    <w:rsid w:val="000828A1"/>
    <w:rsid w:val="00082A8E"/>
    <w:rsid w:val="00082F08"/>
    <w:rsid w:val="00082F9C"/>
    <w:rsid w:val="00083ED3"/>
    <w:rsid w:val="00084520"/>
    <w:rsid w:val="000847EA"/>
    <w:rsid w:val="0008493C"/>
    <w:rsid w:val="00084FC6"/>
    <w:rsid w:val="00085419"/>
    <w:rsid w:val="00085BDC"/>
    <w:rsid w:val="000865B6"/>
    <w:rsid w:val="00090ADE"/>
    <w:rsid w:val="00090B15"/>
    <w:rsid w:val="00090FF1"/>
    <w:rsid w:val="000912A6"/>
    <w:rsid w:val="000913F0"/>
    <w:rsid w:val="0009167F"/>
    <w:rsid w:val="00092235"/>
    <w:rsid w:val="00092C10"/>
    <w:rsid w:val="00093683"/>
    <w:rsid w:val="00093C3F"/>
    <w:rsid w:val="0009416A"/>
    <w:rsid w:val="000943E9"/>
    <w:rsid w:val="00095157"/>
    <w:rsid w:val="0009641F"/>
    <w:rsid w:val="000965F5"/>
    <w:rsid w:val="00097166"/>
    <w:rsid w:val="000972F3"/>
    <w:rsid w:val="00097408"/>
    <w:rsid w:val="00097CD6"/>
    <w:rsid w:val="000A0357"/>
    <w:rsid w:val="000A1EA5"/>
    <w:rsid w:val="000A23CB"/>
    <w:rsid w:val="000A23F8"/>
    <w:rsid w:val="000A2A1C"/>
    <w:rsid w:val="000A2D82"/>
    <w:rsid w:val="000A4C8E"/>
    <w:rsid w:val="000A66E3"/>
    <w:rsid w:val="000A67B9"/>
    <w:rsid w:val="000A691F"/>
    <w:rsid w:val="000A6A75"/>
    <w:rsid w:val="000A76E7"/>
    <w:rsid w:val="000A7726"/>
    <w:rsid w:val="000A7813"/>
    <w:rsid w:val="000A789D"/>
    <w:rsid w:val="000B032D"/>
    <w:rsid w:val="000B0C5D"/>
    <w:rsid w:val="000B2100"/>
    <w:rsid w:val="000B2CE6"/>
    <w:rsid w:val="000B3371"/>
    <w:rsid w:val="000B36F4"/>
    <w:rsid w:val="000B37F9"/>
    <w:rsid w:val="000B3C7C"/>
    <w:rsid w:val="000B4A9F"/>
    <w:rsid w:val="000B4FF6"/>
    <w:rsid w:val="000B5A28"/>
    <w:rsid w:val="000B73E2"/>
    <w:rsid w:val="000C020C"/>
    <w:rsid w:val="000C108F"/>
    <w:rsid w:val="000C1B7A"/>
    <w:rsid w:val="000C1DEF"/>
    <w:rsid w:val="000C2580"/>
    <w:rsid w:val="000C2FE6"/>
    <w:rsid w:val="000C305B"/>
    <w:rsid w:val="000C33AC"/>
    <w:rsid w:val="000C3854"/>
    <w:rsid w:val="000C38BF"/>
    <w:rsid w:val="000C3E0B"/>
    <w:rsid w:val="000C3EE2"/>
    <w:rsid w:val="000C4595"/>
    <w:rsid w:val="000C4BBC"/>
    <w:rsid w:val="000C5881"/>
    <w:rsid w:val="000C63B8"/>
    <w:rsid w:val="000C73D7"/>
    <w:rsid w:val="000C73FA"/>
    <w:rsid w:val="000C7FF2"/>
    <w:rsid w:val="000D151C"/>
    <w:rsid w:val="000D154E"/>
    <w:rsid w:val="000D1E1F"/>
    <w:rsid w:val="000D20C6"/>
    <w:rsid w:val="000D2D45"/>
    <w:rsid w:val="000D2DB0"/>
    <w:rsid w:val="000D3FF1"/>
    <w:rsid w:val="000D422F"/>
    <w:rsid w:val="000D55D9"/>
    <w:rsid w:val="000D66D6"/>
    <w:rsid w:val="000D6AB8"/>
    <w:rsid w:val="000D6AE3"/>
    <w:rsid w:val="000D71A2"/>
    <w:rsid w:val="000D7817"/>
    <w:rsid w:val="000D799C"/>
    <w:rsid w:val="000E0B97"/>
    <w:rsid w:val="000E132D"/>
    <w:rsid w:val="000E1B60"/>
    <w:rsid w:val="000E227E"/>
    <w:rsid w:val="000E3AED"/>
    <w:rsid w:val="000E3D91"/>
    <w:rsid w:val="000E3EA2"/>
    <w:rsid w:val="000E3FC5"/>
    <w:rsid w:val="000E4338"/>
    <w:rsid w:val="000E4343"/>
    <w:rsid w:val="000E57FD"/>
    <w:rsid w:val="000E64C8"/>
    <w:rsid w:val="000E6A1C"/>
    <w:rsid w:val="000E7433"/>
    <w:rsid w:val="000F4D72"/>
    <w:rsid w:val="000F5CE2"/>
    <w:rsid w:val="000F5E06"/>
    <w:rsid w:val="000F63DE"/>
    <w:rsid w:val="000F6D2D"/>
    <w:rsid w:val="000F72C8"/>
    <w:rsid w:val="001009C3"/>
    <w:rsid w:val="001011F7"/>
    <w:rsid w:val="0010125D"/>
    <w:rsid w:val="001018DF"/>
    <w:rsid w:val="001025A6"/>
    <w:rsid w:val="001032D4"/>
    <w:rsid w:val="0010337D"/>
    <w:rsid w:val="0010535A"/>
    <w:rsid w:val="00106214"/>
    <w:rsid w:val="00106426"/>
    <w:rsid w:val="00107E9F"/>
    <w:rsid w:val="00107EE4"/>
    <w:rsid w:val="00110AD7"/>
    <w:rsid w:val="00110B31"/>
    <w:rsid w:val="00111E70"/>
    <w:rsid w:val="0011241A"/>
    <w:rsid w:val="001126E8"/>
    <w:rsid w:val="001127E0"/>
    <w:rsid w:val="00112CAD"/>
    <w:rsid w:val="00112F0C"/>
    <w:rsid w:val="0011320A"/>
    <w:rsid w:val="0011336F"/>
    <w:rsid w:val="001138B6"/>
    <w:rsid w:val="0011584C"/>
    <w:rsid w:val="00115F39"/>
    <w:rsid w:val="00116C30"/>
    <w:rsid w:val="00117290"/>
    <w:rsid w:val="00117A3E"/>
    <w:rsid w:val="00117CC4"/>
    <w:rsid w:val="001202AC"/>
    <w:rsid w:val="0012071F"/>
    <w:rsid w:val="00123692"/>
    <w:rsid w:val="0012425A"/>
    <w:rsid w:val="00124600"/>
    <w:rsid w:val="001249C9"/>
    <w:rsid w:val="00124BFB"/>
    <w:rsid w:val="001253E6"/>
    <w:rsid w:val="00125EC7"/>
    <w:rsid w:val="0012679B"/>
    <w:rsid w:val="00127695"/>
    <w:rsid w:val="001303D5"/>
    <w:rsid w:val="00130A29"/>
    <w:rsid w:val="001322EE"/>
    <w:rsid w:val="00132319"/>
    <w:rsid w:val="001326B2"/>
    <w:rsid w:val="00133A3A"/>
    <w:rsid w:val="00134C0A"/>
    <w:rsid w:val="00134EE2"/>
    <w:rsid w:val="00135F32"/>
    <w:rsid w:val="00136905"/>
    <w:rsid w:val="00136BB2"/>
    <w:rsid w:val="00136BBA"/>
    <w:rsid w:val="00136FE7"/>
    <w:rsid w:val="00137BEA"/>
    <w:rsid w:val="00140EE3"/>
    <w:rsid w:val="001415FB"/>
    <w:rsid w:val="00141D17"/>
    <w:rsid w:val="00142599"/>
    <w:rsid w:val="00142675"/>
    <w:rsid w:val="00143150"/>
    <w:rsid w:val="00143672"/>
    <w:rsid w:val="001439A5"/>
    <w:rsid w:val="00143F42"/>
    <w:rsid w:val="00144646"/>
    <w:rsid w:val="00144CAB"/>
    <w:rsid w:val="00144F62"/>
    <w:rsid w:val="00145CD5"/>
    <w:rsid w:val="00145EF7"/>
    <w:rsid w:val="001465A6"/>
    <w:rsid w:val="001467D0"/>
    <w:rsid w:val="00147930"/>
    <w:rsid w:val="001479A4"/>
    <w:rsid w:val="00151198"/>
    <w:rsid w:val="00151D3F"/>
    <w:rsid w:val="00152473"/>
    <w:rsid w:val="00152FB9"/>
    <w:rsid w:val="0015305D"/>
    <w:rsid w:val="00153826"/>
    <w:rsid w:val="00153C2F"/>
    <w:rsid w:val="00154E3D"/>
    <w:rsid w:val="00155377"/>
    <w:rsid w:val="001558DE"/>
    <w:rsid w:val="00156815"/>
    <w:rsid w:val="00156CF2"/>
    <w:rsid w:val="001574C6"/>
    <w:rsid w:val="00157929"/>
    <w:rsid w:val="00157E29"/>
    <w:rsid w:val="00160843"/>
    <w:rsid w:val="001609E3"/>
    <w:rsid w:val="00160C66"/>
    <w:rsid w:val="00160CB1"/>
    <w:rsid w:val="00160E46"/>
    <w:rsid w:val="00161782"/>
    <w:rsid w:val="00161C6C"/>
    <w:rsid w:val="0016265C"/>
    <w:rsid w:val="0016309D"/>
    <w:rsid w:val="00163390"/>
    <w:rsid w:val="0016371B"/>
    <w:rsid w:val="0016410E"/>
    <w:rsid w:val="001652B0"/>
    <w:rsid w:val="001655E8"/>
    <w:rsid w:val="00165A00"/>
    <w:rsid w:val="001677B8"/>
    <w:rsid w:val="00167C66"/>
    <w:rsid w:val="00170092"/>
    <w:rsid w:val="0017031F"/>
    <w:rsid w:val="0017042E"/>
    <w:rsid w:val="00170EF7"/>
    <w:rsid w:val="00172C1E"/>
    <w:rsid w:val="00172D19"/>
    <w:rsid w:val="0017397C"/>
    <w:rsid w:val="00174C2F"/>
    <w:rsid w:val="001754CD"/>
    <w:rsid w:val="00175641"/>
    <w:rsid w:val="00175D1A"/>
    <w:rsid w:val="00176323"/>
    <w:rsid w:val="00177270"/>
    <w:rsid w:val="0018058F"/>
    <w:rsid w:val="001808A2"/>
    <w:rsid w:val="0018169E"/>
    <w:rsid w:val="0018517D"/>
    <w:rsid w:val="00185763"/>
    <w:rsid w:val="00185ED4"/>
    <w:rsid w:val="00186767"/>
    <w:rsid w:val="00186818"/>
    <w:rsid w:val="00186C39"/>
    <w:rsid w:val="001873F8"/>
    <w:rsid w:val="00190088"/>
    <w:rsid w:val="001901C5"/>
    <w:rsid w:val="00191655"/>
    <w:rsid w:val="00192183"/>
    <w:rsid w:val="001921EB"/>
    <w:rsid w:val="00192666"/>
    <w:rsid w:val="00192F7D"/>
    <w:rsid w:val="00192FF1"/>
    <w:rsid w:val="001932C6"/>
    <w:rsid w:val="00193A51"/>
    <w:rsid w:val="00193DF7"/>
    <w:rsid w:val="00193FE8"/>
    <w:rsid w:val="001956F6"/>
    <w:rsid w:val="001970BB"/>
    <w:rsid w:val="00197B68"/>
    <w:rsid w:val="001A04A2"/>
    <w:rsid w:val="001A079B"/>
    <w:rsid w:val="001A0FAD"/>
    <w:rsid w:val="001A1119"/>
    <w:rsid w:val="001A12B9"/>
    <w:rsid w:val="001A1812"/>
    <w:rsid w:val="001A2E13"/>
    <w:rsid w:val="001A304E"/>
    <w:rsid w:val="001A31AB"/>
    <w:rsid w:val="001A4059"/>
    <w:rsid w:val="001A4211"/>
    <w:rsid w:val="001A5575"/>
    <w:rsid w:val="001A6FC4"/>
    <w:rsid w:val="001A719F"/>
    <w:rsid w:val="001B00BE"/>
    <w:rsid w:val="001B0AEB"/>
    <w:rsid w:val="001B0AEC"/>
    <w:rsid w:val="001B16EE"/>
    <w:rsid w:val="001B1FCD"/>
    <w:rsid w:val="001B2567"/>
    <w:rsid w:val="001B2948"/>
    <w:rsid w:val="001B2DA4"/>
    <w:rsid w:val="001B2F5B"/>
    <w:rsid w:val="001B30ED"/>
    <w:rsid w:val="001B4F1A"/>
    <w:rsid w:val="001B57AB"/>
    <w:rsid w:val="001B5BBC"/>
    <w:rsid w:val="001B619F"/>
    <w:rsid w:val="001B6318"/>
    <w:rsid w:val="001B7BEC"/>
    <w:rsid w:val="001C004C"/>
    <w:rsid w:val="001C195E"/>
    <w:rsid w:val="001C1DEA"/>
    <w:rsid w:val="001C25E8"/>
    <w:rsid w:val="001C2E24"/>
    <w:rsid w:val="001C5A10"/>
    <w:rsid w:val="001C65EB"/>
    <w:rsid w:val="001C68C2"/>
    <w:rsid w:val="001C716C"/>
    <w:rsid w:val="001C75B2"/>
    <w:rsid w:val="001D14D4"/>
    <w:rsid w:val="001D2729"/>
    <w:rsid w:val="001D34F2"/>
    <w:rsid w:val="001D4392"/>
    <w:rsid w:val="001D5167"/>
    <w:rsid w:val="001D5860"/>
    <w:rsid w:val="001D5DE8"/>
    <w:rsid w:val="001D6FD2"/>
    <w:rsid w:val="001E0264"/>
    <w:rsid w:val="001E091E"/>
    <w:rsid w:val="001E0A56"/>
    <w:rsid w:val="001E16F9"/>
    <w:rsid w:val="001E1C0C"/>
    <w:rsid w:val="001E21E5"/>
    <w:rsid w:val="001E28A8"/>
    <w:rsid w:val="001E2E94"/>
    <w:rsid w:val="001E631A"/>
    <w:rsid w:val="001E66FF"/>
    <w:rsid w:val="001E690A"/>
    <w:rsid w:val="001E6B5F"/>
    <w:rsid w:val="001E7314"/>
    <w:rsid w:val="001E7388"/>
    <w:rsid w:val="001E7816"/>
    <w:rsid w:val="001E798B"/>
    <w:rsid w:val="001F14AB"/>
    <w:rsid w:val="001F150B"/>
    <w:rsid w:val="001F1A5D"/>
    <w:rsid w:val="001F1C31"/>
    <w:rsid w:val="001F1C56"/>
    <w:rsid w:val="001F2739"/>
    <w:rsid w:val="001F2795"/>
    <w:rsid w:val="001F2BDB"/>
    <w:rsid w:val="001F3B4D"/>
    <w:rsid w:val="001F4120"/>
    <w:rsid w:val="001F421D"/>
    <w:rsid w:val="001F4289"/>
    <w:rsid w:val="001F45C4"/>
    <w:rsid w:val="001F495E"/>
    <w:rsid w:val="001F5088"/>
    <w:rsid w:val="001F5CE7"/>
    <w:rsid w:val="001F5D66"/>
    <w:rsid w:val="001F63D5"/>
    <w:rsid w:val="001F6488"/>
    <w:rsid w:val="001F76FB"/>
    <w:rsid w:val="001F797F"/>
    <w:rsid w:val="001F7B6A"/>
    <w:rsid w:val="001F7E24"/>
    <w:rsid w:val="001F7E99"/>
    <w:rsid w:val="00200266"/>
    <w:rsid w:val="00200597"/>
    <w:rsid w:val="00200856"/>
    <w:rsid w:val="00201B85"/>
    <w:rsid w:val="002020AF"/>
    <w:rsid w:val="00202498"/>
    <w:rsid w:val="00202548"/>
    <w:rsid w:val="00202DB5"/>
    <w:rsid w:val="00203455"/>
    <w:rsid w:val="00203C6B"/>
    <w:rsid w:val="00203C72"/>
    <w:rsid w:val="002040C9"/>
    <w:rsid w:val="002042FA"/>
    <w:rsid w:val="00204989"/>
    <w:rsid w:val="00204E86"/>
    <w:rsid w:val="002053CE"/>
    <w:rsid w:val="002057DE"/>
    <w:rsid w:val="002071E0"/>
    <w:rsid w:val="002078DC"/>
    <w:rsid w:val="002102C1"/>
    <w:rsid w:val="00211335"/>
    <w:rsid w:val="002115E9"/>
    <w:rsid w:val="002119B9"/>
    <w:rsid w:val="00211A19"/>
    <w:rsid w:val="00211DA7"/>
    <w:rsid w:val="00211E3C"/>
    <w:rsid w:val="00212CE1"/>
    <w:rsid w:val="00213E8A"/>
    <w:rsid w:val="002146E5"/>
    <w:rsid w:val="002149BF"/>
    <w:rsid w:val="002149DC"/>
    <w:rsid w:val="002156B7"/>
    <w:rsid w:val="00215A90"/>
    <w:rsid w:val="002161C2"/>
    <w:rsid w:val="002162E3"/>
    <w:rsid w:val="00216A19"/>
    <w:rsid w:val="00216B60"/>
    <w:rsid w:val="002172BD"/>
    <w:rsid w:val="00217B7E"/>
    <w:rsid w:val="00217DF7"/>
    <w:rsid w:val="00217E88"/>
    <w:rsid w:val="00220375"/>
    <w:rsid w:val="00220EA4"/>
    <w:rsid w:val="00222041"/>
    <w:rsid w:val="002220E5"/>
    <w:rsid w:val="00223A20"/>
    <w:rsid w:val="00223FEC"/>
    <w:rsid w:val="00225D43"/>
    <w:rsid w:val="00226FA5"/>
    <w:rsid w:val="002271AF"/>
    <w:rsid w:val="00231851"/>
    <w:rsid w:val="0023218B"/>
    <w:rsid w:val="0023265F"/>
    <w:rsid w:val="002336B5"/>
    <w:rsid w:val="00233BB2"/>
    <w:rsid w:val="0023419B"/>
    <w:rsid w:val="00234A61"/>
    <w:rsid w:val="00235625"/>
    <w:rsid w:val="002356B7"/>
    <w:rsid w:val="00235B41"/>
    <w:rsid w:val="002368FF"/>
    <w:rsid w:val="002372FF"/>
    <w:rsid w:val="00237671"/>
    <w:rsid w:val="00240733"/>
    <w:rsid w:val="0024112C"/>
    <w:rsid w:val="0024141E"/>
    <w:rsid w:val="002417F1"/>
    <w:rsid w:val="002433CA"/>
    <w:rsid w:val="0024342E"/>
    <w:rsid w:val="00244379"/>
    <w:rsid w:val="00244E37"/>
    <w:rsid w:val="0024564E"/>
    <w:rsid w:val="00245F6D"/>
    <w:rsid w:val="002469FE"/>
    <w:rsid w:val="00246C66"/>
    <w:rsid w:val="002477B0"/>
    <w:rsid w:val="002501EB"/>
    <w:rsid w:val="002508B7"/>
    <w:rsid w:val="002513D0"/>
    <w:rsid w:val="00252AA8"/>
    <w:rsid w:val="00252BAD"/>
    <w:rsid w:val="00254012"/>
    <w:rsid w:val="00254059"/>
    <w:rsid w:val="00256152"/>
    <w:rsid w:val="00256189"/>
    <w:rsid w:val="00256716"/>
    <w:rsid w:val="002568AF"/>
    <w:rsid w:val="002570C4"/>
    <w:rsid w:val="00257B9F"/>
    <w:rsid w:val="00261256"/>
    <w:rsid w:val="00261BA9"/>
    <w:rsid w:val="00261C49"/>
    <w:rsid w:val="002620D1"/>
    <w:rsid w:val="00263E05"/>
    <w:rsid w:val="002643FF"/>
    <w:rsid w:val="00264CBC"/>
    <w:rsid w:val="00265E30"/>
    <w:rsid w:val="00265EA2"/>
    <w:rsid w:val="00266C29"/>
    <w:rsid w:val="002673F5"/>
    <w:rsid w:val="00267B2B"/>
    <w:rsid w:val="00267C9A"/>
    <w:rsid w:val="00270846"/>
    <w:rsid w:val="00271A5A"/>
    <w:rsid w:val="002725BC"/>
    <w:rsid w:val="00272725"/>
    <w:rsid w:val="002735B4"/>
    <w:rsid w:val="0027364C"/>
    <w:rsid w:val="0027607B"/>
    <w:rsid w:val="002763A8"/>
    <w:rsid w:val="00277821"/>
    <w:rsid w:val="00282215"/>
    <w:rsid w:val="00282399"/>
    <w:rsid w:val="00282C73"/>
    <w:rsid w:val="00283D8F"/>
    <w:rsid w:val="00284297"/>
    <w:rsid w:val="002851C9"/>
    <w:rsid w:val="0028550E"/>
    <w:rsid w:val="002857E4"/>
    <w:rsid w:val="00285BD3"/>
    <w:rsid w:val="00285E30"/>
    <w:rsid w:val="00285EFD"/>
    <w:rsid w:val="00285F76"/>
    <w:rsid w:val="00286CE8"/>
    <w:rsid w:val="00286E22"/>
    <w:rsid w:val="00290432"/>
    <w:rsid w:val="00290D9C"/>
    <w:rsid w:val="002924DF"/>
    <w:rsid w:val="00293593"/>
    <w:rsid w:val="00293832"/>
    <w:rsid w:val="00293F61"/>
    <w:rsid w:val="0029451A"/>
    <w:rsid w:val="002946E0"/>
    <w:rsid w:val="00294A27"/>
    <w:rsid w:val="00294A52"/>
    <w:rsid w:val="00294F7C"/>
    <w:rsid w:val="00295C7F"/>
    <w:rsid w:val="00297211"/>
    <w:rsid w:val="00297770"/>
    <w:rsid w:val="0029794C"/>
    <w:rsid w:val="002A01AA"/>
    <w:rsid w:val="002A0C1C"/>
    <w:rsid w:val="002A1105"/>
    <w:rsid w:val="002A35ED"/>
    <w:rsid w:val="002A3E21"/>
    <w:rsid w:val="002A3F94"/>
    <w:rsid w:val="002A4089"/>
    <w:rsid w:val="002A40A7"/>
    <w:rsid w:val="002A4658"/>
    <w:rsid w:val="002A4B7B"/>
    <w:rsid w:val="002A53A8"/>
    <w:rsid w:val="002A5409"/>
    <w:rsid w:val="002A5918"/>
    <w:rsid w:val="002A658E"/>
    <w:rsid w:val="002B104C"/>
    <w:rsid w:val="002B1063"/>
    <w:rsid w:val="002B2B63"/>
    <w:rsid w:val="002B328C"/>
    <w:rsid w:val="002B38A4"/>
    <w:rsid w:val="002B4406"/>
    <w:rsid w:val="002B4472"/>
    <w:rsid w:val="002B4601"/>
    <w:rsid w:val="002B50BA"/>
    <w:rsid w:val="002B6C7B"/>
    <w:rsid w:val="002B7477"/>
    <w:rsid w:val="002B7FB8"/>
    <w:rsid w:val="002C0383"/>
    <w:rsid w:val="002C03FF"/>
    <w:rsid w:val="002C1A0C"/>
    <w:rsid w:val="002C22D5"/>
    <w:rsid w:val="002C264F"/>
    <w:rsid w:val="002C33B5"/>
    <w:rsid w:val="002C44D7"/>
    <w:rsid w:val="002C4508"/>
    <w:rsid w:val="002C5A12"/>
    <w:rsid w:val="002C5B33"/>
    <w:rsid w:val="002C64FE"/>
    <w:rsid w:val="002C6AD2"/>
    <w:rsid w:val="002C72C2"/>
    <w:rsid w:val="002C78ED"/>
    <w:rsid w:val="002D0770"/>
    <w:rsid w:val="002D0AA5"/>
    <w:rsid w:val="002D1238"/>
    <w:rsid w:val="002D3531"/>
    <w:rsid w:val="002D4617"/>
    <w:rsid w:val="002D5177"/>
    <w:rsid w:val="002D5201"/>
    <w:rsid w:val="002D5CFC"/>
    <w:rsid w:val="002D6504"/>
    <w:rsid w:val="002D713E"/>
    <w:rsid w:val="002D729D"/>
    <w:rsid w:val="002D7512"/>
    <w:rsid w:val="002D7992"/>
    <w:rsid w:val="002D7FFC"/>
    <w:rsid w:val="002E01C2"/>
    <w:rsid w:val="002E048D"/>
    <w:rsid w:val="002E067D"/>
    <w:rsid w:val="002E06E9"/>
    <w:rsid w:val="002E1598"/>
    <w:rsid w:val="002E227F"/>
    <w:rsid w:val="002E3227"/>
    <w:rsid w:val="002E3387"/>
    <w:rsid w:val="002E49A7"/>
    <w:rsid w:val="002E49C9"/>
    <w:rsid w:val="002E4E58"/>
    <w:rsid w:val="002E6180"/>
    <w:rsid w:val="002E6237"/>
    <w:rsid w:val="002E65B3"/>
    <w:rsid w:val="002E6D0B"/>
    <w:rsid w:val="002E7D0F"/>
    <w:rsid w:val="002F0F16"/>
    <w:rsid w:val="002F176D"/>
    <w:rsid w:val="002F1913"/>
    <w:rsid w:val="002F1951"/>
    <w:rsid w:val="002F1BA3"/>
    <w:rsid w:val="002F3450"/>
    <w:rsid w:val="002F39F6"/>
    <w:rsid w:val="002F3B05"/>
    <w:rsid w:val="002F4344"/>
    <w:rsid w:val="002F477A"/>
    <w:rsid w:val="002F570A"/>
    <w:rsid w:val="002F5A7A"/>
    <w:rsid w:val="002F6227"/>
    <w:rsid w:val="002F696E"/>
    <w:rsid w:val="002F6A6F"/>
    <w:rsid w:val="00300448"/>
    <w:rsid w:val="0030056B"/>
    <w:rsid w:val="00300B9D"/>
    <w:rsid w:val="0030118E"/>
    <w:rsid w:val="00302CD2"/>
    <w:rsid w:val="00303BCB"/>
    <w:rsid w:val="00303E77"/>
    <w:rsid w:val="003042BC"/>
    <w:rsid w:val="00305307"/>
    <w:rsid w:val="00305EC3"/>
    <w:rsid w:val="00305FFD"/>
    <w:rsid w:val="0030700D"/>
    <w:rsid w:val="00307B4D"/>
    <w:rsid w:val="00307F6D"/>
    <w:rsid w:val="0031004C"/>
    <w:rsid w:val="003102C8"/>
    <w:rsid w:val="00311788"/>
    <w:rsid w:val="003121F9"/>
    <w:rsid w:val="00312721"/>
    <w:rsid w:val="003128EA"/>
    <w:rsid w:val="00313827"/>
    <w:rsid w:val="00314D39"/>
    <w:rsid w:val="00314DBC"/>
    <w:rsid w:val="003150D0"/>
    <w:rsid w:val="00317EFB"/>
    <w:rsid w:val="00317EFF"/>
    <w:rsid w:val="0032119D"/>
    <w:rsid w:val="00321B25"/>
    <w:rsid w:val="00321BB0"/>
    <w:rsid w:val="003229A6"/>
    <w:rsid w:val="00322A75"/>
    <w:rsid w:val="00322A95"/>
    <w:rsid w:val="00323209"/>
    <w:rsid w:val="00323817"/>
    <w:rsid w:val="00323BE8"/>
    <w:rsid w:val="00323E26"/>
    <w:rsid w:val="00324B1E"/>
    <w:rsid w:val="0032578B"/>
    <w:rsid w:val="00325D7F"/>
    <w:rsid w:val="00325FA3"/>
    <w:rsid w:val="00326B27"/>
    <w:rsid w:val="00326B77"/>
    <w:rsid w:val="00331A0A"/>
    <w:rsid w:val="003323A0"/>
    <w:rsid w:val="003324B0"/>
    <w:rsid w:val="00332929"/>
    <w:rsid w:val="00333138"/>
    <w:rsid w:val="00333ABE"/>
    <w:rsid w:val="0033406F"/>
    <w:rsid w:val="00335F9D"/>
    <w:rsid w:val="0033672E"/>
    <w:rsid w:val="0034042A"/>
    <w:rsid w:val="00341E90"/>
    <w:rsid w:val="003420C3"/>
    <w:rsid w:val="003427A2"/>
    <w:rsid w:val="00342965"/>
    <w:rsid w:val="003429A4"/>
    <w:rsid w:val="00343097"/>
    <w:rsid w:val="003430BD"/>
    <w:rsid w:val="00343837"/>
    <w:rsid w:val="00343BD0"/>
    <w:rsid w:val="0034554D"/>
    <w:rsid w:val="003465C7"/>
    <w:rsid w:val="0034664C"/>
    <w:rsid w:val="00346D55"/>
    <w:rsid w:val="003478E3"/>
    <w:rsid w:val="00350A81"/>
    <w:rsid w:val="00350B96"/>
    <w:rsid w:val="00350F53"/>
    <w:rsid w:val="0035273A"/>
    <w:rsid w:val="00354833"/>
    <w:rsid w:val="0035572B"/>
    <w:rsid w:val="00355741"/>
    <w:rsid w:val="00355B86"/>
    <w:rsid w:val="003563CB"/>
    <w:rsid w:val="0035642E"/>
    <w:rsid w:val="003575E4"/>
    <w:rsid w:val="003615AA"/>
    <w:rsid w:val="00361C94"/>
    <w:rsid w:val="00362E1E"/>
    <w:rsid w:val="00363005"/>
    <w:rsid w:val="003630F5"/>
    <w:rsid w:val="00363B33"/>
    <w:rsid w:val="003645F6"/>
    <w:rsid w:val="00364AEF"/>
    <w:rsid w:val="00365875"/>
    <w:rsid w:val="0036631A"/>
    <w:rsid w:val="003665CD"/>
    <w:rsid w:val="00367282"/>
    <w:rsid w:val="003672E1"/>
    <w:rsid w:val="00367CC7"/>
    <w:rsid w:val="00370704"/>
    <w:rsid w:val="003712B6"/>
    <w:rsid w:val="00372503"/>
    <w:rsid w:val="00373DAE"/>
    <w:rsid w:val="003743CF"/>
    <w:rsid w:val="0037452F"/>
    <w:rsid w:val="00374CA1"/>
    <w:rsid w:val="00374F26"/>
    <w:rsid w:val="0037654B"/>
    <w:rsid w:val="003765DB"/>
    <w:rsid w:val="0037767F"/>
    <w:rsid w:val="00377E8D"/>
    <w:rsid w:val="00380EE8"/>
    <w:rsid w:val="00382536"/>
    <w:rsid w:val="003826EB"/>
    <w:rsid w:val="00382DDD"/>
    <w:rsid w:val="00382E2E"/>
    <w:rsid w:val="003834ED"/>
    <w:rsid w:val="00383F36"/>
    <w:rsid w:val="003863EF"/>
    <w:rsid w:val="00386986"/>
    <w:rsid w:val="0038699A"/>
    <w:rsid w:val="00387256"/>
    <w:rsid w:val="00387371"/>
    <w:rsid w:val="003874AD"/>
    <w:rsid w:val="003875C1"/>
    <w:rsid w:val="00390269"/>
    <w:rsid w:val="003906CB"/>
    <w:rsid w:val="00390E1B"/>
    <w:rsid w:val="0039291C"/>
    <w:rsid w:val="003931DC"/>
    <w:rsid w:val="003958A4"/>
    <w:rsid w:val="00395934"/>
    <w:rsid w:val="00395C5C"/>
    <w:rsid w:val="00396FEF"/>
    <w:rsid w:val="00397223"/>
    <w:rsid w:val="003A1841"/>
    <w:rsid w:val="003A3026"/>
    <w:rsid w:val="003A3204"/>
    <w:rsid w:val="003A3779"/>
    <w:rsid w:val="003A3EFB"/>
    <w:rsid w:val="003A3FF3"/>
    <w:rsid w:val="003A412D"/>
    <w:rsid w:val="003A4691"/>
    <w:rsid w:val="003A4E21"/>
    <w:rsid w:val="003A6AF7"/>
    <w:rsid w:val="003A7078"/>
    <w:rsid w:val="003A789F"/>
    <w:rsid w:val="003A7E2A"/>
    <w:rsid w:val="003B1B43"/>
    <w:rsid w:val="003B28DC"/>
    <w:rsid w:val="003B2BDB"/>
    <w:rsid w:val="003B3463"/>
    <w:rsid w:val="003B4959"/>
    <w:rsid w:val="003B5C5E"/>
    <w:rsid w:val="003B650C"/>
    <w:rsid w:val="003C00C9"/>
    <w:rsid w:val="003C01CF"/>
    <w:rsid w:val="003C0486"/>
    <w:rsid w:val="003C1DC7"/>
    <w:rsid w:val="003C3766"/>
    <w:rsid w:val="003C3B74"/>
    <w:rsid w:val="003C61AF"/>
    <w:rsid w:val="003C726B"/>
    <w:rsid w:val="003C7396"/>
    <w:rsid w:val="003C75AE"/>
    <w:rsid w:val="003D03B2"/>
    <w:rsid w:val="003D0581"/>
    <w:rsid w:val="003D10C5"/>
    <w:rsid w:val="003D1EC5"/>
    <w:rsid w:val="003D215A"/>
    <w:rsid w:val="003D2E2F"/>
    <w:rsid w:val="003D3302"/>
    <w:rsid w:val="003D3464"/>
    <w:rsid w:val="003D3B36"/>
    <w:rsid w:val="003D3EF5"/>
    <w:rsid w:val="003D46DA"/>
    <w:rsid w:val="003D4996"/>
    <w:rsid w:val="003D4A8F"/>
    <w:rsid w:val="003D53B3"/>
    <w:rsid w:val="003D6143"/>
    <w:rsid w:val="003D6150"/>
    <w:rsid w:val="003D6A92"/>
    <w:rsid w:val="003D708E"/>
    <w:rsid w:val="003D7FDF"/>
    <w:rsid w:val="003E0950"/>
    <w:rsid w:val="003E0DEB"/>
    <w:rsid w:val="003E1401"/>
    <w:rsid w:val="003E1DA3"/>
    <w:rsid w:val="003E3081"/>
    <w:rsid w:val="003E3710"/>
    <w:rsid w:val="003E4B30"/>
    <w:rsid w:val="003E551C"/>
    <w:rsid w:val="003E587D"/>
    <w:rsid w:val="003E5F0E"/>
    <w:rsid w:val="003E680C"/>
    <w:rsid w:val="003E6B09"/>
    <w:rsid w:val="003E72E8"/>
    <w:rsid w:val="003E75C1"/>
    <w:rsid w:val="003E7B01"/>
    <w:rsid w:val="003E7E16"/>
    <w:rsid w:val="003E7E37"/>
    <w:rsid w:val="003F04E2"/>
    <w:rsid w:val="003F0A24"/>
    <w:rsid w:val="003F0BAF"/>
    <w:rsid w:val="003F17BA"/>
    <w:rsid w:val="003F1D84"/>
    <w:rsid w:val="003F1E93"/>
    <w:rsid w:val="003F1FA0"/>
    <w:rsid w:val="003F2D37"/>
    <w:rsid w:val="003F4381"/>
    <w:rsid w:val="003F4D9F"/>
    <w:rsid w:val="003F5F1C"/>
    <w:rsid w:val="003F6BAA"/>
    <w:rsid w:val="003F7B63"/>
    <w:rsid w:val="0040009A"/>
    <w:rsid w:val="004000A5"/>
    <w:rsid w:val="00400408"/>
    <w:rsid w:val="004009A1"/>
    <w:rsid w:val="00400A70"/>
    <w:rsid w:val="00401E39"/>
    <w:rsid w:val="00403002"/>
    <w:rsid w:val="0040370E"/>
    <w:rsid w:val="004042AB"/>
    <w:rsid w:val="004045E2"/>
    <w:rsid w:val="00404AE8"/>
    <w:rsid w:val="0040512C"/>
    <w:rsid w:val="00406025"/>
    <w:rsid w:val="00410100"/>
    <w:rsid w:val="00410392"/>
    <w:rsid w:val="0041047D"/>
    <w:rsid w:val="00414FF0"/>
    <w:rsid w:val="00415534"/>
    <w:rsid w:val="004156B2"/>
    <w:rsid w:val="00415B32"/>
    <w:rsid w:val="00415F85"/>
    <w:rsid w:val="00417E12"/>
    <w:rsid w:val="00420E5E"/>
    <w:rsid w:val="0042113E"/>
    <w:rsid w:val="004219D4"/>
    <w:rsid w:val="00422C6F"/>
    <w:rsid w:val="0042392B"/>
    <w:rsid w:val="00424BB0"/>
    <w:rsid w:val="00424ECF"/>
    <w:rsid w:val="00426644"/>
    <w:rsid w:val="00426805"/>
    <w:rsid w:val="004269F4"/>
    <w:rsid w:val="00427E27"/>
    <w:rsid w:val="0043014B"/>
    <w:rsid w:val="0043043F"/>
    <w:rsid w:val="004304F3"/>
    <w:rsid w:val="00430FA0"/>
    <w:rsid w:val="00431304"/>
    <w:rsid w:val="00432A91"/>
    <w:rsid w:val="00434215"/>
    <w:rsid w:val="004352C7"/>
    <w:rsid w:val="00436762"/>
    <w:rsid w:val="00437942"/>
    <w:rsid w:val="00440E05"/>
    <w:rsid w:val="004417D5"/>
    <w:rsid w:val="00441FDE"/>
    <w:rsid w:val="004426A1"/>
    <w:rsid w:val="00442FD3"/>
    <w:rsid w:val="004439DE"/>
    <w:rsid w:val="00444DC2"/>
    <w:rsid w:val="004453F9"/>
    <w:rsid w:val="0044611F"/>
    <w:rsid w:val="0044612A"/>
    <w:rsid w:val="004464AD"/>
    <w:rsid w:val="00446D65"/>
    <w:rsid w:val="004471F2"/>
    <w:rsid w:val="00447565"/>
    <w:rsid w:val="004479AC"/>
    <w:rsid w:val="00447D18"/>
    <w:rsid w:val="004503F0"/>
    <w:rsid w:val="00451D26"/>
    <w:rsid w:val="00451F81"/>
    <w:rsid w:val="00452B57"/>
    <w:rsid w:val="00453B43"/>
    <w:rsid w:val="00455B39"/>
    <w:rsid w:val="0045630F"/>
    <w:rsid w:val="0045638C"/>
    <w:rsid w:val="00457562"/>
    <w:rsid w:val="00457815"/>
    <w:rsid w:val="00457BA7"/>
    <w:rsid w:val="00460B2C"/>
    <w:rsid w:val="00460C41"/>
    <w:rsid w:val="00460DD2"/>
    <w:rsid w:val="00461313"/>
    <w:rsid w:val="00461A12"/>
    <w:rsid w:val="004620BB"/>
    <w:rsid w:val="0046236A"/>
    <w:rsid w:val="004633FE"/>
    <w:rsid w:val="00463522"/>
    <w:rsid w:val="00463C15"/>
    <w:rsid w:val="00463DF9"/>
    <w:rsid w:val="00464A11"/>
    <w:rsid w:val="00466396"/>
    <w:rsid w:val="00466D06"/>
    <w:rsid w:val="00466DED"/>
    <w:rsid w:val="00466F9D"/>
    <w:rsid w:val="004706AF"/>
    <w:rsid w:val="00470CCF"/>
    <w:rsid w:val="004713D9"/>
    <w:rsid w:val="0047198B"/>
    <w:rsid w:val="004722C5"/>
    <w:rsid w:val="00472317"/>
    <w:rsid w:val="00472D42"/>
    <w:rsid w:val="00473170"/>
    <w:rsid w:val="004736F7"/>
    <w:rsid w:val="004739B8"/>
    <w:rsid w:val="004740F7"/>
    <w:rsid w:val="0047473D"/>
    <w:rsid w:val="00474ABE"/>
    <w:rsid w:val="00474B84"/>
    <w:rsid w:val="00475270"/>
    <w:rsid w:val="004754F8"/>
    <w:rsid w:val="004757BA"/>
    <w:rsid w:val="0047598F"/>
    <w:rsid w:val="00477D7B"/>
    <w:rsid w:val="00477F3E"/>
    <w:rsid w:val="00481718"/>
    <w:rsid w:val="00483D8C"/>
    <w:rsid w:val="00484378"/>
    <w:rsid w:val="004858CA"/>
    <w:rsid w:val="004876D8"/>
    <w:rsid w:val="00490031"/>
    <w:rsid w:val="004928E2"/>
    <w:rsid w:val="004929FB"/>
    <w:rsid w:val="00492EB5"/>
    <w:rsid w:val="0049350C"/>
    <w:rsid w:val="00493FA3"/>
    <w:rsid w:val="00496475"/>
    <w:rsid w:val="00496908"/>
    <w:rsid w:val="004977D0"/>
    <w:rsid w:val="0049788D"/>
    <w:rsid w:val="00497FCF"/>
    <w:rsid w:val="004A04E1"/>
    <w:rsid w:val="004A0A44"/>
    <w:rsid w:val="004A11E8"/>
    <w:rsid w:val="004A36B9"/>
    <w:rsid w:val="004A390A"/>
    <w:rsid w:val="004A3B4C"/>
    <w:rsid w:val="004A3E9D"/>
    <w:rsid w:val="004A4AAE"/>
    <w:rsid w:val="004A4D64"/>
    <w:rsid w:val="004A7550"/>
    <w:rsid w:val="004B02DC"/>
    <w:rsid w:val="004B11D8"/>
    <w:rsid w:val="004B1290"/>
    <w:rsid w:val="004B158A"/>
    <w:rsid w:val="004B279B"/>
    <w:rsid w:val="004B3489"/>
    <w:rsid w:val="004B34CA"/>
    <w:rsid w:val="004B3A48"/>
    <w:rsid w:val="004B473A"/>
    <w:rsid w:val="004B573B"/>
    <w:rsid w:val="004B6386"/>
    <w:rsid w:val="004B6A66"/>
    <w:rsid w:val="004B796C"/>
    <w:rsid w:val="004B7CEE"/>
    <w:rsid w:val="004C1C51"/>
    <w:rsid w:val="004C2328"/>
    <w:rsid w:val="004C2BE2"/>
    <w:rsid w:val="004C2DD8"/>
    <w:rsid w:val="004C319C"/>
    <w:rsid w:val="004C4301"/>
    <w:rsid w:val="004C4395"/>
    <w:rsid w:val="004C4903"/>
    <w:rsid w:val="004C4E80"/>
    <w:rsid w:val="004C5078"/>
    <w:rsid w:val="004C568A"/>
    <w:rsid w:val="004C5E4D"/>
    <w:rsid w:val="004C644E"/>
    <w:rsid w:val="004D0059"/>
    <w:rsid w:val="004D01F6"/>
    <w:rsid w:val="004D064C"/>
    <w:rsid w:val="004D0BF0"/>
    <w:rsid w:val="004D1C10"/>
    <w:rsid w:val="004D2F21"/>
    <w:rsid w:val="004D2FDC"/>
    <w:rsid w:val="004D3316"/>
    <w:rsid w:val="004D36D3"/>
    <w:rsid w:val="004D3DEA"/>
    <w:rsid w:val="004D5432"/>
    <w:rsid w:val="004E000D"/>
    <w:rsid w:val="004E0271"/>
    <w:rsid w:val="004E0607"/>
    <w:rsid w:val="004E2F17"/>
    <w:rsid w:val="004E31E8"/>
    <w:rsid w:val="004E40E9"/>
    <w:rsid w:val="004E4DF0"/>
    <w:rsid w:val="004E53A7"/>
    <w:rsid w:val="004E5B80"/>
    <w:rsid w:val="004E6AE5"/>
    <w:rsid w:val="004E7DB1"/>
    <w:rsid w:val="004E7F76"/>
    <w:rsid w:val="004F035D"/>
    <w:rsid w:val="004F095B"/>
    <w:rsid w:val="004F0A14"/>
    <w:rsid w:val="004F0EE2"/>
    <w:rsid w:val="004F1071"/>
    <w:rsid w:val="004F109A"/>
    <w:rsid w:val="004F1D4D"/>
    <w:rsid w:val="004F227C"/>
    <w:rsid w:val="004F259D"/>
    <w:rsid w:val="004F3186"/>
    <w:rsid w:val="004F3755"/>
    <w:rsid w:val="004F3805"/>
    <w:rsid w:val="004F3A37"/>
    <w:rsid w:val="004F4C80"/>
    <w:rsid w:val="004F4EA9"/>
    <w:rsid w:val="0050074D"/>
    <w:rsid w:val="005008FB"/>
    <w:rsid w:val="00500C10"/>
    <w:rsid w:val="00500E91"/>
    <w:rsid w:val="005010FE"/>
    <w:rsid w:val="00501A27"/>
    <w:rsid w:val="00501FBC"/>
    <w:rsid w:val="00502B49"/>
    <w:rsid w:val="0050354D"/>
    <w:rsid w:val="00505D1E"/>
    <w:rsid w:val="00505F3E"/>
    <w:rsid w:val="00506C42"/>
    <w:rsid w:val="00506D21"/>
    <w:rsid w:val="005078B9"/>
    <w:rsid w:val="00510AE1"/>
    <w:rsid w:val="005110B3"/>
    <w:rsid w:val="00511DA1"/>
    <w:rsid w:val="00512C76"/>
    <w:rsid w:val="00512D8F"/>
    <w:rsid w:val="00513CE8"/>
    <w:rsid w:val="00513D3B"/>
    <w:rsid w:val="00514C65"/>
    <w:rsid w:val="00515543"/>
    <w:rsid w:val="00517793"/>
    <w:rsid w:val="00520599"/>
    <w:rsid w:val="00520C07"/>
    <w:rsid w:val="00520C30"/>
    <w:rsid w:val="00520F77"/>
    <w:rsid w:val="00522092"/>
    <w:rsid w:val="00522721"/>
    <w:rsid w:val="0052362C"/>
    <w:rsid w:val="00524A8F"/>
    <w:rsid w:val="00524F42"/>
    <w:rsid w:val="0052502A"/>
    <w:rsid w:val="005251BC"/>
    <w:rsid w:val="00525772"/>
    <w:rsid w:val="00526255"/>
    <w:rsid w:val="00526340"/>
    <w:rsid w:val="00526CC6"/>
    <w:rsid w:val="00526E87"/>
    <w:rsid w:val="0052780E"/>
    <w:rsid w:val="005278D7"/>
    <w:rsid w:val="00527E08"/>
    <w:rsid w:val="00527F3C"/>
    <w:rsid w:val="005301ED"/>
    <w:rsid w:val="0053277E"/>
    <w:rsid w:val="00533171"/>
    <w:rsid w:val="00535D8A"/>
    <w:rsid w:val="00536286"/>
    <w:rsid w:val="00536B25"/>
    <w:rsid w:val="00536BE5"/>
    <w:rsid w:val="00536C8A"/>
    <w:rsid w:val="00536D1E"/>
    <w:rsid w:val="00536D82"/>
    <w:rsid w:val="005371BE"/>
    <w:rsid w:val="005374FE"/>
    <w:rsid w:val="005407E6"/>
    <w:rsid w:val="00540ADF"/>
    <w:rsid w:val="00541E3C"/>
    <w:rsid w:val="00541F2E"/>
    <w:rsid w:val="005426BB"/>
    <w:rsid w:val="00543006"/>
    <w:rsid w:val="005434A8"/>
    <w:rsid w:val="005435E1"/>
    <w:rsid w:val="00543F0A"/>
    <w:rsid w:val="00544C3D"/>
    <w:rsid w:val="00545179"/>
    <w:rsid w:val="005451B9"/>
    <w:rsid w:val="00545893"/>
    <w:rsid w:val="00545AC8"/>
    <w:rsid w:val="00546B3D"/>
    <w:rsid w:val="0054702D"/>
    <w:rsid w:val="00547ABB"/>
    <w:rsid w:val="0055014F"/>
    <w:rsid w:val="005506E4"/>
    <w:rsid w:val="00550C72"/>
    <w:rsid w:val="00550DB5"/>
    <w:rsid w:val="0055108C"/>
    <w:rsid w:val="00551E66"/>
    <w:rsid w:val="00551EC7"/>
    <w:rsid w:val="005535BC"/>
    <w:rsid w:val="00553AC4"/>
    <w:rsid w:val="00553BF3"/>
    <w:rsid w:val="00554A75"/>
    <w:rsid w:val="005568E1"/>
    <w:rsid w:val="00560335"/>
    <w:rsid w:val="005603C7"/>
    <w:rsid w:val="005604AE"/>
    <w:rsid w:val="005607E1"/>
    <w:rsid w:val="00560A68"/>
    <w:rsid w:val="00560A7C"/>
    <w:rsid w:val="0056175B"/>
    <w:rsid w:val="005617AE"/>
    <w:rsid w:val="00561880"/>
    <w:rsid w:val="00562526"/>
    <w:rsid w:val="005639DA"/>
    <w:rsid w:val="00563C96"/>
    <w:rsid w:val="00564718"/>
    <w:rsid w:val="005648E7"/>
    <w:rsid w:val="00564C77"/>
    <w:rsid w:val="00565524"/>
    <w:rsid w:val="00566219"/>
    <w:rsid w:val="0056676B"/>
    <w:rsid w:val="00567004"/>
    <w:rsid w:val="005674A1"/>
    <w:rsid w:val="0057027F"/>
    <w:rsid w:val="005702D2"/>
    <w:rsid w:val="00570ED2"/>
    <w:rsid w:val="00571535"/>
    <w:rsid w:val="00571C8E"/>
    <w:rsid w:val="00572F8C"/>
    <w:rsid w:val="00573D3E"/>
    <w:rsid w:val="00577E8E"/>
    <w:rsid w:val="00580BD0"/>
    <w:rsid w:val="00581FD2"/>
    <w:rsid w:val="005823FB"/>
    <w:rsid w:val="005838C7"/>
    <w:rsid w:val="005851BB"/>
    <w:rsid w:val="0058653E"/>
    <w:rsid w:val="00586DB6"/>
    <w:rsid w:val="005871AB"/>
    <w:rsid w:val="00587855"/>
    <w:rsid w:val="00590774"/>
    <w:rsid w:val="0059087F"/>
    <w:rsid w:val="00590C23"/>
    <w:rsid w:val="00590E4D"/>
    <w:rsid w:val="005912CE"/>
    <w:rsid w:val="00591B76"/>
    <w:rsid w:val="00592274"/>
    <w:rsid w:val="00592363"/>
    <w:rsid w:val="005930CB"/>
    <w:rsid w:val="005944CE"/>
    <w:rsid w:val="0059484C"/>
    <w:rsid w:val="0059537A"/>
    <w:rsid w:val="00595807"/>
    <w:rsid w:val="00596F9A"/>
    <w:rsid w:val="005977C1"/>
    <w:rsid w:val="005A0505"/>
    <w:rsid w:val="005A0DC5"/>
    <w:rsid w:val="005A0EF1"/>
    <w:rsid w:val="005A2F5C"/>
    <w:rsid w:val="005A3C51"/>
    <w:rsid w:val="005A56EC"/>
    <w:rsid w:val="005A6284"/>
    <w:rsid w:val="005A62F0"/>
    <w:rsid w:val="005A63F7"/>
    <w:rsid w:val="005A71FA"/>
    <w:rsid w:val="005A7F53"/>
    <w:rsid w:val="005B0658"/>
    <w:rsid w:val="005B2B91"/>
    <w:rsid w:val="005B342C"/>
    <w:rsid w:val="005B5C39"/>
    <w:rsid w:val="005B5D2E"/>
    <w:rsid w:val="005B5FD3"/>
    <w:rsid w:val="005B7572"/>
    <w:rsid w:val="005B79FE"/>
    <w:rsid w:val="005C0AF5"/>
    <w:rsid w:val="005C0D00"/>
    <w:rsid w:val="005C13D0"/>
    <w:rsid w:val="005C21A7"/>
    <w:rsid w:val="005C2FD1"/>
    <w:rsid w:val="005C3B48"/>
    <w:rsid w:val="005C4284"/>
    <w:rsid w:val="005C4C92"/>
    <w:rsid w:val="005C5378"/>
    <w:rsid w:val="005C59B2"/>
    <w:rsid w:val="005C5A13"/>
    <w:rsid w:val="005C6FE7"/>
    <w:rsid w:val="005C7439"/>
    <w:rsid w:val="005C752F"/>
    <w:rsid w:val="005C7EFB"/>
    <w:rsid w:val="005D11A9"/>
    <w:rsid w:val="005D20C2"/>
    <w:rsid w:val="005D214E"/>
    <w:rsid w:val="005D28AA"/>
    <w:rsid w:val="005D2DD2"/>
    <w:rsid w:val="005D2FB5"/>
    <w:rsid w:val="005D5ABB"/>
    <w:rsid w:val="005D6917"/>
    <w:rsid w:val="005D69AA"/>
    <w:rsid w:val="005D7253"/>
    <w:rsid w:val="005D77C8"/>
    <w:rsid w:val="005D7AAF"/>
    <w:rsid w:val="005D7E12"/>
    <w:rsid w:val="005E28F8"/>
    <w:rsid w:val="005E2A0C"/>
    <w:rsid w:val="005E2A64"/>
    <w:rsid w:val="005E2A84"/>
    <w:rsid w:val="005E2BF7"/>
    <w:rsid w:val="005E2E79"/>
    <w:rsid w:val="005E309D"/>
    <w:rsid w:val="005E347E"/>
    <w:rsid w:val="005E495F"/>
    <w:rsid w:val="005E5352"/>
    <w:rsid w:val="005E6175"/>
    <w:rsid w:val="005E72B6"/>
    <w:rsid w:val="005E77E0"/>
    <w:rsid w:val="005E7833"/>
    <w:rsid w:val="005E7DB6"/>
    <w:rsid w:val="005F013F"/>
    <w:rsid w:val="005F1A16"/>
    <w:rsid w:val="005F23C6"/>
    <w:rsid w:val="005F3417"/>
    <w:rsid w:val="005F4614"/>
    <w:rsid w:val="005F4686"/>
    <w:rsid w:val="005F530A"/>
    <w:rsid w:val="005F6A83"/>
    <w:rsid w:val="005F7E2F"/>
    <w:rsid w:val="006000CF"/>
    <w:rsid w:val="006001DF"/>
    <w:rsid w:val="00600242"/>
    <w:rsid w:val="00600792"/>
    <w:rsid w:val="00600C04"/>
    <w:rsid w:val="006012D4"/>
    <w:rsid w:val="00601341"/>
    <w:rsid w:val="0060159C"/>
    <w:rsid w:val="00602DA0"/>
    <w:rsid w:val="0060304E"/>
    <w:rsid w:val="00605C0E"/>
    <w:rsid w:val="00605C9F"/>
    <w:rsid w:val="0060673D"/>
    <w:rsid w:val="006069D0"/>
    <w:rsid w:val="006073E5"/>
    <w:rsid w:val="00607C42"/>
    <w:rsid w:val="0061007F"/>
    <w:rsid w:val="0061049F"/>
    <w:rsid w:val="00610A13"/>
    <w:rsid w:val="00610CE5"/>
    <w:rsid w:val="00611771"/>
    <w:rsid w:val="0061309D"/>
    <w:rsid w:val="006137DB"/>
    <w:rsid w:val="00613DAA"/>
    <w:rsid w:val="006146BB"/>
    <w:rsid w:val="00614A81"/>
    <w:rsid w:val="00615F93"/>
    <w:rsid w:val="006160D6"/>
    <w:rsid w:val="00616621"/>
    <w:rsid w:val="00616626"/>
    <w:rsid w:val="00617263"/>
    <w:rsid w:val="00617369"/>
    <w:rsid w:val="006173C8"/>
    <w:rsid w:val="006211F2"/>
    <w:rsid w:val="006217EB"/>
    <w:rsid w:val="0062293A"/>
    <w:rsid w:val="00623687"/>
    <w:rsid w:val="00623882"/>
    <w:rsid w:val="00623B78"/>
    <w:rsid w:val="006240A0"/>
    <w:rsid w:val="00624A5E"/>
    <w:rsid w:val="00625094"/>
    <w:rsid w:val="0062543C"/>
    <w:rsid w:val="00625870"/>
    <w:rsid w:val="00631370"/>
    <w:rsid w:val="00631943"/>
    <w:rsid w:val="00631C70"/>
    <w:rsid w:val="00632052"/>
    <w:rsid w:val="0063245F"/>
    <w:rsid w:val="00633503"/>
    <w:rsid w:val="00633C29"/>
    <w:rsid w:val="006349CB"/>
    <w:rsid w:val="006352DC"/>
    <w:rsid w:val="0063542D"/>
    <w:rsid w:val="00640089"/>
    <w:rsid w:val="00640868"/>
    <w:rsid w:val="006411B1"/>
    <w:rsid w:val="00643129"/>
    <w:rsid w:val="00643291"/>
    <w:rsid w:val="0064478A"/>
    <w:rsid w:val="00645608"/>
    <w:rsid w:val="00647864"/>
    <w:rsid w:val="00647A8A"/>
    <w:rsid w:val="00647AD0"/>
    <w:rsid w:val="00647BE9"/>
    <w:rsid w:val="00647CA1"/>
    <w:rsid w:val="00650142"/>
    <w:rsid w:val="006503E5"/>
    <w:rsid w:val="00651957"/>
    <w:rsid w:val="00652EA0"/>
    <w:rsid w:val="00654589"/>
    <w:rsid w:val="006548A5"/>
    <w:rsid w:val="00654EF3"/>
    <w:rsid w:val="006562F3"/>
    <w:rsid w:val="00660610"/>
    <w:rsid w:val="006613F4"/>
    <w:rsid w:val="00661441"/>
    <w:rsid w:val="00662A7A"/>
    <w:rsid w:val="00663125"/>
    <w:rsid w:val="0066376A"/>
    <w:rsid w:val="006639CB"/>
    <w:rsid w:val="00663FE9"/>
    <w:rsid w:val="00664997"/>
    <w:rsid w:val="0066513E"/>
    <w:rsid w:val="0066526B"/>
    <w:rsid w:val="00667589"/>
    <w:rsid w:val="00670560"/>
    <w:rsid w:val="00670628"/>
    <w:rsid w:val="00671AAC"/>
    <w:rsid w:val="00672172"/>
    <w:rsid w:val="0067261C"/>
    <w:rsid w:val="006741CA"/>
    <w:rsid w:val="006743CB"/>
    <w:rsid w:val="00675211"/>
    <w:rsid w:val="00675848"/>
    <w:rsid w:val="006758AB"/>
    <w:rsid w:val="006766C0"/>
    <w:rsid w:val="0067675C"/>
    <w:rsid w:val="006770D9"/>
    <w:rsid w:val="00681AD3"/>
    <w:rsid w:val="00681D66"/>
    <w:rsid w:val="00681EC0"/>
    <w:rsid w:val="006822A3"/>
    <w:rsid w:val="006826D9"/>
    <w:rsid w:val="00682D55"/>
    <w:rsid w:val="006843B6"/>
    <w:rsid w:val="006843BA"/>
    <w:rsid w:val="006845A5"/>
    <w:rsid w:val="00684F22"/>
    <w:rsid w:val="00685FBE"/>
    <w:rsid w:val="0068648B"/>
    <w:rsid w:val="0068680C"/>
    <w:rsid w:val="00686932"/>
    <w:rsid w:val="00687723"/>
    <w:rsid w:val="0068777D"/>
    <w:rsid w:val="006902F8"/>
    <w:rsid w:val="0069083C"/>
    <w:rsid w:val="00690C84"/>
    <w:rsid w:val="00691BB9"/>
    <w:rsid w:val="0069340B"/>
    <w:rsid w:val="00693CB0"/>
    <w:rsid w:val="0069473A"/>
    <w:rsid w:val="0069492B"/>
    <w:rsid w:val="00695201"/>
    <w:rsid w:val="006952F6"/>
    <w:rsid w:val="00695E8A"/>
    <w:rsid w:val="006963D8"/>
    <w:rsid w:val="00697E8B"/>
    <w:rsid w:val="006A0245"/>
    <w:rsid w:val="006A03FE"/>
    <w:rsid w:val="006A1523"/>
    <w:rsid w:val="006A1F76"/>
    <w:rsid w:val="006A293B"/>
    <w:rsid w:val="006A30ED"/>
    <w:rsid w:val="006A3A4A"/>
    <w:rsid w:val="006A41FD"/>
    <w:rsid w:val="006A434A"/>
    <w:rsid w:val="006A68F5"/>
    <w:rsid w:val="006A6954"/>
    <w:rsid w:val="006A727E"/>
    <w:rsid w:val="006A797D"/>
    <w:rsid w:val="006B04F0"/>
    <w:rsid w:val="006B05ED"/>
    <w:rsid w:val="006B14FB"/>
    <w:rsid w:val="006B1AA5"/>
    <w:rsid w:val="006B1BB6"/>
    <w:rsid w:val="006B22BD"/>
    <w:rsid w:val="006B27E9"/>
    <w:rsid w:val="006B315F"/>
    <w:rsid w:val="006B396C"/>
    <w:rsid w:val="006B3B35"/>
    <w:rsid w:val="006B715D"/>
    <w:rsid w:val="006B7259"/>
    <w:rsid w:val="006B76EF"/>
    <w:rsid w:val="006C0329"/>
    <w:rsid w:val="006C0BF6"/>
    <w:rsid w:val="006C11F2"/>
    <w:rsid w:val="006C245F"/>
    <w:rsid w:val="006C24E6"/>
    <w:rsid w:val="006C2970"/>
    <w:rsid w:val="006C32AE"/>
    <w:rsid w:val="006C3387"/>
    <w:rsid w:val="006C3432"/>
    <w:rsid w:val="006C362B"/>
    <w:rsid w:val="006C4DC9"/>
    <w:rsid w:val="006C6DE2"/>
    <w:rsid w:val="006C717B"/>
    <w:rsid w:val="006C78C1"/>
    <w:rsid w:val="006C7E7A"/>
    <w:rsid w:val="006D0D87"/>
    <w:rsid w:val="006D14D2"/>
    <w:rsid w:val="006D1883"/>
    <w:rsid w:val="006D18BA"/>
    <w:rsid w:val="006D288F"/>
    <w:rsid w:val="006D40DE"/>
    <w:rsid w:val="006D42DF"/>
    <w:rsid w:val="006D4647"/>
    <w:rsid w:val="006D4E66"/>
    <w:rsid w:val="006D59DE"/>
    <w:rsid w:val="006D5C0E"/>
    <w:rsid w:val="006D6476"/>
    <w:rsid w:val="006D6997"/>
    <w:rsid w:val="006D6A10"/>
    <w:rsid w:val="006D7097"/>
    <w:rsid w:val="006E0EE8"/>
    <w:rsid w:val="006E107D"/>
    <w:rsid w:val="006E15E9"/>
    <w:rsid w:val="006E1A16"/>
    <w:rsid w:val="006E203E"/>
    <w:rsid w:val="006E2954"/>
    <w:rsid w:val="006E34A1"/>
    <w:rsid w:val="006E3B0A"/>
    <w:rsid w:val="006E4206"/>
    <w:rsid w:val="006E54DF"/>
    <w:rsid w:val="006E59A5"/>
    <w:rsid w:val="006E5C52"/>
    <w:rsid w:val="006E62AD"/>
    <w:rsid w:val="006E674C"/>
    <w:rsid w:val="006E795E"/>
    <w:rsid w:val="006F04F7"/>
    <w:rsid w:val="006F25D2"/>
    <w:rsid w:val="006F305A"/>
    <w:rsid w:val="006F39A5"/>
    <w:rsid w:val="006F3F82"/>
    <w:rsid w:val="006F6C99"/>
    <w:rsid w:val="006F7A9B"/>
    <w:rsid w:val="00700ACF"/>
    <w:rsid w:val="00702406"/>
    <w:rsid w:val="00703499"/>
    <w:rsid w:val="00704510"/>
    <w:rsid w:val="00705E8B"/>
    <w:rsid w:val="0070623F"/>
    <w:rsid w:val="007072BB"/>
    <w:rsid w:val="007104A9"/>
    <w:rsid w:val="00711867"/>
    <w:rsid w:val="007119F3"/>
    <w:rsid w:val="00712766"/>
    <w:rsid w:val="007144D7"/>
    <w:rsid w:val="0071450B"/>
    <w:rsid w:val="00714FD3"/>
    <w:rsid w:val="007159F1"/>
    <w:rsid w:val="007166E9"/>
    <w:rsid w:val="007178DD"/>
    <w:rsid w:val="00717B7F"/>
    <w:rsid w:val="00717F53"/>
    <w:rsid w:val="00720066"/>
    <w:rsid w:val="0072015D"/>
    <w:rsid w:val="007205D3"/>
    <w:rsid w:val="00723586"/>
    <w:rsid w:val="00724229"/>
    <w:rsid w:val="007243BC"/>
    <w:rsid w:val="00724BAB"/>
    <w:rsid w:val="00724D09"/>
    <w:rsid w:val="00724FD0"/>
    <w:rsid w:val="0072544E"/>
    <w:rsid w:val="00725C27"/>
    <w:rsid w:val="007262BF"/>
    <w:rsid w:val="007269FF"/>
    <w:rsid w:val="00727368"/>
    <w:rsid w:val="00727BDE"/>
    <w:rsid w:val="00731139"/>
    <w:rsid w:val="00734975"/>
    <w:rsid w:val="00735167"/>
    <w:rsid w:val="00735644"/>
    <w:rsid w:val="00735D0A"/>
    <w:rsid w:val="00735D39"/>
    <w:rsid w:val="007360B3"/>
    <w:rsid w:val="00736152"/>
    <w:rsid w:val="00736308"/>
    <w:rsid w:val="00736E75"/>
    <w:rsid w:val="00740F29"/>
    <w:rsid w:val="00741BC9"/>
    <w:rsid w:val="00742831"/>
    <w:rsid w:val="00742C25"/>
    <w:rsid w:val="00742CAF"/>
    <w:rsid w:val="00742F72"/>
    <w:rsid w:val="00743433"/>
    <w:rsid w:val="0074364F"/>
    <w:rsid w:val="00743BB0"/>
    <w:rsid w:val="00744669"/>
    <w:rsid w:val="00744AA5"/>
    <w:rsid w:val="0074599F"/>
    <w:rsid w:val="007464D8"/>
    <w:rsid w:val="00746CDF"/>
    <w:rsid w:val="0074718F"/>
    <w:rsid w:val="0074797A"/>
    <w:rsid w:val="007500D4"/>
    <w:rsid w:val="00750DF2"/>
    <w:rsid w:val="00751AF9"/>
    <w:rsid w:val="007525B5"/>
    <w:rsid w:val="00752E33"/>
    <w:rsid w:val="00753987"/>
    <w:rsid w:val="007540CD"/>
    <w:rsid w:val="0075460A"/>
    <w:rsid w:val="0075492A"/>
    <w:rsid w:val="007549B3"/>
    <w:rsid w:val="0075537E"/>
    <w:rsid w:val="007556E2"/>
    <w:rsid w:val="00757C24"/>
    <w:rsid w:val="00760B0F"/>
    <w:rsid w:val="00762B7C"/>
    <w:rsid w:val="00763A40"/>
    <w:rsid w:val="00763F98"/>
    <w:rsid w:val="00764A2C"/>
    <w:rsid w:val="007658E3"/>
    <w:rsid w:val="0076699F"/>
    <w:rsid w:val="00766BFC"/>
    <w:rsid w:val="00767370"/>
    <w:rsid w:val="00767BB2"/>
    <w:rsid w:val="0077012D"/>
    <w:rsid w:val="00770FEF"/>
    <w:rsid w:val="00771AD1"/>
    <w:rsid w:val="00772D72"/>
    <w:rsid w:val="00773EE3"/>
    <w:rsid w:val="00774B8A"/>
    <w:rsid w:val="00776CB6"/>
    <w:rsid w:val="00776DA7"/>
    <w:rsid w:val="00777E14"/>
    <w:rsid w:val="007802E3"/>
    <w:rsid w:val="00781A1F"/>
    <w:rsid w:val="00781A5F"/>
    <w:rsid w:val="00782287"/>
    <w:rsid w:val="00783393"/>
    <w:rsid w:val="0078454F"/>
    <w:rsid w:val="0078643F"/>
    <w:rsid w:val="00787485"/>
    <w:rsid w:val="00787C41"/>
    <w:rsid w:val="00790F38"/>
    <w:rsid w:val="00791B7E"/>
    <w:rsid w:val="00792109"/>
    <w:rsid w:val="007929A7"/>
    <w:rsid w:val="007947DA"/>
    <w:rsid w:val="00794BAD"/>
    <w:rsid w:val="00794D38"/>
    <w:rsid w:val="0079580B"/>
    <w:rsid w:val="007963B8"/>
    <w:rsid w:val="00796CCB"/>
    <w:rsid w:val="00797948"/>
    <w:rsid w:val="00797AF7"/>
    <w:rsid w:val="007A0F7E"/>
    <w:rsid w:val="007A1060"/>
    <w:rsid w:val="007A19E0"/>
    <w:rsid w:val="007A21DC"/>
    <w:rsid w:val="007A3C3F"/>
    <w:rsid w:val="007A44FD"/>
    <w:rsid w:val="007A45AA"/>
    <w:rsid w:val="007A4907"/>
    <w:rsid w:val="007A4AA6"/>
    <w:rsid w:val="007A56E7"/>
    <w:rsid w:val="007A58F8"/>
    <w:rsid w:val="007A5E58"/>
    <w:rsid w:val="007A6A5F"/>
    <w:rsid w:val="007A6C04"/>
    <w:rsid w:val="007A72EB"/>
    <w:rsid w:val="007B1098"/>
    <w:rsid w:val="007B12DC"/>
    <w:rsid w:val="007B13DB"/>
    <w:rsid w:val="007B23A8"/>
    <w:rsid w:val="007B28EC"/>
    <w:rsid w:val="007B2E0B"/>
    <w:rsid w:val="007B4DAE"/>
    <w:rsid w:val="007B5852"/>
    <w:rsid w:val="007B5CD8"/>
    <w:rsid w:val="007B622C"/>
    <w:rsid w:val="007B6855"/>
    <w:rsid w:val="007B7072"/>
    <w:rsid w:val="007C196C"/>
    <w:rsid w:val="007C1E67"/>
    <w:rsid w:val="007C2E81"/>
    <w:rsid w:val="007C3096"/>
    <w:rsid w:val="007C42D5"/>
    <w:rsid w:val="007C4B5C"/>
    <w:rsid w:val="007C6461"/>
    <w:rsid w:val="007C6A71"/>
    <w:rsid w:val="007C6B06"/>
    <w:rsid w:val="007D0C07"/>
    <w:rsid w:val="007D0EF5"/>
    <w:rsid w:val="007D115D"/>
    <w:rsid w:val="007D122F"/>
    <w:rsid w:val="007D163A"/>
    <w:rsid w:val="007D1715"/>
    <w:rsid w:val="007D1BB7"/>
    <w:rsid w:val="007D1CC3"/>
    <w:rsid w:val="007D2635"/>
    <w:rsid w:val="007D2EA6"/>
    <w:rsid w:val="007D3A9B"/>
    <w:rsid w:val="007D4768"/>
    <w:rsid w:val="007D4E2E"/>
    <w:rsid w:val="007D500C"/>
    <w:rsid w:val="007D5328"/>
    <w:rsid w:val="007D6613"/>
    <w:rsid w:val="007D6733"/>
    <w:rsid w:val="007D7390"/>
    <w:rsid w:val="007D73E4"/>
    <w:rsid w:val="007D7977"/>
    <w:rsid w:val="007D7E58"/>
    <w:rsid w:val="007E05EF"/>
    <w:rsid w:val="007E109A"/>
    <w:rsid w:val="007E279E"/>
    <w:rsid w:val="007E3FDD"/>
    <w:rsid w:val="007E4363"/>
    <w:rsid w:val="007E43EA"/>
    <w:rsid w:val="007E43FF"/>
    <w:rsid w:val="007E51F1"/>
    <w:rsid w:val="007E536A"/>
    <w:rsid w:val="007E5A4D"/>
    <w:rsid w:val="007E61F3"/>
    <w:rsid w:val="007E627B"/>
    <w:rsid w:val="007E65EA"/>
    <w:rsid w:val="007E7357"/>
    <w:rsid w:val="007E7DAB"/>
    <w:rsid w:val="007F016F"/>
    <w:rsid w:val="007F0D45"/>
    <w:rsid w:val="007F0E14"/>
    <w:rsid w:val="007F1ED9"/>
    <w:rsid w:val="007F2ED4"/>
    <w:rsid w:val="007F39EE"/>
    <w:rsid w:val="007F4338"/>
    <w:rsid w:val="007F5165"/>
    <w:rsid w:val="007F7D39"/>
    <w:rsid w:val="00800AD5"/>
    <w:rsid w:val="0080163F"/>
    <w:rsid w:val="00801B9A"/>
    <w:rsid w:val="00801FA3"/>
    <w:rsid w:val="008025B0"/>
    <w:rsid w:val="00802F09"/>
    <w:rsid w:val="00802FAE"/>
    <w:rsid w:val="00803ECC"/>
    <w:rsid w:val="008044C0"/>
    <w:rsid w:val="00804741"/>
    <w:rsid w:val="00804CC9"/>
    <w:rsid w:val="0080512A"/>
    <w:rsid w:val="008055D4"/>
    <w:rsid w:val="008059CD"/>
    <w:rsid w:val="00805D8C"/>
    <w:rsid w:val="00805DD9"/>
    <w:rsid w:val="00806CD0"/>
    <w:rsid w:val="00811202"/>
    <w:rsid w:val="00812FE7"/>
    <w:rsid w:val="00815F7F"/>
    <w:rsid w:val="008170E7"/>
    <w:rsid w:val="00820464"/>
    <w:rsid w:val="00820DD1"/>
    <w:rsid w:val="008210C3"/>
    <w:rsid w:val="00822B4B"/>
    <w:rsid w:val="00823B7E"/>
    <w:rsid w:val="00824533"/>
    <w:rsid w:val="008248BA"/>
    <w:rsid w:val="00824BF2"/>
    <w:rsid w:val="00825334"/>
    <w:rsid w:val="0082572A"/>
    <w:rsid w:val="00826001"/>
    <w:rsid w:val="008263A3"/>
    <w:rsid w:val="00826C5D"/>
    <w:rsid w:val="00827378"/>
    <w:rsid w:val="00827547"/>
    <w:rsid w:val="008278A5"/>
    <w:rsid w:val="00830169"/>
    <w:rsid w:val="00831B3C"/>
    <w:rsid w:val="00832032"/>
    <w:rsid w:val="00833562"/>
    <w:rsid w:val="00833D4B"/>
    <w:rsid w:val="00836016"/>
    <w:rsid w:val="00836C90"/>
    <w:rsid w:val="00837A2B"/>
    <w:rsid w:val="00837D92"/>
    <w:rsid w:val="00837EEB"/>
    <w:rsid w:val="0084112C"/>
    <w:rsid w:val="00841A3C"/>
    <w:rsid w:val="00841C26"/>
    <w:rsid w:val="008420FD"/>
    <w:rsid w:val="0084330E"/>
    <w:rsid w:val="008433AD"/>
    <w:rsid w:val="00843C7F"/>
    <w:rsid w:val="0084413A"/>
    <w:rsid w:val="00844AFE"/>
    <w:rsid w:val="008454D7"/>
    <w:rsid w:val="00845831"/>
    <w:rsid w:val="00845DA3"/>
    <w:rsid w:val="00850386"/>
    <w:rsid w:val="008508BF"/>
    <w:rsid w:val="00851A08"/>
    <w:rsid w:val="0085243D"/>
    <w:rsid w:val="0085281B"/>
    <w:rsid w:val="008535F2"/>
    <w:rsid w:val="0085395E"/>
    <w:rsid w:val="00854413"/>
    <w:rsid w:val="00854BDA"/>
    <w:rsid w:val="00855239"/>
    <w:rsid w:val="0085581E"/>
    <w:rsid w:val="00855DAC"/>
    <w:rsid w:val="00855DFA"/>
    <w:rsid w:val="008565A6"/>
    <w:rsid w:val="00857314"/>
    <w:rsid w:val="008573BD"/>
    <w:rsid w:val="008607E6"/>
    <w:rsid w:val="0086129D"/>
    <w:rsid w:val="00861E13"/>
    <w:rsid w:val="00861E59"/>
    <w:rsid w:val="00862B32"/>
    <w:rsid w:val="00863C3B"/>
    <w:rsid w:val="0086400A"/>
    <w:rsid w:val="0086453A"/>
    <w:rsid w:val="0086487E"/>
    <w:rsid w:val="00864D08"/>
    <w:rsid w:val="0086548A"/>
    <w:rsid w:val="0086575B"/>
    <w:rsid w:val="00865F25"/>
    <w:rsid w:val="008663D5"/>
    <w:rsid w:val="0086789A"/>
    <w:rsid w:val="0087057C"/>
    <w:rsid w:val="00870720"/>
    <w:rsid w:val="00870817"/>
    <w:rsid w:val="00870D62"/>
    <w:rsid w:val="00871530"/>
    <w:rsid w:val="00871CBE"/>
    <w:rsid w:val="00872EC0"/>
    <w:rsid w:val="00872F5D"/>
    <w:rsid w:val="00873AA8"/>
    <w:rsid w:val="00873F25"/>
    <w:rsid w:val="00874DA1"/>
    <w:rsid w:val="00875653"/>
    <w:rsid w:val="008763E4"/>
    <w:rsid w:val="008766A7"/>
    <w:rsid w:val="00876CF1"/>
    <w:rsid w:val="00876D84"/>
    <w:rsid w:val="0087719F"/>
    <w:rsid w:val="00877485"/>
    <w:rsid w:val="00877549"/>
    <w:rsid w:val="00877793"/>
    <w:rsid w:val="00877BE2"/>
    <w:rsid w:val="0088145C"/>
    <w:rsid w:val="008815F7"/>
    <w:rsid w:val="00881F76"/>
    <w:rsid w:val="008823B8"/>
    <w:rsid w:val="00882655"/>
    <w:rsid w:val="00883BEC"/>
    <w:rsid w:val="00883DBA"/>
    <w:rsid w:val="0088425C"/>
    <w:rsid w:val="0088538A"/>
    <w:rsid w:val="00886BC9"/>
    <w:rsid w:val="00890A29"/>
    <w:rsid w:val="00890AC4"/>
    <w:rsid w:val="00892F2B"/>
    <w:rsid w:val="0089385C"/>
    <w:rsid w:val="0089422A"/>
    <w:rsid w:val="0089553C"/>
    <w:rsid w:val="00895934"/>
    <w:rsid w:val="0089597A"/>
    <w:rsid w:val="0089612B"/>
    <w:rsid w:val="00896159"/>
    <w:rsid w:val="00896334"/>
    <w:rsid w:val="00896A52"/>
    <w:rsid w:val="00896D3F"/>
    <w:rsid w:val="008970CB"/>
    <w:rsid w:val="008A09B0"/>
    <w:rsid w:val="008A1C51"/>
    <w:rsid w:val="008A2A80"/>
    <w:rsid w:val="008A2AE8"/>
    <w:rsid w:val="008A2D27"/>
    <w:rsid w:val="008A2F84"/>
    <w:rsid w:val="008A483E"/>
    <w:rsid w:val="008A5A9B"/>
    <w:rsid w:val="008A62A8"/>
    <w:rsid w:val="008A7E62"/>
    <w:rsid w:val="008B00C1"/>
    <w:rsid w:val="008B0CE9"/>
    <w:rsid w:val="008B2DD3"/>
    <w:rsid w:val="008B30AE"/>
    <w:rsid w:val="008B37D0"/>
    <w:rsid w:val="008B3AD5"/>
    <w:rsid w:val="008B5341"/>
    <w:rsid w:val="008B784E"/>
    <w:rsid w:val="008C30E6"/>
    <w:rsid w:val="008C3941"/>
    <w:rsid w:val="008C4C72"/>
    <w:rsid w:val="008C6511"/>
    <w:rsid w:val="008C74A1"/>
    <w:rsid w:val="008D0647"/>
    <w:rsid w:val="008D0FC7"/>
    <w:rsid w:val="008D13A5"/>
    <w:rsid w:val="008D1A8F"/>
    <w:rsid w:val="008D1BBF"/>
    <w:rsid w:val="008D1F64"/>
    <w:rsid w:val="008D2102"/>
    <w:rsid w:val="008D28A3"/>
    <w:rsid w:val="008D2D3B"/>
    <w:rsid w:val="008D4372"/>
    <w:rsid w:val="008D439F"/>
    <w:rsid w:val="008D4B25"/>
    <w:rsid w:val="008D5903"/>
    <w:rsid w:val="008D6F18"/>
    <w:rsid w:val="008D7110"/>
    <w:rsid w:val="008D773E"/>
    <w:rsid w:val="008D77F1"/>
    <w:rsid w:val="008D7E0F"/>
    <w:rsid w:val="008E0225"/>
    <w:rsid w:val="008E051C"/>
    <w:rsid w:val="008E09D4"/>
    <w:rsid w:val="008E1055"/>
    <w:rsid w:val="008E11A6"/>
    <w:rsid w:val="008E168A"/>
    <w:rsid w:val="008E16D5"/>
    <w:rsid w:val="008E2550"/>
    <w:rsid w:val="008E4788"/>
    <w:rsid w:val="008E48CF"/>
    <w:rsid w:val="008E4F32"/>
    <w:rsid w:val="008E56A5"/>
    <w:rsid w:val="008E5F1C"/>
    <w:rsid w:val="008E6ED2"/>
    <w:rsid w:val="008E70EE"/>
    <w:rsid w:val="008E75BD"/>
    <w:rsid w:val="008F0837"/>
    <w:rsid w:val="008F0EC2"/>
    <w:rsid w:val="008F0EE3"/>
    <w:rsid w:val="008F11F8"/>
    <w:rsid w:val="008F29F8"/>
    <w:rsid w:val="008F3BCA"/>
    <w:rsid w:val="008F44DC"/>
    <w:rsid w:val="008F53A7"/>
    <w:rsid w:val="008F597A"/>
    <w:rsid w:val="008F5B6A"/>
    <w:rsid w:val="008F6E95"/>
    <w:rsid w:val="008F76CF"/>
    <w:rsid w:val="008F77F4"/>
    <w:rsid w:val="008F78D1"/>
    <w:rsid w:val="009006A2"/>
    <w:rsid w:val="00900C88"/>
    <w:rsid w:val="00900CC1"/>
    <w:rsid w:val="00902808"/>
    <w:rsid w:val="0090366F"/>
    <w:rsid w:val="009044E7"/>
    <w:rsid w:val="009056E1"/>
    <w:rsid w:val="009059D6"/>
    <w:rsid w:val="00905A6F"/>
    <w:rsid w:val="00905C49"/>
    <w:rsid w:val="009062FA"/>
    <w:rsid w:val="00906710"/>
    <w:rsid w:val="009073D3"/>
    <w:rsid w:val="00907DAF"/>
    <w:rsid w:val="00910124"/>
    <w:rsid w:val="009108F6"/>
    <w:rsid w:val="0091178F"/>
    <w:rsid w:val="0091256B"/>
    <w:rsid w:val="00912DD5"/>
    <w:rsid w:val="00913672"/>
    <w:rsid w:val="00914B4E"/>
    <w:rsid w:val="00914D50"/>
    <w:rsid w:val="009154B6"/>
    <w:rsid w:val="009156EA"/>
    <w:rsid w:val="009166A4"/>
    <w:rsid w:val="009209EA"/>
    <w:rsid w:val="00920C85"/>
    <w:rsid w:val="009216EC"/>
    <w:rsid w:val="0092184D"/>
    <w:rsid w:val="009218EF"/>
    <w:rsid w:val="00921C63"/>
    <w:rsid w:val="00922478"/>
    <w:rsid w:val="00922D91"/>
    <w:rsid w:val="0092461D"/>
    <w:rsid w:val="00924FEB"/>
    <w:rsid w:val="00925BF7"/>
    <w:rsid w:val="00926151"/>
    <w:rsid w:val="00930346"/>
    <w:rsid w:val="00930EBD"/>
    <w:rsid w:val="00931C80"/>
    <w:rsid w:val="00931DD8"/>
    <w:rsid w:val="00931FD0"/>
    <w:rsid w:val="00932BAC"/>
    <w:rsid w:val="009334F8"/>
    <w:rsid w:val="00934679"/>
    <w:rsid w:val="0093475B"/>
    <w:rsid w:val="00934BF3"/>
    <w:rsid w:val="00934FDF"/>
    <w:rsid w:val="0093579A"/>
    <w:rsid w:val="00935F9B"/>
    <w:rsid w:val="009368AB"/>
    <w:rsid w:val="00936C7E"/>
    <w:rsid w:val="009371F4"/>
    <w:rsid w:val="00937AC6"/>
    <w:rsid w:val="00937CFE"/>
    <w:rsid w:val="00940BA1"/>
    <w:rsid w:val="009416D6"/>
    <w:rsid w:val="00941925"/>
    <w:rsid w:val="00941C51"/>
    <w:rsid w:val="00941CB8"/>
    <w:rsid w:val="00941EB8"/>
    <w:rsid w:val="0094220F"/>
    <w:rsid w:val="0094293A"/>
    <w:rsid w:val="00943F7B"/>
    <w:rsid w:val="009453E7"/>
    <w:rsid w:val="009453FB"/>
    <w:rsid w:val="009459B6"/>
    <w:rsid w:val="00945B4A"/>
    <w:rsid w:val="0094735D"/>
    <w:rsid w:val="00947C99"/>
    <w:rsid w:val="009500FC"/>
    <w:rsid w:val="00950BD8"/>
    <w:rsid w:val="00950EC3"/>
    <w:rsid w:val="0095135F"/>
    <w:rsid w:val="00951CC2"/>
    <w:rsid w:val="00952413"/>
    <w:rsid w:val="00952838"/>
    <w:rsid w:val="009532E2"/>
    <w:rsid w:val="00953670"/>
    <w:rsid w:val="00953F62"/>
    <w:rsid w:val="00954915"/>
    <w:rsid w:val="00954FAB"/>
    <w:rsid w:val="009552E3"/>
    <w:rsid w:val="0095560A"/>
    <w:rsid w:val="009559DE"/>
    <w:rsid w:val="00955B58"/>
    <w:rsid w:val="00956DB3"/>
    <w:rsid w:val="00957477"/>
    <w:rsid w:val="00957987"/>
    <w:rsid w:val="00957F31"/>
    <w:rsid w:val="0096151A"/>
    <w:rsid w:val="00961DBA"/>
    <w:rsid w:val="009626BF"/>
    <w:rsid w:val="0096274F"/>
    <w:rsid w:val="00964890"/>
    <w:rsid w:val="00964EE8"/>
    <w:rsid w:val="00965310"/>
    <w:rsid w:val="0096572F"/>
    <w:rsid w:val="009659F8"/>
    <w:rsid w:val="00966076"/>
    <w:rsid w:val="0096703F"/>
    <w:rsid w:val="00967611"/>
    <w:rsid w:val="00967AE3"/>
    <w:rsid w:val="00967E1D"/>
    <w:rsid w:val="00970143"/>
    <w:rsid w:val="009703E5"/>
    <w:rsid w:val="00970A47"/>
    <w:rsid w:val="00971473"/>
    <w:rsid w:val="00971907"/>
    <w:rsid w:val="009719B9"/>
    <w:rsid w:val="00971FC0"/>
    <w:rsid w:val="009742FC"/>
    <w:rsid w:val="009749CA"/>
    <w:rsid w:val="00974B96"/>
    <w:rsid w:val="00974F4F"/>
    <w:rsid w:val="00975AAA"/>
    <w:rsid w:val="00975DAE"/>
    <w:rsid w:val="00981E82"/>
    <w:rsid w:val="0098299C"/>
    <w:rsid w:val="00982DF6"/>
    <w:rsid w:val="00982F1B"/>
    <w:rsid w:val="00983150"/>
    <w:rsid w:val="00983B9A"/>
    <w:rsid w:val="00984030"/>
    <w:rsid w:val="00986408"/>
    <w:rsid w:val="009864F0"/>
    <w:rsid w:val="0098660B"/>
    <w:rsid w:val="00986E68"/>
    <w:rsid w:val="009870D5"/>
    <w:rsid w:val="009874A4"/>
    <w:rsid w:val="009905F9"/>
    <w:rsid w:val="009911FC"/>
    <w:rsid w:val="009913E1"/>
    <w:rsid w:val="00991486"/>
    <w:rsid w:val="00991F61"/>
    <w:rsid w:val="00992FD1"/>
    <w:rsid w:val="00993A8D"/>
    <w:rsid w:val="00993B10"/>
    <w:rsid w:val="0099442F"/>
    <w:rsid w:val="0099499D"/>
    <w:rsid w:val="00994C24"/>
    <w:rsid w:val="00994C4B"/>
    <w:rsid w:val="00994F70"/>
    <w:rsid w:val="009951FD"/>
    <w:rsid w:val="009955D8"/>
    <w:rsid w:val="00996967"/>
    <w:rsid w:val="00996E96"/>
    <w:rsid w:val="00997280"/>
    <w:rsid w:val="00997C63"/>
    <w:rsid w:val="009A06EA"/>
    <w:rsid w:val="009A0DF1"/>
    <w:rsid w:val="009A1172"/>
    <w:rsid w:val="009A26EA"/>
    <w:rsid w:val="009A2B56"/>
    <w:rsid w:val="009A2C81"/>
    <w:rsid w:val="009A31CB"/>
    <w:rsid w:val="009A3E94"/>
    <w:rsid w:val="009A494A"/>
    <w:rsid w:val="009A51DF"/>
    <w:rsid w:val="009A54F3"/>
    <w:rsid w:val="009B0253"/>
    <w:rsid w:val="009B0835"/>
    <w:rsid w:val="009B0A31"/>
    <w:rsid w:val="009B0EB5"/>
    <w:rsid w:val="009B1D6A"/>
    <w:rsid w:val="009B1F8A"/>
    <w:rsid w:val="009B1F90"/>
    <w:rsid w:val="009B1FD7"/>
    <w:rsid w:val="009B22F0"/>
    <w:rsid w:val="009B25FF"/>
    <w:rsid w:val="009B2682"/>
    <w:rsid w:val="009B389A"/>
    <w:rsid w:val="009B3E97"/>
    <w:rsid w:val="009B3EFF"/>
    <w:rsid w:val="009B3F2E"/>
    <w:rsid w:val="009B4ED0"/>
    <w:rsid w:val="009B4F56"/>
    <w:rsid w:val="009B595D"/>
    <w:rsid w:val="009B5ED8"/>
    <w:rsid w:val="009B6A1E"/>
    <w:rsid w:val="009B6F89"/>
    <w:rsid w:val="009B7206"/>
    <w:rsid w:val="009C09E2"/>
    <w:rsid w:val="009C268B"/>
    <w:rsid w:val="009C30CF"/>
    <w:rsid w:val="009C35C5"/>
    <w:rsid w:val="009C47C9"/>
    <w:rsid w:val="009C52A5"/>
    <w:rsid w:val="009C5AD3"/>
    <w:rsid w:val="009C5ECB"/>
    <w:rsid w:val="009C5F83"/>
    <w:rsid w:val="009C694C"/>
    <w:rsid w:val="009C6C4D"/>
    <w:rsid w:val="009C7047"/>
    <w:rsid w:val="009C766F"/>
    <w:rsid w:val="009D005C"/>
    <w:rsid w:val="009D13D0"/>
    <w:rsid w:val="009D14EE"/>
    <w:rsid w:val="009D1BE9"/>
    <w:rsid w:val="009D2792"/>
    <w:rsid w:val="009D3CD7"/>
    <w:rsid w:val="009D4C65"/>
    <w:rsid w:val="009D55F1"/>
    <w:rsid w:val="009D67B4"/>
    <w:rsid w:val="009E207F"/>
    <w:rsid w:val="009E293C"/>
    <w:rsid w:val="009E2B80"/>
    <w:rsid w:val="009E2D69"/>
    <w:rsid w:val="009E3759"/>
    <w:rsid w:val="009E42EA"/>
    <w:rsid w:val="009E459F"/>
    <w:rsid w:val="009E48C6"/>
    <w:rsid w:val="009E5BF8"/>
    <w:rsid w:val="009E639D"/>
    <w:rsid w:val="009E63AF"/>
    <w:rsid w:val="009E6D6D"/>
    <w:rsid w:val="009E6FFF"/>
    <w:rsid w:val="009E7A48"/>
    <w:rsid w:val="009F0463"/>
    <w:rsid w:val="009F0C0C"/>
    <w:rsid w:val="009F0DF2"/>
    <w:rsid w:val="009F1316"/>
    <w:rsid w:val="009F152F"/>
    <w:rsid w:val="009F172B"/>
    <w:rsid w:val="009F2EFF"/>
    <w:rsid w:val="009F3668"/>
    <w:rsid w:val="009F5AA8"/>
    <w:rsid w:val="009F622A"/>
    <w:rsid w:val="009F6636"/>
    <w:rsid w:val="009F69FF"/>
    <w:rsid w:val="009F7516"/>
    <w:rsid w:val="009F7B1F"/>
    <w:rsid w:val="00A00775"/>
    <w:rsid w:val="00A01B25"/>
    <w:rsid w:val="00A02672"/>
    <w:rsid w:val="00A02748"/>
    <w:rsid w:val="00A03763"/>
    <w:rsid w:val="00A03964"/>
    <w:rsid w:val="00A04BB9"/>
    <w:rsid w:val="00A057F1"/>
    <w:rsid w:val="00A108ED"/>
    <w:rsid w:val="00A10908"/>
    <w:rsid w:val="00A1140A"/>
    <w:rsid w:val="00A11480"/>
    <w:rsid w:val="00A114AF"/>
    <w:rsid w:val="00A1232F"/>
    <w:rsid w:val="00A12977"/>
    <w:rsid w:val="00A136A7"/>
    <w:rsid w:val="00A1442F"/>
    <w:rsid w:val="00A15C59"/>
    <w:rsid w:val="00A163EC"/>
    <w:rsid w:val="00A16C7E"/>
    <w:rsid w:val="00A16D38"/>
    <w:rsid w:val="00A17E37"/>
    <w:rsid w:val="00A17F69"/>
    <w:rsid w:val="00A17FD3"/>
    <w:rsid w:val="00A200BC"/>
    <w:rsid w:val="00A2038B"/>
    <w:rsid w:val="00A2190C"/>
    <w:rsid w:val="00A21D8D"/>
    <w:rsid w:val="00A22135"/>
    <w:rsid w:val="00A224AA"/>
    <w:rsid w:val="00A22773"/>
    <w:rsid w:val="00A22BCD"/>
    <w:rsid w:val="00A23668"/>
    <w:rsid w:val="00A24B4E"/>
    <w:rsid w:val="00A3037D"/>
    <w:rsid w:val="00A30DF7"/>
    <w:rsid w:val="00A311B8"/>
    <w:rsid w:val="00A3242F"/>
    <w:rsid w:val="00A32695"/>
    <w:rsid w:val="00A327CA"/>
    <w:rsid w:val="00A332A7"/>
    <w:rsid w:val="00A33AC2"/>
    <w:rsid w:val="00A3519B"/>
    <w:rsid w:val="00A352A6"/>
    <w:rsid w:val="00A35305"/>
    <w:rsid w:val="00A36475"/>
    <w:rsid w:val="00A367DC"/>
    <w:rsid w:val="00A36861"/>
    <w:rsid w:val="00A36A0C"/>
    <w:rsid w:val="00A36A65"/>
    <w:rsid w:val="00A37666"/>
    <w:rsid w:val="00A408E0"/>
    <w:rsid w:val="00A42070"/>
    <w:rsid w:val="00A42CE0"/>
    <w:rsid w:val="00A44FED"/>
    <w:rsid w:val="00A45143"/>
    <w:rsid w:val="00A452DE"/>
    <w:rsid w:val="00A4542F"/>
    <w:rsid w:val="00A45C3E"/>
    <w:rsid w:val="00A46C8F"/>
    <w:rsid w:val="00A50B3D"/>
    <w:rsid w:val="00A51A0D"/>
    <w:rsid w:val="00A527F6"/>
    <w:rsid w:val="00A54DBA"/>
    <w:rsid w:val="00A5539E"/>
    <w:rsid w:val="00A55D29"/>
    <w:rsid w:val="00A56119"/>
    <w:rsid w:val="00A56461"/>
    <w:rsid w:val="00A56959"/>
    <w:rsid w:val="00A56D79"/>
    <w:rsid w:val="00A57256"/>
    <w:rsid w:val="00A60723"/>
    <w:rsid w:val="00A611DD"/>
    <w:rsid w:val="00A611F2"/>
    <w:rsid w:val="00A61544"/>
    <w:rsid w:val="00A61CD0"/>
    <w:rsid w:val="00A61DB1"/>
    <w:rsid w:val="00A62056"/>
    <w:rsid w:val="00A6249B"/>
    <w:rsid w:val="00A62516"/>
    <w:rsid w:val="00A632A2"/>
    <w:rsid w:val="00A63758"/>
    <w:rsid w:val="00A63B0B"/>
    <w:rsid w:val="00A64049"/>
    <w:rsid w:val="00A652E8"/>
    <w:rsid w:val="00A65658"/>
    <w:rsid w:val="00A65E76"/>
    <w:rsid w:val="00A66C2E"/>
    <w:rsid w:val="00A66CBF"/>
    <w:rsid w:val="00A67871"/>
    <w:rsid w:val="00A67D9C"/>
    <w:rsid w:val="00A702FD"/>
    <w:rsid w:val="00A70BE0"/>
    <w:rsid w:val="00A711B8"/>
    <w:rsid w:val="00A712E9"/>
    <w:rsid w:val="00A7163B"/>
    <w:rsid w:val="00A7174B"/>
    <w:rsid w:val="00A719C0"/>
    <w:rsid w:val="00A727E9"/>
    <w:rsid w:val="00A74B88"/>
    <w:rsid w:val="00A75CE6"/>
    <w:rsid w:val="00A76CA4"/>
    <w:rsid w:val="00A77D0E"/>
    <w:rsid w:val="00A8007D"/>
    <w:rsid w:val="00A800D8"/>
    <w:rsid w:val="00A8050F"/>
    <w:rsid w:val="00A81D2E"/>
    <w:rsid w:val="00A81DB8"/>
    <w:rsid w:val="00A82630"/>
    <w:rsid w:val="00A82A38"/>
    <w:rsid w:val="00A832FD"/>
    <w:rsid w:val="00A85226"/>
    <w:rsid w:val="00A8581F"/>
    <w:rsid w:val="00A85D0C"/>
    <w:rsid w:val="00A864B4"/>
    <w:rsid w:val="00A876EC"/>
    <w:rsid w:val="00A87AC9"/>
    <w:rsid w:val="00A90315"/>
    <w:rsid w:val="00A903C7"/>
    <w:rsid w:val="00A909BF"/>
    <w:rsid w:val="00A90F82"/>
    <w:rsid w:val="00A91254"/>
    <w:rsid w:val="00A92BD4"/>
    <w:rsid w:val="00A92D4A"/>
    <w:rsid w:val="00A93B0F"/>
    <w:rsid w:val="00A94270"/>
    <w:rsid w:val="00A94703"/>
    <w:rsid w:val="00A94842"/>
    <w:rsid w:val="00A97815"/>
    <w:rsid w:val="00A97C0D"/>
    <w:rsid w:val="00AA01F1"/>
    <w:rsid w:val="00AA053E"/>
    <w:rsid w:val="00AA25E7"/>
    <w:rsid w:val="00AA29FC"/>
    <w:rsid w:val="00AA2D8D"/>
    <w:rsid w:val="00AA303E"/>
    <w:rsid w:val="00AA3D49"/>
    <w:rsid w:val="00AA409E"/>
    <w:rsid w:val="00AA42D2"/>
    <w:rsid w:val="00AA50B8"/>
    <w:rsid w:val="00AA59CF"/>
    <w:rsid w:val="00AA5FBA"/>
    <w:rsid w:val="00AA66AB"/>
    <w:rsid w:val="00AB03FC"/>
    <w:rsid w:val="00AB2819"/>
    <w:rsid w:val="00AB3BE8"/>
    <w:rsid w:val="00AB3DCD"/>
    <w:rsid w:val="00AB4218"/>
    <w:rsid w:val="00AB4581"/>
    <w:rsid w:val="00AB5F38"/>
    <w:rsid w:val="00AB6750"/>
    <w:rsid w:val="00AB731A"/>
    <w:rsid w:val="00AB76FD"/>
    <w:rsid w:val="00AB7AEA"/>
    <w:rsid w:val="00AB7DC1"/>
    <w:rsid w:val="00AC0B62"/>
    <w:rsid w:val="00AC0FD6"/>
    <w:rsid w:val="00AC1D0E"/>
    <w:rsid w:val="00AC3489"/>
    <w:rsid w:val="00AC3E8F"/>
    <w:rsid w:val="00AC4208"/>
    <w:rsid w:val="00AC4B39"/>
    <w:rsid w:val="00AC4FC8"/>
    <w:rsid w:val="00AC5FAF"/>
    <w:rsid w:val="00AD01E5"/>
    <w:rsid w:val="00AD0519"/>
    <w:rsid w:val="00AD0889"/>
    <w:rsid w:val="00AD0AE9"/>
    <w:rsid w:val="00AD0EA0"/>
    <w:rsid w:val="00AD1875"/>
    <w:rsid w:val="00AD201C"/>
    <w:rsid w:val="00AD20BB"/>
    <w:rsid w:val="00AD3183"/>
    <w:rsid w:val="00AD31C1"/>
    <w:rsid w:val="00AD3D32"/>
    <w:rsid w:val="00AD5055"/>
    <w:rsid w:val="00AD5340"/>
    <w:rsid w:val="00AD5E22"/>
    <w:rsid w:val="00AD63AE"/>
    <w:rsid w:val="00AD6A48"/>
    <w:rsid w:val="00AD6B3A"/>
    <w:rsid w:val="00AD6D8D"/>
    <w:rsid w:val="00AD6F11"/>
    <w:rsid w:val="00AD6FE6"/>
    <w:rsid w:val="00AD7F63"/>
    <w:rsid w:val="00AE1366"/>
    <w:rsid w:val="00AE1712"/>
    <w:rsid w:val="00AE1EBB"/>
    <w:rsid w:val="00AE2045"/>
    <w:rsid w:val="00AE2067"/>
    <w:rsid w:val="00AE459B"/>
    <w:rsid w:val="00AE4757"/>
    <w:rsid w:val="00AE48A2"/>
    <w:rsid w:val="00AE4D9C"/>
    <w:rsid w:val="00AE5790"/>
    <w:rsid w:val="00AE596F"/>
    <w:rsid w:val="00AE5E63"/>
    <w:rsid w:val="00AE6339"/>
    <w:rsid w:val="00AE76BB"/>
    <w:rsid w:val="00AF0895"/>
    <w:rsid w:val="00AF1C26"/>
    <w:rsid w:val="00AF1C31"/>
    <w:rsid w:val="00AF277E"/>
    <w:rsid w:val="00AF2A64"/>
    <w:rsid w:val="00AF2BB4"/>
    <w:rsid w:val="00AF2FC7"/>
    <w:rsid w:val="00AF351C"/>
    <w:rsid w:val="00AF37A0"/>
    <w:rsid w:val="00AF3B63"/>
    <w:rsid w:val="00AF3F6A"/>
    <w:rsid w:val="00AF5425"/>
    <w:rsid w:val="00AF5842"/>
    <w:rsid w:val="00AF758F"/>
    <w:rsid w:val="00AF762D"/>
    <w:rsid w:val="00AF77DE"/>
    <w:rsid w:val="00AF7E75"/>
    <w:rsid w:val="00B017A1"/>
    <w:rsid w:val="00B02728"/>
    <w:rsid w:val="00B02E5B"/>
    <w:rsid w:val="00B03235"/>
    <w:rsid w:val="00B03360"/>
    <w:rsid w:val="00B04913"/>
    <w:rsid w:val="00B04C18"/>
    <w:rsid w:val="00B050F0"/>
    <w:rsid w:val="00B06FAD"/>
    <w:rsid w:val="00B077C3"/>
    <w:rsid w:val="00B07F7F"/>
    <w:rsid w:val="00B10CE1"/>
    <w:rsid w:val="00B12606"/>
    <w:rsid w:val="00B13579"/>
    <w:rsid w:val="00B136BC"/>
    <w:rsid w:val="00B15CC7"/>
    <w:rsid w:val="00B1607B"/>
    <w:rsid w:val="00B1694B"/>
    <w:rsid w:val="00B169C2"/>
    <w:rsid w:val="00B17CDD"/>
    <w:rsid w:val="00B204A7"/>
    <w:rsid w:val="00B20BC7"/>
    <w:rsid w:val="00B2196B"/>
    <w:rsid w:val="00B23516"/>
    <w:rsid w:val="00B2380E"/>
    <w:rsid w:val="00B23EE7"/>
    <w:rsid w:val="00B23F6D"/>
    <w:rsid w:val="00B2469F"/>
    <w:rsid w:val="00B24CAD"/>
    <w:rsid w:val="00B250E0"/>
    <w:rsid w:val="00B2558E"/>
    <w:rsid w:val="00B26AB4"/>
    <w:rsid w:val="00B26F81"/>
    <w:rsid w:val="00B271EF"/>
    <w:rsid w:val="00B272EE"/>
    <w:rsid w:val="00B27756"/>
    <w:rsid w:val="00B27B0F"/>
    <w:rsid w:val="00B27EDC"/>
    <w:rsid w:val="00B3003D"/>
    <w:rsid w:val="00B30D05"/>
    <w:rsid w:val="00B30F43"/>
    <w:rsid w:val="00B31185"/>
    <w:rsid w:val="00B31A92"/>
    <w:rsid w:val="00B31AC6"/>
    <w:rsid w:val="00B331EA"/>
    <w:rsid w:val="00B33361"/>
    <w:rsid w:val="00B36E52"/>
    <w:rsid w:val="00B378BE"/>
    <w:rsid w:val="00B37B77"/>
    <w:rsid w:val="00B40AE3"/>
    <w:rsid w:val="00B40B09"/>
    <w:rsid w:val="00B40C60"/>
    <w:rsid w:val="00B40C78"/>
    <w:rsid w:val="00B41B21"/>
    <w:rsid w:val="00B41E11"/>
    <w:rsid w:val="00B4244C"/>
    <w:rsid w:val="00B42C91"/>
    <w:rsid w:val="00B44535"/>
    <w:rsid w:val="00B44687"/>
    <w:rsid w:val="00B446E5"/>
    <w:rsid w:val="00B45A2F"/>
    <w:rsid w:val="00B46351"/>
    <w:rsid w:val="00B4694E"/>
    <w:rsid w:val="00B47218"/>
    <w:rsid w:val="00B4722E"/>
    <w:rsid w:val="00B50116"/>
    <w:rsid w:val="00B5021B"/>
    <w:rsid w:val="00B521C6"/>
    <w:rsid w:val="00B526A3"/>
    <w:rsid w:val="00B5278A"/>
    <w:rsid w:val="00B53DBF"/>
    <w:rsid w:val="00B55169"/>
    <w:rsid w:val="00B5520D"/>
    <w:rsid w:val="00B55C6A"/>
    <w:rsid w:val="00B565B9"/>
    <w:rsid w:val="00B5761D"/>
    <w:rsid w:val="00B579D2"/>
    <w:rsid w:val="00B57BA5"/>
    <w:rsid w:val="00B57EDB"/>
    <w:rsid w:val="00B60337"/>
    <w:rsid w:val="00B60AE7"/>
    <w:rsid w:val="00B60B06"/>
    <w:rsid w:val="00B60E0B"/>
    <w:rsid w:val="00B61696"/>
    <w:rsid w:val="00B616CB"/>
    <w:rsid w:val="00B6183B"/>
    <w:rsid w:val="00B61896"/>
    <w:rsid w:val="00B61D2B"/>
    <w:rsid w:val="00B626E8"/>
    <w:rsid w:val="00B62C4B"/>
    <w:rsid w:val="00B633A0"/>
    <w:rsid w:val="00B6418D"/>
    <w:rsid w:val="00B66111"/>
    <w:rsid w:val="00B66839"/>
    <w:rsid w:val="00B67274"/>
    <w:rsid w:val="00B70151"/>
    <w:rsid w:val="00B7099C"/>
    <w:rsid w:val="00B70DA5"/>
    <w:rsid w:val="00B70E94"/>
    <w:rsid w:val="00B712C6"/>
    <w:rsid w:val="00B715D3"/>
    <w:rsid w:val="00B716CE"/>
    <w:rsid w:val="00B73185"/>
    <w:rsid w:val="00B733AF"/>
    <w:rsid w:val="00B73B00"/>
    <w:rsid w:val="00B73EEC"/>
    <w:rsid w:val="00B747A3"/>
    <w:rsid w:val="00B74A8E"/>
    <w:rsid w:val="00B75A34"/>
    <w:rsid w:val="00B76673"/>
    <w:rsid w:val="00B76826"/>
    <w:rsid w:val="00B76DAD"/>
    <w:rsid w:val="00B77FED"/>
    <w:rsid w:val="00B804CC"/>
    <w:rsid w:val="00B80ED6"/>
    <w:rsid w:val="00B810A5"/>
    <w:rsid w:val="00B81252"/>
    <w:rsid w:val="00B82531"/>
    <w:rsid w:val="00B82774"/>
    <w:rsid w:val="00B82A1B"/>
    <w:rsid w:val="00B8307F"/>
    <w:rsid w:val="00B83105"/>
    <w:rsid w:val="00B831C6"/>
    <w:rsid w:val="00B832EC"/>
    <w:rsid w:val="00B83A69"/>
    <w:rsid w:val="00B84D93"/>
    <w:rsid w:val="00B852EF"/>
    <w:rsid w:val="00B859E9"/>
    <w:rsid w:val="00B8626A"/>
    <w:rsid w:val="00B864A0"/>
    <w:rsid w:val="00B87F47"/>
    <w:rsid w:val="00B905F3"/>
    <w:rsid w:val="00B90911"/>
    <w:rsid w:val="00B90ED5"/>
    <w:rsid w:val="00B92728"/>
    <w:rsid w:val="00B92A1A"/>
    <w:rsid w:val="00B94D0A"/>
    <w:rsid w:val="00B96E10"/>
    <w:rsid w:val="00B97C12"/>
    <w:rsid w:val="00B97E51"/>
    <w:rsid w:val="00B97E8D"/>
    <w:rsid w:val="00B97EA4"/>
    <w:rsid w:val="00BA0103"/>
    <w:rsid w:val="00BA0141"/>
    <w:rsid w:val="00BA04F1"/>
    <w:rsid w:val="00BA0D2D"/>
    <w:rsid w:val="00BA15F9"/>
    <w:rsid w:val="00BA1877"/>
    <w:rsid w:val="00BA1C44"/>
    <w:rsid w:val="00BA2A47"/>
    <w:rsid w:val="00BA2E79"/>
    <w:rsid w:val="00BA4971"/>
    <w:rsid w:val="00BA53FC"/>
    <w:rsid w:val="00BA5A5B"/>
    <w:rsid w:val="00BB0711"/>
    <w:rsid w:val="00BB0F22"/>
    <w:rsid w:val="00BB149C"/>
    <w:rsid w:val="00BB14D1"/>
    <w:rsid w:val="00BB20CC"/>
    <w:rsid w:val="00BB2412"/>
    <w:rsid w:val="00BB2A1D"/>
    <w:rsid w:val="00BB3D21"/>
    <w:rsid w:val="00BB3D5E"/>
    <w:rsid w:val="00BB4D54"/>
    <w:rsid w:val="00BB50A1"/>
    <w:rsid w:val="00BB58F6"/>
    <w:rsid w:val="00BB6104"/>
    <w:rsid w:val="00BB647E"/>
    <w:rsid w:val="00BB64A8"/>
    <w:rsid w:val="00BB6B4D"/>
    <w:rsid w:val="00BB7BD8"/>
    <w:rsid w:val="00BB7BE5"/>
    <w:rsid w:val="00BB7C05"/>
    <w:rsid w:val="00BB7D84"/>
    <w:rsid w:val="00BB7F2A"/>
    <w:rsid w:val="00BC0806"/>
    <w:rsid w:val="00BC20E3"/>
    <w:rsid w:val="00BC2BE2"/>
    <w:rsid w:val="00BC35BB"/>
    <w:rsid w:val="00BC3B12"/>
    <w:rsid w:val="00BC3D8D"/>
    <w:rsid w:val="00BC49F7"/>
    <w:rsid w:val="00BC4B25"/>
    <w:rsid w:val="00BC4E0E"/>
    <w:rsid w:val="00BC4EDB"/>
    <w:rsid w:val="00BC5866"/>
    <w:rsid w:val="00BC591F"/>
    <w:rsid w:val="00BC6E75"/>
    <w:rsid w:val="00BC6EC2"/>
    <w:rsid w:val="00BC705A"/>
    <w:rsid w:val="00BC7871"/>
    <w:rsid w:val="00BC7E5D"/>
    <w:rsid w:val="00BD083A"/>
    <w:rsid w:val="00BD1316"/>
    <w:rsid w:val="00BD18DA"/>
    <w:rsid w:val="00BD25B4"/>
    <w:rsid w:val="00BD35DF"/>
    <w:rsid w:val="00BD4200"/>
    <w:rsid w:val="00BD4C27"/>
    <w:rsid w:val="00BD556C"/>
    <w:rsid w:val="00BD581A"/>
    <w:rsid w:val="00BD5FCA"/>
    <w:rsid w:val="00BD6845"/>
    <w:rsid w:val="00BD79F7"/>
    <w:rsid w:val="00BE0086"/>
    <w:rsid w:val="00BE034D"/>
    <w:rsid w:val="00BE1512"/>
    <w:rsid w:val="00BE1649"/>
    <w:rsid w:val="00BE33D8"/>
    <w:rsid w:val="00BE33EF"/>
    <w:rsid w:val="00BE7DF9"/>
    <w:rsid w:val="00BF0879"/>
    <w:rsid w:val="00BF2062"/>
    <w:rsid w:val="00BF2233"/>
    <w:rsid w:val="00BF35C5"/>
    <w:rsid w:val="00BF4074"/>
    <w:rsid w:val="00BF4B63"/>
    <w:rsid w:val="00BF509A"/>
    <w:rsid w:val="00BF532D"/>
    <w:rsid w:val="00BF558D"/>
    <w:rsid w:val="00BF5672"/>
    <w:rsid w:val="00BF69B3"/>
    <w:rsid w:val="00BF7609"/>
    <w:rsid w:val="00C006BB"/>
    <w:rsid w:val="00C00753"/>
    <w:rsid w:val="00C00769"/>
    <w:rsid w:val="00C01B82"/>
    <w:rsid w:val="00C02565"/>
    <w:rsid w:val="00C02E84"/>
    <w:rsid w:val="00C06491"/>
    <w:rsid w:val="00C067B0"/>
    <w:rsid w:val="00C06910"/>
    <w:rsid w:val="00C07C3B"/>
    <w:rsid w:val="00C101D9"/>
    <w:rsid w:val="00C1026D"/>
    <w:rsid w:val="00C11534"/>
    <w:rsid w:val="00C121F0"/>
    <w:rsid w:val="00C1298A"/>
    <w:rsid w:val="00C12A5E"/>
    <w:rsid w:val="00C1311F"/>
    <w:rsid w:val="00C13533"/>
    <w:rsid w:val="00C13CCB"/>
    <w:rsid w:val="00C14C62"/>
    <w:rsid w:val="00C15D62"/>
    <w:rsid w:val="00C167FE"/>
    <w:rsid w:val="00C17978"/>
    <w:rsid w:val="00C208F0"/>
    <w:rsid w:val="00C208F8"/>
    <w:rsid w:val="00C20E54"/>
    <w:rsid w:val="00C20E9B"/>
    <w:rsid w:val="00C21428"/>
    <w:rsid w:val="00C21942"/>
    <w:rsid w:val="00C23DE7"/>
    <w:rsid w:val="00C23FDA"/>
    <w:rsid w:val="00C25AF8"/>
    <w:rsid w:val="00C26B73"/>
    <w:rsid w:val="00C27E35"/>
    <w:rsid w:val="00C30E28"/>
    <w:rsid w:val="00C31132"/>
    <w:rsid w:val="00C3124E"/>
    <w:rsid w:val="00C32CD6"/>
    <w:rsid w:val="00C32D43"/>
    <w:rsid w:val="00C33113"/>
    <w:rsid w:val="00C33811"/>
    <w:rsid w:val="00C33B37"/>
    <w:rsid w:val="00C33E0D"/>
    <w:rsid w:val="00C359AE"/>
    <w:rsid w:val="00C35F83"/>
    <w:rsid w:val="00C365AF"/>
    <w:rsid w:val="00C36D43"/>
    <w:rsid w:val="00C370A1"/>
    <w:rsid w:val="00C4022B"/>
    <w:rsid w:val="00C408FC"/>
    <w:rsid w:val="00C40F9A"/>
    <w:rsid w:val="00C41A89"/>
    <w:rsid w:val="00C428E4"/>
    <w:rsid w:val="00C42F12"/>
    <w:rsid w:val="00C43820"/>
    <w:rsid w:val="00C440B3"/>
    <w:rsid w:val="00C45FA5"/>
    <w:rsid w:val="00C46082"/>
    <w:rsid w:val="00C46957"/>
    <w:rsid w:val="00C476A2"/>
    <w:rsid w:val="00C5075B"/>
    <w:rsid w:val="00C50882"/>
    <w:rsid w:val="00C5109B"/>
    <w:rsid w:val="00C5129A"/>
    <w:rsid w:val="00C518E7"/>
    <w:rsid w:val="00C52F77"/>
    <w:rsid w:val="00C55306"/>
    <w:rsid w:val="00C553AC"/>
    <w:rsid w:val="00C564FA"/>
    <w:rsid w:val="00C60419"/>
    <w:rsid w:val="00C60B3D"/>
    <w:rsid w:val="00C61FA3"/>
    <w:rsid w:val="00C62A21"/>
    <w:rsid w:val="00C64F40"/>
    <w:rsid w:val="00C666B7"/>
    <w:rsid w:val="00C66F04"/>
    <w:rsid w:val="00C679B6"/>
    <w:rsid w:val="00C70389"/>
    <w:rsid w:val="00C70AB3"/>
    <w:rsid w:val="00C71906"/>
    <w:rsid w:val="00C71B9C"/>
    <w:rsid w:val="00C74F98"/>
    <w:rsid w:val="00C75745"/>
    <w:rsid w:val="00C801BB"/>
    <w:rsid w:val="00C80629"/>
    <w:rsid w:val="00C80C44"/>
    <w:rsid w:val="00C829B1"/>
    <w:rsid w:val="00C82B44"/>
    <w:rsid w:val="00C82F2A"/>
    <w:rsid w:val="00C84C0C"/>
    <w:rsid w:val="00C85048"/>
    <w:rsid w:val="00C85334"/>
    <w:rsid w:val="00C8606D"/>
    <w:rsid w:val="00C862A8"/>
    <w:rsid w:val="00C8641B"/>
    <w:rsid w:val="00C871AF"/>
    <w:rsid w:val="00C877F8"/>
    <w:rsid w:val="00C87BDA"/>
    <w:rsid w:val="00C87FD4"/>
    <w:rsid w:val="00C90267"/>
    <w:rsid w:val="00C90EA8"/>
    <w:rsid w:val="00C91016"/>
    <w:rsid w:val="00C91779"/>
    <w:rsid w:val="00C929AF"/>
    <w:rsid w:val="00C92DBC"/>
    <w:rsid w:val="00C92FA2"/>
    <w:rsid w:val="00C93E46"/>
    <w:rsid w:val="00C941ED"/>
    <w:rsid w:val="00C9430F"/>
    <w:rsid w:val="00C94668"/>
    <w:rsid w:val="00C95055"/>
    <w:rsid w:val="00C955CA"/>
    <w:rsid w:val="00C95CB9"/>
    <w:rsid w:val="00C961E5"/>
    <w:rsid w:val="00C96B40"/>
    <w:rsid w:val="00C96B5B"/>
    <w:rsid w:val="00C97823"/>
    <w:rsid w:val="00C97A7F"/>
    <w:rsid w:val="00C97EB5"/>
    <w:rsid w:val="00CA1029"/>
    <w:rsid w:val="00CA24C1"/>
    <w:rsid w:val="00CA2942"/>
    <w:rsid w:val="00CA2E08"/>
    <w:rsid w:val="00CA2F75"/>
    <w:rsid w:val="00CA31B8"/>
    <w:rsid w:val="00CA3F50"/>
    <w:rsid w:val="00CA3FCB"/>
    <w:rsid w:val="00CA4781"/>
    <w:rsid w:val="00CA4928"/>
    <w:rsid w:val="00CA499C"/>
    <w:rsid w:val="00CA52EA"/>
    <w:rsid w:val="00CA62E4"/>
    <w:rsid w:val="00CA633F"/>
    <w:rsid w:val="00CA65D8"/>
    <w:rsid w:val="00CA69E1"/>
    <w:rsid w:val="00CA74E1"/>
    <w:rsid w:val="00CA79EF"/>
    <w:rsid w:val="00CA7EFB"/>
    <w:rsid w:val="00CB06E6"/>
    <w:rsid w:val="00CB0760"/>
    <w:rsid w:val="00CB0A5F"/>
    <w:rsid w:val="00CB0A62"/>
    <w:rsid w:val="00CB1A30"/>
    <w:rsid w:val="00CB26B0"/>
    <w:rsid w:val="00CB289B"/>
    <w:rsid w:val="00CB389D"/>
    <w:rsid w:val="00CB3CDB"/>
    <w:rsid w:val="00CB3F1E"/>
    <w:rsid w:val="00CB4A38"/>
    <w:rsid w:val="00CB4AB8"/>
    <w:rsid w:val="00CB6D12"/>
    <w:rsid w:val="00CB7378"/>
    <w:rsid w:val="00CB7B91"/>
    <w:rsid w:val="00CC03FA"/>
    <w:rsid w:val="00CC06F2"/>
    <w:rsid w:val="00CC0880"/>
    <w:rsid w:val="00CC0ABD"/>
    <w:rsid w:val="00CC0B0C"/>
    <w:rsid w:val="00CC0C92"/>
    <w:rsid w:val="00CC1B40"/>
    <w:rsid w:val="00CC1D04"/>
    <w:rsid w:val="00CC237F"/>
    <w:rsid w:val="00CC2A9E"/>
    <w:rsid w:val="00CC3A76"/>
    <w:rsid w:val="00CC3D30"/>
    <w:rsid w:val="00CC4250"/>
    <w:rsid w:val="00CC6472"/>
    <w:rsid w:val="00CC7424"/>
    <w:rsid w:val="00CC7B08"/>
    <w:rsid w:val="00CC7D46"/>
    <w:rsid w:val="00CD0CF2"/>
    <w:rsid w:val="00CD0D9F"/>
    <w:rsid w:val="00CD1303"/>
    <w:rsid w:val="00CD1617"/>
    <w:rsid w:val="00CD1C2D"/>
    <w:rsid w:val="00CD2652"/>
    <w:rsid w:val="00CD327E"/>
    <w:rsid w:val="00CD581B"/>
    <w:rsid w:val="00CD58D3"/>
    <w:rsid w:val="00CD5C1C"/>
    <w:rsid w:val="00CD5F48"/>
    <w:rsid w:val="00CD605D"/>
    <w:rsid w:val="00CD61F2"/>
    <w:rsid w:val="00CD67F0"/>
    <w:rsid w:val="00CD6CBB"/>
    <w:rsid w:val="00CD78D8"/>
    <w:rsid w:val="00CD79FA"/>
    <w:rsid w:val="00CE0216"/>
    <w:rsid w:val="00CE11D0"/>
    <w:rsid w:val="00CE1978"/>
    <w:rsid w:val="00CE201E"/>
    <w:rsid w:val="00CE25BD"/>
    <w:rsid w:val="00CE2B65"/>
    <w:rsid w:val="00CE2F11"/>
    <w:rsid w:val="00CE3269"/>
    <w:rsid w:val="00CE32A5"/>
    <w:rsid w:val="00CE3706"/>
    <w:rsid w:val="00CE4DA1"/>
    <w:rsid w:val="00CE5046"/>
    <w:rsid w:val="00CE68D1"/>
    <w:rsid w:val="00CE7C77"/>
    <w:rsid w:val="00CE7F51"/>
    <w:rsid w:val="00CF0841"/>
    <w:rsid w:val="00CF0DF7"/>
    <w:rsid w:val="00CF1E12"/>
    <w:rsid w:val="00CF1F90"/>
    <w:rsid w:val="00CF21C9"/>
    <w:rsid w:val="00CF2927"/>
    <w:rsid w:val="00CF3065"/>
    <w:rsid w:val="00CF36E5"/>
    <w:rsid w:val="00CF4E46"/>
    <w:rsid w:val="00CF62CE"/>
    <w:rsid w:val="00CF634C"/>
    <w:rsid w:val="00CF6935"/>
    <w:rsid w:val="00CF70C8"/>
    <w:rsid w:val="00CF70F7"/>
    <w:rsid w:val="00CF7129"/>
    <w:rsid w:val="00CF748C"/>
    <w:rsid w:val="00D00500"/>
    <w:rsid w:val="00D00D5C"/>
    <w:rsid w:val="00D00DFF"/>
    <w:rsid w:val="00D019B3"/>
    <w:rsid w:val="00D04847"/>
    <w:rsid w:val="00D04AAD"/>
    <w:rsid w:val="00D05020"/>
    <w:rsid w:val="00D0514C"/>
    <w:rsid w:val="00D059E4"/>
    <w:rsid w:val="00D065B0"/>
    <w:rsid w:val="00D06B65"/>
    <w:rsid w:val="00D06B6D"/>
    <w:rsid w:val="00D06CD0"/>
    <w:rsid w:val="00D0764F"/>
    <w:rsid w:val="00D07937"/>
    <w:rsid w:val="00D10A40"/>
    <w:rsid w:val="00D10BCF"/>
    <w:rsid w:val="00D10D19"/>
    <w:rsid w:val="00D10E8E"/>
    <w:rsid w:val="00D11824"/>
    <w:rsid w:val="00D11D9F"/>
    <w:rsid w:val="00D1206F"/>
    <w:rsid w:val="00D12349"/>
    <w:rsid w:val="00D12540"/>
    <w:rsid w:val="00D12555"/>
    <w:rsid w:val="00D13431"/>
    <w:rsid w:val="00D139B6"/>
    <w:rsid w:val="00D13FFD"/>
    <w:rsid w:val="00D164CC"/>
    <w:rsid w:val="00D16A42"/>
    <w:rsid w:val="00D17539"/>
    <w:rsid w:val="00D17911"/>
    <w:rsid w:val="00D17FCB"/>
    <w:rsid w:val="00D220C8"/>
    <w:rsid w:val="00D23AFA"/>
    <w:rsid w:val="00D23FC7"/>
    <w:rsid w:val="00D2416B"/>
    <w:rsid w:val="00D245CA"/>
    <w:rsid w:val="00D246BB"/>
    <w:rsid w:val="00D25692"/>
    <w:rsid w:val="00D25937"/>
    <w:rsid w:val="00D2616C"/>
    <w:rsid w:val="00D278DC"/>
    <w:rsid w:val="00D30598"/>
    <w:rsid w:val="00D308C7"/>
    <w:rsid w:val="00D30A6A"/>
    <w:rsid w:val="00D3133F"/>
    <w:rsid w:val="00D32F23"/>
    <w:rsid w:val="00D334CC"/>
    <w:rsid w:val="00D335B5"/>
    <w:rsid w:val="00D344E7"/>
    <w:rsid w:val="00D34743"/>
    <w:rsid w:val="00D3508A"/>
    <w:rsid w:val="00D35562"/>
    <w:rsid w:val="00D35C69"/>
    <w:rsid w:val="00D360F8"/>
    <w:rsid w:val="00D366F6"/>
    <w:rsid w:val="00D36931"/>
    <w:rsid w:val="00D36947"/>
    <w:rsid w:val="00D37D3D"/>
    <w:rsid w:val="00D409CE"/>
    <w:rsid w:val="00D4102E"/>
    <w:rsid w:val="00D4169C"/>
    <w:rsid w:val="00D41C86"/>
    <w:rsid w:val="00D42106"/>
    <w:rsid w:val="00D429B1"/>
    <w:rsid w:val="00D43E2A"/>
    <w:rsid w:val="00D443F7"/>
    <w:rsid w:val="00D44424"/>
    <w:rsid w:val="00D444E5"/>
    <w:rsid w:val="00D4481D"/>
    <w:rsid w:val="00D4486C"/>
    <w:rsid w:val="00D449AA"/>
    <w:rsid w:val="00D44A6E"/>
    <w:rsid w:val="00D45AE8"/>
    <w:rsid w:val="00D47118"/>
    <w:rsid w:val="00D47CE9"/>
    <w:rsid w:val="00D51223"/>
    <w:rsid w:val="00D51AFF"/>
    <w:rsid w:val="00D527EA"/>
    <w:rsid w:val="00D53FBF"/>
    <w:rsid w:val="00D54037"/>
    <w:rsid w:val="00D5700E"/>
    <w:rsid w:val="00D57593"/>
    <w:rsid w:val="00D576F7"/>
    <w:rsid w:val="00D5774C"/>
    <w:rsid w:val="00D60178"/>
    <w:rsid w:val="00D63D5D"/>
    <w:rsid w:val="00D64925"/>
    <w:rsid w:val="00D64DAD"/>
    <w:rsid w:val="00D66349"/>
    <w:rsid w:val="00D67A03"/>
    <w:rsid w:val="00D70DD2"/>
    <w:rsid w:val="00D70FB2"/>
    <w:rsid w:val="00D70FC2"/>
    <w:rsid w:val="00D71067"/>
    <w:rsid w:val="00D717F2"/>
    <w:rsid w:val="00D71D74"/>
    <w:rsid w:val="00D723D7"/>
    <w:rsid w:val="00D72754"/>
    <w:rsid w:val="00D73F6B"/>
    <w:rsid w:val="00D75C48"/>
    <w:rsid w:val="00D75D97"/>
    <w:rsid w:val="00D763D9"/>
    <w:rsid w:val="00D76402"/>
    <w:rsid w:val="00D776EB"/>
    <w:rsid w:val="00D7781C"/>
    <w:rsid w:val="00D7782D"/>
    <w:rsid w:val="00D77AA9"/>
    <w:rsid w:val="00D802B1"/>
    <w:rsid w:val="00D8075B"/>
    <w:rsid w:val="00D80C1A"/>
    <w:rsid w:val="00D81198"/>
    <w:rsid w:val="00D8121F"/>
    <w:rsid w:val="00D81F22"/>
    <w:rsid w:val="00D82D37"/>
    <w:rsid w:val="00D83451"/>
    <w:rsid w:val="00D836FE"/>
    <w:rsid w:val="00D83A35"/>
    <w:rsid w:val="00D8435C"/>
    <w:rsid w:val="00D8455C"/>
    <w:rsid w:val="00D8510E"/>
    <w:rsid w:val="00D85349"/>
    <w:rsid w:val="00D85771"/>
    <w:rsid w:val="00D87228"/>
    <w:rsid w:val="00D87BF0"/>
    <w:rsid w:val="00D90B0A"/>
    <w:rsid w:val="00D90F43"/>
    <w:rsid w:val="00D91A79"/>
    <w:rsid w:val="00D9205E"/>
    <w:rsid w:val="00D92562"/>
    <w:rsid w:val="00D92D93"/>
    <w:rsid w:val="00D933E5"/>
    <w:rsid w:val="00D93BBA"/>
    <w:rsid w:val="00D93E0A"/>
    <w:rsid w:val="00D9436B"/>
    <w:rsid w:val="00D943B3"/>
    <w:rsid w:val="00D943EC"/>
    <w:rsid w:val="00D94608"/>
    <w:rsid w:val="00D95870"/>
    <w:rsid w:val="00D95E4F"/>
    <w:rsid w:val="00D9633E"/>
    <w:rsid w:val="00D966BC"/>
    <w:rsid w:val="00D9691C"/>
    <w:rsid w:val="00D96B52"/>
    <w:rsid w:val="00D97321"/>
    <w:rsid w:val="00D97AF9"/>
    <w:rsid w:val="00DA25AC"/>
    <w:rsid w:val="00DA291D"/>
    <w:rsid w:val="00DA318F"/>
    <w:rsid w:val="00DA455B"/>
    <w:rsid w:val="00DA4BC0"/>
    <w:rsid w:val="00DA5D1E"/>
    <w:rsid w:val="00DA65DE"/>
    <w:rsid w:val="00DA6C79"/>
    <w:rsid w:val="00DA71DC"/>
    <w:rsid w:val="00DA7582"/>
    <w:rsid w:val="00DA7B22"/>
    <w:rsid w:val="00DB0DB4"/>
    <w:rsid w:val="00DB257E"/>
    <w:rsid w:val="00DB300F"/>
    <w:rsid w:val="00DB3557"/>
    <w:rsid w:val="00DB47E4"/>
    <w:rsid w:val="00DB542B"/>
    <w:rsid w:val="00DB57D3"/>
    <w:rsid w:val="00DB6B3C"/>
    <w:rsid w:val="00DB6B48"/>
    <w:rsid w:val="00DB7414"/>
    <w:rsid w:val="00DC19C7"/>
    <w:rsid w:val="00DC1EA4"/>
    <w:rsid w:val="00DC206E"/>
    <w:rsid w:val="00DC22BB"/>
    <w:rsid w:val="00DC2359"/>
    <w:rsid w:val="00DC2AD3"/>
    <w:rsid w:val="00DC30AD"/>
    <w:rsid w:val="00DC310C"/>
    <w:rsid w:val="00DC32CC"/>
    <w:rsid w:val="00DC40C6"/>
    <w:rsid w:val="00DC4563"/>
    <w:rsid w:val="00DC508B"/>
    <w:rsid w:val="00DC534A"/>
    <w:rsid w:val="00DC600F"/>
    <w:rsid w:val="00DC60CD"/>
    <w:rsid w:val="00DC7669"/>
    <w:rsid w:val="00DC7709"/>
    <w:rsid w:val="00DD05D4"/>
    <w:rsid w:val="00DD1E15"/>
    <w:rsid w:val="00DD3098"/>
    <w:rsid w:val="00DD59DE"/>
    <w:rsid w:val="00DD5CC2"/>
    <w:rsid w:val="00DD68F6"/>
    <w:rsid w:val="00DD7088"/>
    <w:rsid w:val="00DE02C8"/>
    <w:rsid w:val="00DE05F1"/>
    <w:rsid w:val="00DE0D67"/>
    <w:rsid w:val="00DE1F9A"/>
    <w:rsid w:val="00DE27EE"/>
    <w:rsid w:val="00DE2830"/>
    <w:rsid w:val="00DE2DA6"/>
    <w:rsid w:val="00DE2DB1"/>
    <w:rsid w:val="00DE3103"/>
    <w:rsid w:val="00DE3381"/>
    <w:rsid w:val="00DE3E29"/>
    <w:rsid w:val="00DE4589"/>
    <w:rsid w:val="00DE4896"/>
    <w:rsid w:val="00DE4AB3"/>
    <w:rsid w:val="00DE5734"/>
    <w:rsid w:val="00DE5BF5"/>
    <w:rsid w:val="00DE5F8C"/>
    <w:rsid w:val="00DE65C1"/>
    <w:rsid w:val="00DE6995"/>
    <w:rsid w:val="00DE73D0"/>
    <w:rsid w:val="00DF08C0"/>
    <w:rsid w:val="00DF093A"/>
    <w:rsid w:val="00DF0C87"/>
    <w:rsid w:val="00DF0C9F"/>
    <w:rsid w:val="00DF0DB4"/>
    <w:rsid w:val="00DF0E48"/>
    <w:rsid w:val="00DF1374"/>
    <w:rsid w:val="00DF2290"/>
    <w:rsid w:val="00DF2DD6"/>
    <w:rsid w:val="00DF31A6"/>
    <w:rsid w:val="00DF3A8E"/>
    <w:rsid w:val="00DF47DA"/>
    <w:rsid w:val="00DF4A8A"/>
    <w:rsid w:val="00DF4F2A"/>
    <w:rsid w:val="00DF55B0"/>
    <w:rsid w:val="00DF5CB2"/>
    <w:rsid w:val="00DF658D"/>
    <w:rsid w:val="00DF758C"/>
    <w:rsid w:val="00DF7805"/>
    <w:rsid w:val="00DF7D4F"/>
    <w:rsid w:val="00DF7F77"/>
    <w:rsid w:val="00E005B1"/>
    <w:rsid w:val="00E0178A"/>
    <w:rsid w:val="00E0179F"/>
    <w:rsid w:val="00E01D50"/>
    <w:rsid w:val="00E03204"/>
    <w:rsid w:val="00E0361D"/>
    <w:rsid w:val="00E03697"/>
    <w:rsid w:val="00E03840"/>
    <w:rsid w:val="00E03D9F"/>
    <w:rsid w:val="00E04919"/>
    <w:rsid w:val="00E04933"/>
    <w:rsid w:val="00E05675"/>
    <w:rsid w:val="00E06386"/>
    <w:rsid w:val="00E06A0A"/>
    <w:rsid w:val="00E07369"/>
    <w:rsid w:val="00E07AF3"/>
    <w:rsid w:val="00E1055B"/>
    <w:rsid w:val="00E11626"/>
    <w:rsid w:val="00E13516"/>
    <w:rsid w:val="00E14581"/>
    <w:rsid w:val="00E1478D"/>
    <w:rsid w:val="00E14E29"/>
    <w:rsid w:val="00E15A4B"/>
    <w:rsid w:val="00E1768C"/>
    <w:rsid w:val="00E2052D"/>
    <w:rsid w:val="00E2095A"/>
    <w:rsid w:val="00E23731"/>
    <w:rsid w:val="00E2391E"/>
    <w:rsid w:val="00E24400"/>
    <w:rsid w:val="00E26993"/>
    <w:rsid w:val="00E26B91"/>
    <w:rsid w:val="00E26F09"/>
    <w:rsid w:val="00E27F4D"/>
    <w:rsid w:val="00E30678"/>
    <w:rsid w:val="00E30DD1"/>
    <w:rsid w:val="00E310FA"/>
    <w:rsid w:val="00E33000"/>
    <w:rsid w:val="00E33115"/>
    <w:rsid w:val="00E33EB9"/>
    <w:rsid w:val="00E33F1C"/>
    <w:rsid w:val="00E341BB"/>
    <w:rsid w:val="00E343F4"/>
    <w:rsid w:val="00E3488D"/>
    <w:rsid w:val="00E36A69"/>
    <w:rsid w:val="00E3756B"/>
    <w:rsid w:val="00E37E5E"/>
    <w:rsid w:val="00E422C3"/>
    <w:rsid w:val="00E42555"/>
    <w:rsid w:val="00E42B16"/>
    <w:rsid w:val="00E4583E"/>
    <w:rsid w:val="00E45AF3"/>
    <w:rsid w:val="00E46F23"/>
    <w:rsid w:val="00E50BA8"/>
    <w:rsid w:val="00E510F1"/>
    <w:rsid w:val="00E53BFE"/>
    <w:rsid w:val="00E541BB"/>
    <w:rsid w:val="00E5481B"/>
    <w:rsid w:val="00E562CA"/>
    <w:rsid w:val="00E57279"/>
    <w:rsid w:val="00E61033"/>
    <w:rsid w:val="00E63A74"/>
    <w:rsid w:val="00E64ED2"/>
    <w:rsid w:val="00E6549D"/>
    <w:rsid w:val="00E65A16"/>
    <w:rsid w:val="00E65A54"/>
    <w:rsid w:val="00E66C71"/>
    <w:rsid w:val="00E7012E"/>
    <w:rsid w:val="00E71BD5"/>
    <w:rsid w:val="00E720D8"/>
    <w:rsid w:val="00E73460"/>
    <w:rsid w:val="00E73507"/>
    <w:rsid w:val="00E73C89"/>
    <w:rsid w:val="00E74419"/>
    <w:rsid w:val="00E762AB"/>
    <w:rsid w:val="00E76B60"/>
    <w:rsid w:val="00E76EA4"/>
    <w:rsid w:val="00E770C1"/>
    <w:rsid w:val="00E77A77"/>
    <w:rsid w:val="00E77FD4"/>
    <w:rsid w:val="00E8013A"/>
    <w:rsid w:val="00E805D4"/>
    <w:rsid w:val="00E80A13"/>
    <w:rsid w:val="00E80BD4"/>
    <w:rsid w:val="00E81F17"/>
    <w:rsid w:val="00E82452"/>
    <w:rsid w:val="00E82601"/>
    <w:rsid w:val="00E8433B"/>
    <w:rsid w:val="00E84729"/>
    <w:rsid w:val="00E85016"/>
    <w:rsid w:val="00E86079"/>
    <w:rsid w:val="00E8658D"/>
    <w:rsid w:val="00E87362"/>
    <w:rsid w:val="00E87BBB"/>
    <w:rsid w:val="00E87DBD"/>
    <w:rsid w:val="00E87E5A"/>
    <w:rsid w:val="00E90CA6"/>
    <w:rsid w:val="00E90F31"/>
    <w:rsid w:val="00E91F03"/>
    <w:rsid w:val="00E92DD5"/>
    <w:rsid w:val="00E93793"/>
    <w:rsid w:val="00E9388B"/>
    <w:rsid w:val="00E942BE"/>
    <w:rsid w:val="00E94769"/>
    <w:rsid w:val="00E95798"/>
    <w:rsid w:val="00E95FB4"/>
    <w:rsid w:val="00E9615C"/>
    <w:rsid w:val="00E96384"/>
    <w:rsid w:val="00E973DB"/>
    <w:rsid w:val="00E978FC"/>
    <w:rsid w:val="00EA06A9"/>
    <w:rsid w:val="00EA142D"/>
    <w:rsid w:val="00EA1463"/>
    <w:rsid w:val="00EA17E8"/>
    <w:rsid w:val="00EA1E74"/>
    <w:rsid w:val="00EA1FB2"/>
    <w:rsid w:val="00EA338F"/>
    <w:rsid w:val="00EA34CE"/>
    <w:rsid w:val="00EA622A"/>
    <w:rsid w:val="00EB0081"/>
    <w:rsid w:val="00EB09FB"/>
    <w:rsid w:val="00EB138F"/>
    <w:rsid w:val="00EB28CA"/>
    <w:rsid w:val="00EB2E89"/>
    <w:rsid w:val="00EB367C"/>
    <w:rsid w:val="00EB370A"/>
    <w:rsid w:val="00EB3AC9"/>
    <w:rsid w:val="00EB4251"/>
    <w:rsid w:val="00EB4828"/>
    <w:rsid w:val="00EB4DC3"/>
    <w:rsid w:val="00EB4F93"/>
    <w:rsid w:val="00EB69C3"/>
    <w:rsid w:val="00EB6C53"/>
    <w:rsid w:val="00EB7516"/>
    <w:rsid w:val="00EC00DD"/>
    <w:rsid w:val="00EC1187"/>
    <w:rsid w:val="00EC1397"/>
    <w:rsid w:val="00EC1433"/>
    <w:rsid w:val="00EC1FB5"/>
    <w:rsid w:val="00EC43A4"/>
    <w:rsid w:val="00EC478E"/>
    <w:rsid w:val="00EC4A87"/>
    <w:rsid w:val="00EC51D7"/>
    <w:rsid w:val="00EC5327"/>
    <w:rsid w:val="00EC5B98"/>
    <w:rsid w:val="00EC643F"/>
    <w:rsid w:val="00EC68A1"/>
    <w:rsid w:val="00EC6FA7"/>
    <w:rsid w:val="00EC79D2"/>
    <w:rsid w:val="00ED0FE0"/>
    <w:rsid w:val="00ED2D43"/>
    <w:rsid w:val="00ED3525"/>
    <w:rsid w:val="00ED3E84"/>
    <w:rsid w:val="00ED520F"/>
    <w:rsid w:val="00ED5762"/>
    <w:rsid w:val="00ED5BF3"/>
    <w:rsid w:val="00ED61B5"/>
    <w:rsid w:val="00ED69C7"/>
    <w:rsid w:val="00ED74A3"/>
    <w:rsid w:val="00ED7B6D"/>
    <w:rsid w:val="00EE02B8"/>
    <w:rsid w:val="00EE13A7"/>
    <w:rsid w:val="00EE342A"/>
    <w:rsid w:val="00EE349B"/>
    <w:rsid w:val="00EE3CAF"/>
    <w:rsid w:val="00EE44E7"/>
    <w:rsid w:val="00EE4EB9"/>
    <w:rsid w:val="00EE61AC"/>
    <w:rsid w:val="00EE67F4"/>
    <w:rsid w:val="00EE6C5A"/>
    <w:rsid w:val="00EF10C2"/>
    <w:rsid w:val="00EF132E"/>
    <w:rsid w:val="00EF35EC"/>
    <w:rsid w:val="00EF4B0B"/>
    <w:rsid w:val="00EF54DB"/>
    <w:rsid w:val="00EF566D"/>
    <w:rsid w:val="00EF567D"/>
    <w:rsid w:val="00EF6232"/>
    <w:rsid w:val="00EF63DE"/>
    <w:rsid w:val="00EF7127"/>
    <w:rsid w:val="00EF7242"/>
    <w:rsid w:val="00EF73EB"/>
    <w:rsid w:val="00EF77BB"/>
    <w:rsid w:val="00F00901"/>
    <w:rsid w:val="00F0267C"/>
    <w:rsid w:val="00F02BD2"/>
    <w:rsid w:val="00F02C02"/>
    <w:rsid w:val="00F05357"/>
    <w:rsid w:val="00F05BDA"/>
    <w:rsid w:val="00F05D89"/>
    <w:rsid w:val="00F05EF1"/>
    <w:rsid w:val="00F066E1"/>
    <w:rsid w:val="00F06A3E"/>
    <w:rsid w:val="00F071DB"/>
    <w:rsid w:val="00F073B5"/>
    <w:rsid w:val="00F0787B"/>
    <w:rsid w:val="00F07ADF"/>
    <w:rsid w:val="00F07DA1"/>
    <w:rsid w:val="00F117A4"/>
    <w:rsid w:val="00F11AA7"/>
    <w:rsid w:val="00F11D00"/>
    <w:rsid w:val="00F1218C"/>
    <w:rsid w:val="00F12FFA"/>
    <w:rsid w:val="00F13353"/>
    <w:rsid w:val="00F14BBD"/>
    <w:rsid w:val="00F160E9"/>
    <w:rsid w:val="00F16BB0"/>
    <w:rsid w:val="00F1763B"/>
    <w:rsid w:val="00F21906"/>
    <w:rsid w:val="00F21F15"/>
    <w:rsid w:val="00F22074"/>
    <w:rsid w:val="00F22B1F"/>
    <w:rsid w:val="00F22D14"/>
    <w:rsid w:val="00F22E9B"/>
    <w:rsid w:val="00F2304A"/>
    <w:rsid w:val="00F23466"/>
    <w:rsid w:val="00F23EA4"/>
    <w:rsid w:val="00F240A4"/>
    <w:rsid w:val="00F25543"/>
    <w:rsid w:val="00F25A6B"/>
    <w:rsid w:val="00F266F0"/>
    <w:rsid w:val="00F26BF0"/>
    <w:rsid w:val="00F27F0A"/>
    <w:rsid w:val="00F3006B"/>
    <w:rsid w:val="00F301DB"/>
    <w:rsid w:val="00F306A9"/>
    <w:rsid w:val="00F30869"/>
    <w:rsid w:val="00F30CD6"/>
    <w:rsid w:val="00F31F8D"/>
    <w:rsid w:val="00F3296F"/>
    <w:rsid w:val="00F32D4C"/>
    <w:rsid w:val="00F32FCA"/>
    <w:rsid w:val="00F335C0"/>
    <w:rsid w:val="00F3472A"/>
    <w:rsid w:val="00F35281"/>
    <w:rsid w:val="00F35BCA"/>
    <w:rsid w:val="00F36726"/>
    <w:rsid w:val="00F37A7C"/>
    <w:rsid w:val="00F37C27"/>
    <w:rsid w:val="00F4015E"/>
    <w:rsid w:val="00F409B7"/>
    <w:rsid w:val="00F40F7F"/>
    <w:rsid w:val="00F41827"/>
    <w:rsid w:val="00F42239"/>
    <w:rsid w:val="00F42954"/>
    <w:rsid w:val="00F42FC8"/>
    <w:rsid w:val="00F43252"/>
    <w:rsid w:val="00F437C2"/>
    <w:rsid w:val="00F43EED"/>
    <w:rsid w:val="00F4500F"/>
    <w:rsid w:val="00F45928"/>
    <w:rsid w:val="00F4636B"/>
    <w:rsid w:val="00F46549"/>
    <w:rsid w:val="00F4735B"/>
    <w:rsid w:val="00F5009B"/>
    <w:rsid w:val="00F50714"/>
    <w:rsid w:val="00F514FE"/>
    <w:rsid w:val="00F5163F"/>
    <w:rsid w:val="00F51733"/>
    <w:rsid w:val="00F51BAC"/>
    <w:rsid w:val="00F51E72"/>
    <w:rsid w:val="00F54546"/>
    <w:rsid w:val="00F54555"/>
    <w:rsid w:val="00F547FA"/>
    <w:rsid w:val="00F54E35"/>
    <w:rsid w:val="00F55A94"/>
    <w:rsid w:val="00F564E4"/>
    <w:rsid w:val="00F57302"/>
    <w:rsid w:val="00F577DC"/>
    <w:rsid w:val="00F579A4"/>
    <w:rsid w:val="00F57CDC"/>
    <w:rsid w:val="00F60A6A"/>
    <w:rsid w:val="00F60D68"/>
    <w:rsid w:val="00F61610"/>
    <w:rsid w:val="00F6161A"/>
    <w:rsid w:val="00F61832"/>
    <w:rsid w:val="00F61DA6"/>
    <w:rsid w:val="00F62980"/>
    <w:rsid w:val="00F64389"/>
    <w:rsid w:val="00F65945"/>
    <w:rsid w:val="00F65E2B"/>
    <w:rsid w:val="00F66745"/>
    <w:rsid w:val="00F669E3"/>
    <w:rsid w:val="00F66D1C"/>
    <w:rsid w:val="00F67356"/>
    <w:rsid w:val="00F67811"/>
    <w:rsid w:val="00F67838"/>
    <w:rsid w:val="00F67AE6"/>
    <w:rsid w:val="00F67B59"/>
    <w:rsid w:val="00F67D4B"/>
    <w:rsid w:val="00F7066F"/>
    <w:rsid w:val="00F70B59"/>
    <w:rsid w:val="00F730D7"/>
    <w:rsid w:val="00F73536"/>
    <w:rsid w:val="00F745C5"/>
    <w:rsid w:val="00F748BC"/>
    <w:rsid w:val="00F74D04"/>
    <w:rsid w:val="00F75F15"/>
    <w:rsid w:val="00F75FD7"/>
    <w:rsid w:val="00F76117"/>
    <w:rsid w:val="00F7702B"/>
    <w:rsid w:val="00F7748C"/>
    <w:rsid w:val="00F77BB1"/>
    <w:rsid w:val="00F80DEA"/>
    <w:rsid w:val="00F8176E"/>
    <w:rsid w:val="00F817B9"/>
    <w:rsid w:val="00F81D34"/>
    <w:rsid w:val="00F82740"/>
    <w:rsid w:val="00F8292B"/>
    <w:rsid w:val="00F8325D"/>
    <w:rsid w:val="00F8381F"/>
    <w:rsid w:val="00F8392E"/>
    <w:rsid w:val="00F854F2"/>
    <w:rsid w:val="00F871C5"/>
    <w:rsid w:val="00F87982"/>
    <w:rsid w:val="00F9017F"/>
    <w:rsid w:val="00F90A86"/>
    <w:rsid w:val="00F90AFC"/>
    <w:rsid w:val="00F91D1A"/>
    <w:rsid w:val="00F92F76"/>
    <w:rsid w:val="00F92FFB"/>
    <w:rsid w:val="00F93039"/>
    <w:rsid w:val="00F95889"/>
    <w:rsid w:val="00F95D27"/>
    <w:rsid w:val="00F96749"/>
    <w:rsid w:val="00F96D32"/>
    <w:rsid w:val="00F97303"/>
    <w:rsid w:val="00FA034F"/>
    <w:rsid w:val="00FA09A4"/>
    <w:rsid w:val="00FA0DA5"/>
    <w:rsid w:val="00FA0DC6"/>
    <w:rsid w:val="00FA2A5F"/>
    <w:rsid w:val="00FA2EA0"/>
    <w:rsid w:val="00FA364D"/>
    <w:rsid w:val="00FA481D"/>
    <w:rsid w:val="00FA4A31"/>
    <w:rsid w:val="00FA4B26"/>
    <w:rsid w:val="00FA4FE4"/>
    <w:rsid w:val="00FA59C2"/>
    <w:rsid w:val="00FA5FE7"/>
    <w:rsid w:val="00FA6A1E"/>
    <w:rsid w:val="00FB196D"/>
    <w:rsid w:val="00FB1AC4"/>
    <w:rsid w:val="00FB2286"/>
    <w:rsid w:val="00FB2960"/>
    <w:rsid w:val="00FB3D6C"/>
    <w:rsid w:val="00FB55DD"/>
    <w:rsid w:val="00FB5CA1"/>
    <w:rsid w:val="00FB66C8"/>
    <w:rsid w:val="00FB6E0B"/>
    <w:rsid w:val="00FB739C"/>
    <w:rsid w:val="00FB73DF"/>
    <w:rsid w:val="00FB7AA2"/>
    <w:rsid w:val="00FC02A9"/>
    <w:rsid w:val="00FC0496"/>
    <w:rsid w:val="00FC137F"/>
    <w:rsid w:val="00FC1691"/>
    <w:rsid w:val="00FC1C4B"/>
    <w:rsid w:val="00FC2A67"/>
    <w:rsid w:val="00FC34AB"/>
    <w:rsid w:val="00FC3C0B"/>
    <w:rsid w:val="00FC502E"/>
    <w:rsid w:val="00FC54FB"/>
    <w:rsid w:val="00FC60EC"/>
    <w:rsid w:val="00FC6281"/>
    <w:rsid w:val="00FC6826"/>
    <w:rsid w:val="00FC685A"/>
    <w:rsid w:val="00FC689E"/>
    <w:rsid w:val="00FC6CE8"/>
    <w:rsid w:val="00FC755B"/>
    <w:rsid w:val="00FD0574"/>
    <w:rsid w:val="00FD06BD"/>
    <w:rsid w:val="00FD0F70"/>
    <w:rsid w:val="00FD1E7C"/>
    <w:rsid w:val="00FD22AD"/>
    <w:rsid w:val="00FD2560"/>
    <w:rsid w:val="00FD27E1"/>
    <w:rsid w:val="00FD2CF3"/>
    <w:rsid w:val="00FD38E7"/>
    <w:rsid w:val="00FD4245"/>
    <w:rsid w:val="00FD4B2C"/>
    <w:rsid w:val="00FD4BC1"/>
    <w:rsid w:val="00FD59D4"/>
    <w:rsid w:val="00FD5F12"/>
    <w:rsid w:val="00FD69DD"/>
    <w:rsid w:val="00FD6B5B"/>
    <w:rsid w:val="00FD7C64"/>
    <w:rsid w:val="00FE09E9"/>
    <w:rsid w:val="00FE0DF5"/>
    <w:rsid w:val="00FE0E01"/>
    <w:rsid w:val="00FE173C"/>
    <w:rsid w:val="00FE205D"/>
    <w:rsid w:val="00FE31A5"/>
    <w:rsid w:val="00FE4163"/>
    <w:rsid w:val="00FE541D"/>
    <w:rsid w:val="00FE5531"/>
    <w:rsid w:val="00FE611F"/>
    <w:rsid w:val="00FE72F7"/>
    <w:rsid w:val="00FF020F"/>
    <w:rsid w:val="00FF090B"/>
    <w:rsid w:val="00FF1B37"/>
    <w:rsid w:val="00FF1F06"/>
    <w:rsid w:val="00FF2CCC"/>
    <w:rsid w:val="00FF2E80"/>
    <w:rsid w:val="00FF301C"/>
    <w:rsid w:val="00FF42C1"/>
    <w:rsid w:val="00FF535C"/>
    <w:rsid w:val="00FF544C"/>
    <w:rsid w:val="00FF5EBF"/>
    <w:rsid w:val="00FF64A5"/>
    <w:rsid w:val="00FF76F7"/>
    <w:rsid w:val="00FF7BF6"/>
    <w:rsid w:val="01B148EE"/>
    <w:rsid w:val="092346EA"/>
    <w:rsid w:val="0BA54209"/>
    <w:rsid w:val="118F01D1"/>
    <w:rsid w:val="24BF5F87"/>
    <w:rsid w:val="275D39DF"/>
    <w:rsid w:val="321E7DBF"/>
    <w:rsid w:val="3A0D69B6"/>
    <w:rsid w:val="3BBE2BD8"/>
    <w:rsid w:val="3DD46847"/>
    <w:rsid w:val="3E1C2E2C"/>
    <w:rsid w:val="432E4F04"/>
    <w:rsid w:val="4DD91CB9"/>
    <w:rsid w:val="4F9237F9"/>
    <w:rsid w:val="4FC268EA"/>
    <w:rsid w:val="57360240"/>
    <w:rsid w:val="57F60233"/>
    <w:rsid w:val="5A1461AE"/>
    <w:rsid w:val="5BB8681F"/>
    <w:rsid w:val="6623795B"/>
    <w:rsid w:val="67A07082"/>
    <w:rsid w:val="6B026F03"/>
    <w:rsid w:val="7AFE0647"/>
    <w:rsid w:val="7CF22AFC"/>
    <w:rsid w:val="7F70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B23F"/>
  <w15:docId w15:val="{73D168D1-26C1-4B97-BDA1-9C0F119E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6D6"/>
    <w:pPr>
      <w:widowControl w:val="0"/>
      <w:jc w:val="both"/>
    </w:pPr>
    <w:rPr>
      <w:kern w:val="2"/>
      <w:sz w:val="21"/>
      <w:szCs w:val="22"/>
    </w:rPr>
  </w:style>
  <w:style w:type="paragraph" w:styleId="1">
    <w:name w:val="heading 1"/>
    <w:basedOn w:val="a"/>
    <w:next w:val="a"/>
    <w:link w:val="10"/>
    <w:uiPriority w:val="99"/>
    <w:qFormat/>
    <w:rsid w:val="00FD69DD"/>
    <w:pPr>
      <w:keepNext/>
      <w:keepLines/>
      <w:spacing w:before="340" w:after="330" w:line="578" w:lineRule="auto"/>
      <w:outlineLvl w:val="0"/>
    </w:pPr>
    <w:rPr>
      <w:rFonts w:ascii="Times New Roman" w:hAnsi="Times New Roman"/>
      <w:b/>
      <w:bCs/>
      <w:kern w:val="44"/>
      <w:sz w:val="30"/>
      <w:szCs w:val="44"/>
    </w:rPr>
  </w:style>
  <w:style w:type="paragraph" w:styleId="2">
    <w:name w:val="heading 2"/>
    <w:basedOn w:val="a"/>
    <w:next w:val="a"/>
    <w:link w:val="20"/>
    <w:uiPriority w:val="99"/>
    <w:qFormat/>
    <w:rsid w:val="00FD69DD"/>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0"/>
    <w:qFormat/>
    <w:rsid w:val="00FD69DD"/>
    <w:pPr>
      <w:keepNext/>
      <w:keepLines/>
      <w:spacing w:before="260" w:after="260" w:line="416" w:lineRule="auto"/>
      <w:jc w:val="center"/>
      <w:outlineLvl w:val="2"/>
    </w:pPr>
    <w:rPr>
      <w:rFonts w:ascii="宋体" w:hAnsi="Times New Roman"/>
      <w:b/>
      <w:bCs/>
      <w:sz w:val="32"/>
      <w:szCs w:val="32"/>
    </w:rPr>
  </w:style>
  <w:style w:type="paragraph" w:styleId="4">
    <w:name w:val="heading 4"/>
    <w:basedOn w:val="a"/>
    <w:next w:val="a"/>
    <w:link w:val="40"/>
    <w:qFormat/>
    <w:rsid w:val="00FD69D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FD69DD"/>
    <w:pPr>
      <w:keepNext/>
      <w:outlineLvl w:val="4"/>
    </w:pPr>
    <w:rPr>
      <w:rFonts w:ascii="宋体" w:hAnsi="Arial"/>
      <w:bCs/>
      <w:sz w:val="28"/>
      <w:szCs w:val="20"/>
    </w:rPr>
  </w:style>
  <w:style w:type="paragraph" w:styleId="6">
    <w:name w:val="heading 6"/>
    <w:basedOn w:val="a"/>
    <w:next w:val="a"/>
    <w:link w:val="60"/>
    <w:qFormat/>
    <w:rsid w:val="00FD69DD"/>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0"/>
    <w:qFormat/>
    <w:rsid w:val="00FD69DD"/>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rsid w:val="00FD69DD"/>
    <w:rPr>
      <w:rFonts w:ascii="Times New Roman" w:hAnsi="Times New Roman"/>
      <w:b/>
      <w:bCs/>
      <w:kern w:val="44"/>
      <w:sz w:val="30"/>
      <w:szCs w:val="44"/>
    </w:rPr>
  </w:style>
  <w:style w:type="character" w:customStyle="1" w:styleId="20">
    <w:name w:val="标题 2 字符"/>
    <w:link w:val="2"/>
    <w:uiPriority w:val="99"/>
    <w:qFormat/>
    <w:rsid w:val="00FD69DD"/>
    <w:rPr>
      <w:rFonts w:ascii="Arial" w:eastAsia="黑体" w:hAnsi="Arial"/>
      <w:b/>
      <w:bCs/>
      <w:kern w:val="2"/>
      <w:sz w:val="32"/>
      <w:szCs w:val="32"/>
    </w:rPr>
  </w:style>
  <w:style w:type="character" w:customStyle="1" w:styleId="30">
    <w:name w:val="标题 3 字符"/>
    <w:link w:val="3"/>
    <w:rsid w:val="00FD69DD"/>
    <w:rPr>
      <w:rFonts w:ascii="宋体" w:hAnsi="Times New Roman"/>
      <w:b/>
      <w:bCs/>
      <w:kern w:val="2"/>
      <w:sz w:val="32"/>
      <w:szCs w:val="32"/>
    </w:rPr>
  </w:style>
  <w:style w:type="character" w:customStyle="1" w:styleId="40">
    <w:name w:val="标题 4 字符"/>
    <w:link w:val="4"/>
    <w:rsid w:val="00FD69DD"/>
    <w:rPr>
      <w:rFonts w:ascii="Arial" w:eastAsia="黑体" w:hAnsi="Arial"/>
      <w:b/>
      <w:bCs/>
      <w:kern w:val="2"/>
      <w:sz w:val="28"/>
      <w:szCs w:val="28"/>
    </w:rPr>
  </w:style>
  <w:style w:type="character" w:customStyle="1" w:styleId="50">
    <w:name w:val="标题 5 字符"/>
    <w:link w:val="5"/>
    <w:rsid w:val="00FD69DD"/>
    <w:rPr>
      <w:rFonts w:ascii="宋体" w:hAnsi="Arial"/>
      <w:bCs/>
      <w:kern w:val="2"/>
      <w:sz w:val="28"/>
    </w:rPr>
  </w:style>
  <w:style w:type="character" w:customStyle="1" w:styleId="60">
    <w:name w:val="标题 6 字符"/>
    <w:link w:val="6"/>
    <w:rsid w:val="00FD69DD"/>
    <w:rPr>
      <w:rFonts w:ascii="宋体" w:hAnsi="宋体"/>
      <w:sz w:val="28"/>
    </w:rPr>
  </w:style>
  <w:style w:type="character" w:customStyle="1" w:styleId="70">
    <w:name w:val="标题 7 字符"/>
    <w:link w:val="7"/>
    <w:rsid w:val="00FD69DD"/>
    <w:rPr>
      <w:rFonts w:ascii="Arial" w:eastAsia="仿宋_GB2312" w:hAnsi="Arial" w:cs="Arial"/>
      <w:b/>
      <w:bCs/>
      <w:spacing w:val="-4"/>
      <w:kern w:val="2"/>
      <w:sz w:val="24"/>
      <w:szCs w:val="24"/>
    </w:rPr>
  </w:style>
  <w:style w:type="paragraph" w:customStyle="1" w:styleId="TOC71">
    <w:name w:val="TOC 71"/>
    <w:basedOn w:val="a"/>
    <w:next w:val="a"/>
    <w:semiHidden/>
    <w:rsid w:val="00FD69DD"/>
    <w:pPr>
      <w:ind w:left="1260"/>
      <w:jc w:val="left"/>
    </w:pPr>
    <w:rPr>
      <w:rFonts w:ascii="Times New Roman" w:hAnsi="Times New Roman"/>
      <w:szCs w:val="21"/>
    </w:rPr>
  </w:style>
  <w:style w:type="paragraph" w:styleId="a3">
    <w:name w:val="table of authorities"/>
    <w:basedOn w:val="a"/>
    <w:next w:val="a"/>
    <w:semiHidden/>
    <w:rsid w:val="00FD69DD"/>
    <w:pPr>
      <w:ind w:leftChars="200" w:left="420"/>
    </w:pPr>
    <w:rPr>
      <w:rFonts w:ascii="Times New Roman" w:hAnsi="Times New Roman"/>
      <w:szCs w:val="20"/>
    </w:rPr>
  </w:style>
  <w:style w:type="paragraph" w:styleId="8">
    <w:name w:val="index 8"/>
    <w:basedOn w:val="a"/>
    <w:next w:val="a"/>
    <w:semiHidden/>
    <w:rsid w:val="00FD69DD"/>
    <w:pPr>
      <w:ind w:leftChars="1400" w:left="1400"/>
    </w:pPr>
    <w:rPr>
      <w:rFonts w:ascii="Times New Roman" w:hAnsi="Times New Roman"/>
      <w:szCs w:val="20"/>
    </w:rPr>
  </w:style>
  <w:style w:type="paragraph" w:styleId="51">
    <w:name w:val="index 5"/>
    <w:basedOn w:val="a"/>
    <w:next w:val="a"/>
    <w:semiHidden/>
    <w:rsid w:val="00FD69DD"/>
    <w:pPr>
      <w:ind w:leftChars="800" w:left="800"/>
    </w:pPr>
    <w:rPr>
      <w:rFonts w:ascii="Times New Roman" w:hAnsi="Times New Roman"/>
      <w:szCs w:val="20"/>
    </w:rPr>
  </w:style>
  <w:style w:type="paragraph" w:styleId="a4">
    <w:name w:val="Document Map"/>
    <w:basedOn w:val="a"/>
    <w:link w:val="a5"/>
    <w:semiHidden/>
    <w:rsid w:val="00FD69DD"/>
    <w:pPr>
      <w:shd w:val="clear" w:color="auto" w:fill="000080"/>
    </w:pPr>
    <w:rPr>
      <w:rFonts w:ascii="Times New Roman" w:hAnsi="Times New Roman"/>
      <w:szCs w:val="20"/>
    </w:rPr>
  </w:style>
  <w:style w:type="character" w:customStyle="1" w:styleId="a5">
    <w:name w:val="文档结构图 字符"/>
    <w:link w:val="a4"/>
    <w:semiHidden/>
    <w:rsid w:val="00FD69DD"/>
    <w:rPr>
      <w:rFonts w:ascii="Times New Roman" w:hAnsi="Times New Roman"/>
      <w:kern w:val="2"/>
      <w:sz w:val="21"/>
      <w:shd w:val="clear" w:color="auto" w:fill="000080"/>
    </w:rPr>
  </w:style>
  <w:style w:type="paragraph" w:styleId="a6">
    <w:name w:val="toa heading"/>
    <w:basedOn w:val="a"/>
    <w:next w:val="a"/>
    <w:semiHidden/>
    <w:rsid w:val="00FD69DD"/>
    <w:pPr>
      <w:spacing w:before="120"/>
    </w:pPr>
    <w:rPr>
      <w:rFonts w:ascii="Arial" w:hAnsi="Arial"/>
      <w:b/>
      <w:bCs/>
      <w:szCs w:val="24"/>
    </w:rPr>
  </w:style>
  <w:style w:type="paragraph" w:styleId="a7">
    <w:name w:val="annotation text"/>
    <w:basedOn w:val="a"/>
    <w:link w:val="a8"/>
    <w:uiPriority w:val="99"/>
    <w:qFormat/>
    <w:rsid w:val="00FD69DD"/>
    <w:pPr>
      <w:jc w:val="left"/>
    </w:pPr>
    <w:rPr>
      <w:rFonts w:ascii="Times New Roman" w:hAnsi="Times New Roman"/>
      <w:szCs w:val="20"/>
    </w:rPr>
  </w:style>
  <w:style w:type="character" w:customStyle="1" w:styleId="a8">
    <w:name w:val="批注文字 字符"/>
    <w:link w:val="a7"/>
    <w:uiPriority w:val="99"/>
    <w:qFormat/>
    <w:rsid w:val="00FD69DD"/>
    <w:rPr>
      <w:rFonts w:ascii="Times New Roman" w:hAnsi="Times New Roman"/>
      <w:kern w:val="2"/>
      <w:sz w:val="21"/>
    </w:rPr>
  </w:style>
  <w:style w:type="paragraph" w:styleId="61">
    <w:name w:val="index 6"/>
    <w:basedOn w:val="a"/>
    <w:next w:val="a"/>
    <w:semiHidden/>
    <w:rsid w:val="00FD69DD"/>
    <w:pPr>
      <w:ind w:leftChars="1000" w:left="1000"/>
    </w:pPr>
    <w:rPr>
      <w:rFonts w:ascii="Times New Roman" w:hAnsi="Times New Roman"/>
      <w:szCs w:val="20"/>
    </w:rPr>
  </w:style>
  <w:style w:type="paragraph" w:styleId="31">
    <w:name w:val="Body Text 3"/>
    <w:basedOn w:val="a"/>
    <w:link w:val="32"/>
    <w:rsid w:val="00FD69DD"/>
    <w:rPr>
      <w:rFonts w:ascii="黑体" w:eastAsia="黑体" w:hAnsi="Arial"/>
      <w:b/>
      <w:sz w:val="28"/>
      <w:szCs w:val="20"/>
    </w:rPr>
  </w:style>
  <w:style w:type="character" w:customStyle="1" w:styleId="32">
    <w:name w:val="正文文本 3 字符"/>
    <w:link w:val="31"/>
    <w:rsid w:val="00FD69DD"/>
    <w:rPr>
      <w:rFonts w:ascii="黑体" w:eastAsia="黑体" w:hAnsi="Arial"/>
      <w:b/>
      <w:kern w:val="2"/>
      <w:sz w:val="28"/>
    </w:rPr>
  </w:style>
  <w:style w:type="paragraph" w:styleId="a9">
    <w:name w:val="Body Text"/>
    <w:basedOn w:val="a"/>
    <w:link w:val="aa"/>
    <w:rsid w:val="00FD69DD"/>
    <w:rPr>
      <w:rFonts w:ascii="宋体" w:hAnsi="Arial"/>
      <w:sz w:val="28"/>
      <w:szCs w:val="20"/>
    </w:rPr>
  </w:style>
  <w:style w:type="character" w:customStyle="1" w:styleId="aa">
    <w:name w:val="正文文本 字符"/>
    <w:link w:val="a9"/>
    <w:rsid w:val="00FD69DD"/>
    <w:rPr>
      <w:rFonts w:ascii="宋体" w:hAnsi="Arial"/>
      <w:kern w:val="2"/>
      <w:sz w:val="28"/>
    </w:rPr>
  </w:style>
  <w:style w:type="paragraph" w:styleId="ab">
    <w:name w:val="Body Text Indent"/>
    <w:basedOn w:val="a"/>
    <w:link w:val="ac"/>
    <w:qFormat/>
    <w:rsid w:val="00FD69DD"/>
    <w:pPr>
      <w:ind w:firstLine="645"/>
    </w:pPr>
    <w:rPr>
      <w:rFonts w:ascii="楷体_GB2312" w:eastAsia="楷体_GB2312" w:hAnsi="Times New Roman"/>
      <w:sz w:val="32"/>
      <w:szCs w:val="20"/>
    </w:rPr>
  </w:style>
  <w:style w:type="character" w:customStyle="1" w:styleId="ac">
    <w:name w:val="正文文本缩进 字符"/>
    <w:link w:val="ab"/>
    <w:qFormat/>
    <w:rsid w:val="00FD69DD"/>
    <w:rPr>
      <w:rFonts w:ascii="楷体_GB2312" w:eastAsia="楷体_GB2312" w:hAnsi="Times New Roman"/>
      <w:kern w:val="2"/>
      <w:sz w:val="32"/>
    </w:rPr>
  </w:style>
  <w:style w:type="paragraph" w:styleId="ad">
    <w:name w:val="Block Text"/>
    <w:basedOn w:val="a"/>
    <w:uiPriority w:val="99"/>
    <w:rsid w:val="00FD69DD"/>
    <w:pPr>
      <w:spacing w:after="156"/>
    </w:pPr>
    <w:rPr>
      <w:rFonts w:ascii="宋体"/>
    </w:rPr>
  </w:style>
  <w:style w:type="paragraph" w:styleId="41">
    <w:name w:val="index 4"/>
    <w:basedOn w:val="a"/>
    <w:next w:val="a"/>
    <w:semiHidden/>
    <w:rsid w:val="00FD69DD"/>
    <w:pPr>
      <w:ind w:leftChars="600" w:left="600"/>
    </w:pPr>
    <w:rPr>
      <w:rFonts w:ascii="Times New Roman" w:hAnsi="Times New Roman"/>
      <w:szCs w:val="20"/>
    </w:rPr>
  </w:style>
  <w:style w:type="paragraph" w:customStyle="1" w:styleId="TOC51">
    <w:name w:val="TOC 51"/>
    <w:basedOn w:val="a"/>
    <w:next w:val="a"/>
    <w:semiHidden/>
    <w:rsid w:val="00FD69DD"/>
    <w:pPr>
      <w:ind w:left="840"/>
      <w:jc w:val="left"/>
    </w:pPr>
    <w:rPr>
      <w:rFonts w:ascii="Times New Roman" w:hAnsi="Times New Roman"/>
      <w:szCs w:val="21"/>
    </w:rPr>
  </w:style>
  <w:style w:type="paragraph" w:customStyle="1" w:styleId="TOC31">
    <w:name w:val="TOC 31"/>
    <w:basedOn w:val="a"/>
    <w:next w:val="a"/>
    <w:uiPriority w:val="39"/>
    <w:rsid w:val="00FD69DD"/>
    <w:pPr>
      <w:tabs>
        <w:tab w:val="right" w:leader="dot" w:pos="9403"/>
      </w:tabs>
      <w:spacing w:line="380" w:lineRule="exact"/>
      <w:ind w:left="420"/>
      <w:jc w:val="left"/>
    </w:pPr>
    <w:rPr>
      <w:rFonts w:ascii="Times New Roman" w:hAnsi="Times New Roman"/>
      <w:i/>
      <w:iCs/>
      <w:szCs w:val="24"/>
    </w:rPr>
  </w:style>
  <w:style w:type="paragraph" w:styleId="ae">
    <w:name w:val="Plain Text"/>
    <w:basedOn w:val="a"/>
    <w:link w:val="af"/>
    <w:qFormat/>
    <w:rsid w:val="00FD69DD"/>
    <w:rPr>
      <w:rFonts w:ascii="宋体" w:hAnsi="Courier New"/>
      <w:szCs w:val="20"/>
    </w:rPr>
  </w:style>
  <w:style w:type="character" w:customStyle="1" w:styleId="af">
    <w:name w:val="纯文本 字符"/>
    <w:link w:val="ae"/>
    <w:locked/>
    <w:rsid w:val="00FD69DD"/>
    <w:rPr>
      <w:rFonts w:ascii="宋体" w:hAnsi="Courier New"/>
      <w:kern w:val="2"/>
      <w:sz w:val="21"/>
    </w:rPr>
  </w:style>
  <w:style w:type="paragraph" w:customStyle="1" w:styleId="TOC81">
    <w:name w:val="TOC 81"/>
    <w:basedOn w:val="a"/>
    <w:next w:val="a"/>
    <w:semiHidden/>
    <w:rsid w:val="00FD69DD"/>
    <w:pPr>
      <w:ind w:left="1470"/>
      <w:jc w:val="left"/>
    </w:pPr>
    <w:rPr>
      <w:rFonts w:ascii="Times New Roman" w:hAnsi="Times New Roman"/>
      <w:szCs w:val="21"/>
    </w:rPr>
  </w:style>
  <w:style w:type="paragraph" w:styleId="33">
    <w:name w:val="index 3"/>
    <w:basedOn w:val="a"/>
    <w:next w:val="a"/>
    <w:semiHidden/>
    <w:rsid w:val="00FD69DD"/>
    <w:pPr>
      <w:ind w:leftChars="400" w:left="400"/>
    </w:pPr>
    <w:rPr>
      <w:rFonts w:ascii="Times New Roman" w:hAnsi="Times New Roman"/>
      <w:szCs w:val="20"/>
    </w:rPr>
  </w:style>
  <w:style w:type="paragraph" w:styleId="af0">
    <w:name w:val="Date"/>
    <w:basedOn w:val="a"/>
    <w:next w:val="a"/>
    <w:link w:val="af1"/>
    <w:qFormat/>
    <w:rsid w:val="00FD69DD"/>
    <w:rPr>
      <w:rFonts w:ascii="Times New Roman" w:hAnsi="Times New Roman"/>
      <w:b/>
      <w:sz w:val="28"/>
      <w:szCs w:val="20"/>
    </w:rPr>
  </w:style>
  <w:style w:type="character" w:customStyle="1" w:styleId="af1">
    <w:name w:val="日期 字符"/>
    <w:link w:val="af0"/>
    <w:qFormat/>
    <w:rsid w:val="00FD69DD"/>
    <w:rPr>
      <w:rFonts w:ascii="Times New Roman" w:hAnsi="Times New Roman"/>
      <w:b/>
      <w:kern w:val="2"/>
      <w:sz w:val="28"/>
    </w:rPr>
  </w:style>
  <w:style w:type="paragraph" w:styleId="21">
    <w:name w:val="Body Text Indent 2"/>
    <w:basedOn w:val="a"/>
    <w:link w:val="22"/>
    <w:rsid w:val="00FD69DD"/>
    <w:pPr>
      <w:ind w:left="630" w:firstLine="645"/>
    </w:pPr>
    <w:rPr>
      <w:rFonts w:ascii="Arial" w:eastAsia="仿宋_GB2312" w:hAnsi="Arial"/>
      <w:sz w:val="32"/>
      <w:szCs w:val="20"/>
    </w:rPr>
  </w:style>
  <w:style w:type="character" w:customStyle="1" w:styleId="22">
    <w:name w:val="正文文本缩进 2 字符"/>
    <w:link w:val="21"/>
    <w:rsid w:val="00FD69DD"/>
    <w:rPr>
      <w:rFonts w:ascii="Arial" w:eastAsia="仿宋_GB2312" w:hAnsi="Arial"/>
      <w:kern w:val="2"/>
      <w:sz w:val="32"/>
    </w:rPr>
  </w:style>
  <w:style w:type="paragraph" w:styleId="af2">
    <w:name w:val="Balloon Text"/>
    <w:basedOn w:val="a"/>
    <w:link w:val="af3"/>
    <w:uiPriority w:val="99"/>
    <w:rsid w:val="00FD69DD"/>
    <w:rPr>
      <w:rFonts w:ascii="Times New Roman" w:hAnsi="Times New Roman"/>
      <w:sz w:val="18"/>
      <w:szCs w:val="18"/>
    </w:rPr>
  </w:style>
  <w:style w:type="character" w:customStyle="1" w:styleId="af3">
    <w:name w:val="批注框文本 字符"/>
    <w:link w:val="af2"/>
    <w:uiPriority w:val="99"/>
    <w:semiHidden/>
    <w:qFormat/>
    <w:rsid w:val="00FD69DD"/>
    <w:rPr>
      <w:rFonts w:ascii="Times New Roman" w:hAnsi="Times New Roman"/>
      <w:kern w:val="2"/>
      <w:sz w:val="18"/>
      <w:szCs w:val="18"/>
    </w:rPr>
  </w:style>
  <w:style w:type="paragraph" w:styleId="af4">
    <w:name w:val="footer"/>
    <w:basedOn w:val="a"/>
    <w:link w:val="af5"/>
    <w:uiPriority w:val="99"/>
    <w:qFormat/>
    <w:rsid w:val="00FD69DD"/>
    <w:pPr>
      <w:tabs>
        <w:tab w:val="center" w:pos="4153"/>
        <w:tab w:val="right" w:pos="8306"/>
      </w:tabs>
      <w:snapToGrid w:val="0"/>
      <w:jc w:val="left"/>
    </w:pPr>
    <w:rPr>
      <w:rFonts w:ascii="Times New Roman" w:hAnsi="Times New Roman"/>
      <w:sz w:val="18"/>
      <w:szCs w:val="20"/>
    </w:rPr>
  </w:style>
  <w:style w:type="character" w:customStyle="1" w:styleId="af5">
    <w:name w:val="页脚 字符"/>
    <w:link w:val="af4"/>
    <w:uiPriority w:val="99"/>
    <w:qFormat/>
    <w:rsid w:val="00FD69DD"/>
    <w:rPr>
      <w:rFonts w:ascii="Times New Roman" w:hAnsi="Times New Roman"/>
      <w:kern w:val="2"/>
      <w:sz w:val="18"/>
    </w:rPr>
  </w:style>
  <w:style w:type="paragraph" w:styleId="af6">
    <w:name w:val="header"/>
    <w:basedOn w:val="a"/>
    <w:link w:val="af7"/>
    <w:uiPriority w:val="99"/>
    <w:rsid w:val="00FD69DD"/>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af7">
    <w:name w:val="页眉 字符"/>
    <w:link w:val="af6"/>
    <w:uiPriority w:val="99"/>
    <w:qFormat/>
    <w:rsid w:val="00FD69DD"/>
    <w:rPr>
      <w:rFonts w:ascii="Times New Roman" w:hAnsi="Times New Roman"/>
      <w:kern w:val="2"/>
      <w:sz w:val="18"/>
    </w:rPr>
  </w:style>
  <w:style w:type="paragraph" w:customStyle="1" w:styleId="TOC11">
    <w:name w:val="TOC 11"/>
    <w:basedOn w:val="a"/>
    <w:next w:val="a"/>
    <w:uiPriority w:val="39"/>
    <w:rsid w:val="00FD69DD"/>
    <w:pPr>
      <w:spacing w:before="120" w:after="120"/>
      <w:jc w:val="left"/>
    </w:pPr>
    <w:rPr>
      <w:rFonts w:ascii="Times New Roman" w:hAnsi="Times New Roman"/>
      <w:caps/>
      <w:szCs w:val="24"/>
    </w:rPr>
  </w:style>
  <w:style w:type="paragraph" w:customStyle="1" w:styleId="TOC41">
    <w:name w:val="TOC 41"/>
    <w:basedOn w:val="a"/>
    <w:next w:val="a"/>
    <w:semiHidden/>
    <w:rsid w:val="00FD69DD"/>
    <w:pPr>
      <w:ind w:left="630"/>
      <w:jc w:val="left"/>
    </w:pPr>
    <w:rPr>
      <w:rFonts w:ascii="Times New Roman" w:hAnsi="Times New Roman"/>
      <w:szCs w:val="21"/>
    </w:rPr>
  </w:style>
  <w:style w:type="paragraph" w:styleId="af8">
    <w:name w:val="index heading"/>
    <w:basedOn w:val="a"/>
    <w:next w:val="11"/>
    <w:semiHidden/>
    <w:rsid w:val="00FD69DD"/>
    <w:rPr>
      <w:rFonts w:ascii="Times New Roman" w:hAnsi="Times New Roman"/>
      <w:szCs w:val="20"/>
    </w:rPr>
  </w:style>
  <w:style w:type="paragraph" w:styleId="11">
    <w:name w:val="index 1"/>
    <w:basedOn w:val="a"/>
    <w:next w:val="a"/>
    <w:semiHidden/>
    <w:rsid w:val="00FD69DD"/>
    <w:pPr>
      <w:jc w:val="center"/>
    </w:pPr>
    <w:rPr>
      <w:rFonts w:ascii="仿宋_GB2312" w:eastAsia="仿宋_GB2312" w:hAnsi="Times New Roman"/>
      <w:b/>
      <w:bCs/>
      <w:sz w:val="28"/>
      <w:szCs w:val="20"/>
    </w:rPr>
  </w:style>
  <w:style w:type="paragraph" w:customStyle="1" w:styleId="TOC61">
    <w:name w:val="TOC 61"/>
    <w:basedOn w:val="a"/>
    <w:next w:val="a"/>
    <w:semiHidden/>
    <w:rsid w:val="00FD69DD"/>
    <w:pPr>
      <w:ind w:left="1050"/>
      <w:jc w:val="left"/>
    </w:pPr>
    <w:rPr>
      <w:rFonts w:ascii="Times New Roman" w:hAnsi="Times New Roman"/>
      <w:szCs w:val="21"/>
    </w:rPr>
  </w:style>
  <w:style w:type="paragraph" w:styleId="34">
    <w:name w:val="Body Text Indent 3"/>
    <w:basedOn w:val="a"/>
    <w:link w:val="35"/>
    <w:rsid w:val="00FD69DD"/>
    <w:pPr>
      <w:ind w:firstLine="645"/>
    </w:pPr>
    <w:rPr>
      <w:rFonts w:ascii="仿宋_GB2312" w:eastAsia="仿宋_GB2312" w:hAnsi="Arial"/>
      <w:color w:val="000000"/>
      <w:sz w:val="30"/>
      <w:szCs w:val="20"/>
    </w:rPr>
  </w:style>
  <w:style w:type="character" w:customStyle="1" w:styleId="35">
    <w:name w:val="正文文本缩进 3 字符"/>
    <w:link w:val="34"/>
    <w:rsid w:val="00FD69DD"/>
    <w:rPr>
      <w:rFonts w:ascii="仿宋_GB2312" w:eastAsia="仿宋_GB2312" w:hAnsi="Arial"/>
      <w:color w:val="000000"/>
      <w:kern w:val="2"/>
      <w:sz w:val="30"/>
    </w:rPr>
  </w:style>
  <w:style w:type="paragraph" w:styleId="71">
    <w:name w:val="index 7"/>
    <w:basedOn w:val="a"/>
    <w:next w:val="a"/>
    <w:semiHidden/>
    <w:rsid w:val="00FD69DD"/>
    <w:pPr>
      <w:ind w:leftChars="1200" w:left="1200"/>
    </w:pPr>
    <w:rPr>
      <w:rFonts w:ascii="Times New Roman" w:hAnsi="Times New Roman"/>
      <w:szCs w:val="20"/>
    </w:rPr>
  </w:style>
  <w:style w:type="paragraph" w:styleId="9">
    <w:name w:val="index 9"/>
    <w:basedOn w:val="a"/>
    <w:next w:val="a"/>
    <w:semiHidden/>
    <w:rsid w:val="00FD69DD"/>
    <w:pPr>
      <w:ind w:leftChars="1600" w:left="1600"/>
    </w:pPr>
    <w:rPr>
      <w:rFonts w:ascii="Times New Roman" w:hAnsi="Times New Roman"/>
      <w:szCs w:val="20"/>
    </w:rPr>
  </w:style>
  <w:style w:type="paragraph" w:customStyle="1" w:styleId="TOC21">
    <w:name w:val="TOC 21"/>
    <w:basedOn w:val="a"/>
    <w:next w:val="a"/>
    <w:uiPriority w:val="39"/>
    <w:rsid w:val="00FD69DD"/>
    <w:pPr>
      <w:tabs>
        <w:tab w:val="right" w:leader="dot" w:pos="9403"/>
      </w:tabs>
      <w:ind w:left="210"/>
      <w:jc w:val="left"/>
    </w:pPr>
    <w:rPr>
      <w:rFonts w:ascii="Times New Roman" w:hAnsi="Times New Roman"/>
      <w:smallCaps/>
      <w:sz w:val="28"/>
      <w:szCs w:val="24"/>
    </w:rPr>
  </w:style>
  <w:style w:type="paragraph" w:customStyle="1" w:styleId="TOC91">
    <w:name w:val="TOC 91"/>
    <w:basedOn w:val="a"/>
    <w:next w:val="a"/>
    <w:semiHidden/>
    <w:rsid w:val="00FD69DD"/>
    <w:pPr>
      <w:ind w:left="1680"/>
      <w:jc w:val="left"/>
    </w:pPr>
    <w:rPr>
      <w:rFonts w:ascii="Times New Roman" w:hAnsi="Times New Roman"/>
      <w:szCs w:val="21"/>
    </w:rPr>
  </w:style>
  <w:style w:type="paragraph" w:styleId="23">
    <w:name w:val="Body Text 2"/>
    <w:basedOn w:val="a"/>
    <w:link w:val="24"/>
    <w:rsid w:val="00FD69DD"/>
    <w:rPr>
      <w:rFonts w:ascii="仿宋_GB2312" w:eastAsia="仿宋_GB2312" w:hAnsi="Times New Roman"/>
      <w:b/>
      <w:sz w:val="24"/>
      <w:szCs w:val="20"/>
    </w:rPr>
  </w:style>
  <w:style w:type="character" w:customStyle="1" w:styleId="24">
    <w:name w:val="正文文本 2 字符"/>
    <w:link w:val="23"/>
    <w:rsid w:val="00FD69DD"/>
    <w:rPr>
      <w:rFonts w:ascii="仿宋_GB2312" w:eastAsia="仿宋_GB2312" w:hAnsi="Times New Roman"/>
      <w:b/>
      <w:kern w:val="2"/>
      <w:sz w:val="24"/>
    </w:rPr>
  </w:style>
  <w:style w:type="paragraph" w:styleId="HTML">
    <w:name w:val="HTML Preformatted"/>
    <w:basedOn w:val="a"/>
    <w:link w:val="HTML0"/>
    <w:qFormat/>
    <w:rsid w:val="00FD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link w:val="HTML"/>
    <w:rsid w:val="00FD69DD"/>
    <w:rPr>
      <w:rFonts w:ascii="Arial" w:hAnsi="Arial"/>
      <w:sz w:val="24"/>
      <w:szCs w:val="24"/>
    </w:rPr>
  </w:style>
  <w:style w:type="paragraph" w:styleId="af9">
    <w:name w:val="Normal (Web)"/>
    <w:basedOn w:val="a"/>
    <w:rsid w:val="00FD69DD"/>
    <w:pPr>
      <w:widowControl/>
      <w:spacing w:before="100" w:beforeAutospacing="1" w:after="100" w:afterAutospacing="1"/>
      <w:jc w:val="left"/>
    </w:pPr>
    <w:rPr>
      <w:rFonts w:ascii="宋体" w:hAnsi="宋体"/>
      <w:kern w:val="0"/>
      <w:sz w:val="24"/>
      <w:szCs w:val="24"/>
    </w:rPr>
  </w:style>
  <w:style w:type="paragraph" w:styleId="25">
    <w:name w:val="index 2"/>
    <w:basedOn w:val="a"/>
    <w:next w:val="a"/>
    <w:semiHidden/>
    <w:rsid w:val="00FD69DD"/>
    <w:pPr>
      <w:ind w:leftChars="200" w:left="200"/>
    </w:pPr>
    <w:rPr>
      <w:rFonts w:ascii="Times New Roman" w:hAnsi="Times New Roman"/>
      <w:szCs w:val="20"/>
    </w:rPr>
  </w:style>
  <w:style w:type="paragraph" w:styleId="afa">
    <w:name w:val="annotation subject"/>
    <w:basedOn w:val="a7"/>
    <w:next w:val="a7"/>
    <w:link w:val="afb"/>
    <w:uiPriority w:val="99"/>
    <w:unhideWhenUsed/>
    <w:qFormat/>
    <w:rsid w:val="00FD69DD"/>
    <w:rPr>
      <w:b/>
      <w:bCs/>
      <w:szCs w:val="22"/>
    </w:rPr>
  </w:style>
  <w:style w:type="character" w:customStyle="1" w:styleId="afb">
    <w:name w:val="批注主题 字符"/>
    <w:link w:val="afa"/>
    <w:uiPriority w:val="99"/>
    <w:semiHidden/>
    <w:qFormat/>
    <w:rsid w:val="00FD69DD"/>
    <w:rPr>
      <w:rFonts w:ascii="Times New Roman" w:hAnsi="Times New Roman"/>
      <w:b/>
      <w:bCs/>
      <w:kern w:val="2"/>
      <w:sz w:val="21"/>
      <w:szCs w:val="22"/>
    </w:rPr>
  </w:style>
  <w:style w:type="paragraph" w:customStyle="1" w:styleId="12">
    <w:name w:val="正文文本首行缩进1"/>
    <w:basedOn w:val="a"/>
    <w:link w:val="afc"/>
    <w:rsid w:val="00FD69DD"/>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customStyle="1" w:styleId="afc">
    <w:name w:val="正文文本首行缩进 字符"/>
    <w:link w:val="12"/>
    <w:rsid w:val="00FD69DD"/>
    <w:rPr>
      <w:rFonts w:ascii="Arial" w:eastAsia="仿宋_GB2312" w:hAnsi="Arial" w:cs="Arial"/>
      <w:kern w:val="2"/>
      <w:sz w:val="24"/>
      <w:szCs w:val="32"/>
    </w:rPr>
  </w:style>
  <w:style w:type="character" w:styleId="afd">
    <w:name w:val="Strong"/>
    <w:qFormat/>
    <w:rsid w:val="00FD69DD"/>
    <w:rPr>
      <w:b/>
      <w:bCs/>
    </w:rPr>
  </w:style>
  <w:style w:type="character" w:styleId="afe">
    <w:name w:val="page number"/>
    <w:uiPriority w:val="99"/>
    <w:rsid w:val="00FD69DD"/>
  </w:style>
  <w:style w:type="character" w:customStyle="1" w:styleId="13">
    <w:name w:val="访问过的超链接1"/>
    <w:rsid w:val="00FD69DD"/>
    <w:rPr>
      <w:color w:val="800080"/>
      <w:u w:val="single"/>
    </w:rPr>
  </w:style>
  <w:style w:type="character" w:styleId="aff">
    <w:name w:val="Emphasis"/>
    <w:qFormat/>
    <w:rsid w:val="00FD69DD"/>
    <w:rPr>
      <w:b w:val="0"/>
      <w:bCs w:val="0"/>
      <w:i w:val="0"/>
      <w:iCs w:val="0"/>
      <w:color w:val="CC0033"/>
    </w:rPr>
  </w:style>
  <w:style w:type="character" w:styleId="aff0">
    <w:name w:val="Hyperlink"/>
    <w:uiPriority w:val="99"/>
    <w:rsid w:val="00FD69DD"/>
    <w:rPr>
      <w:color w:val="0000FF"/>
      <w:u w:val="single"/>
    </w:rPr>
  </w:style>
  <w:style w:type="character" w:styleId="aff1">
    <w:name w:val="annotation reference"/>
    <w:uiPriority w:val="99"/>
    <w:unhideWhenUsed/>
    <w:qFormat/>
    <w:rsid w:val="00FD69DD"/>
    <w:rPr>
      <w:sz w:val="21"/>
      <w:szCs w:val="21"/>
    </w:rPr>
  </w:style>
  <w:style w:type="character" w:customStyle="1" w:styleId="Char">
    <w:name w:val="纯文本 Char"/>
    <w:uiPriority w:val="99"/>
    <w:semiHidden/>
    <w:rsid w:val="00FD69DD"/>
    <w:rPr>
      <w:rFonts w:ascii="宋体" w:hAnsi="Courier New" w:cs="Courier New"/>
      <w:kern w:val="2"/>
      <w:sz w:val="21"/>
      <w:szCs w:val="21"/>
    </w:rPr>
  </w:style>
  <w:style w:type="paragraph" w:customStyle="1" w:styleId="font5">
    <w:name w:val="font5"/>
    <w:basedOn w:val="a"/>
    <w:rsid w:val="00FD69DD"/>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uiPriority w:val="99"/>
    <w:qFormat/>
    <w:rsid w:val="00FD69DD"/>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rsid w:val="00FD69DD"/>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rsid w:val="00FD69DD"/>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rsid w:val="00FD69DD"/>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rsid w:val="00FD69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rsid w:val="00FD69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rsid w:val="00FD69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rsid w:val="00FD69D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xl31">
    <w:name w:val="xl31"/>
    <w:basedOn w:val="a"/>
    <w:rsid w:val="00FD69DD"/>
    <w:pPr>
      <w:widowControl/>
      <w:spacing w:before="100" w:beforeAutospacing="1" w:after="100" w:afterAutospacing="1"/>
      <w:jc w:val="center"/>
    </w:pPr>
    <w:rPr>
      <w:rFonts w:ascii="宋体" w:hAnsi="宋体"/>
      <w:b/>
      <w:bCs/>
      <w:kern w:val="0"/>
      <w:sz w:val="28"/>
      <w:szCs w:val="28"/>
    </w:rPr>
  </w:style>
  <w:style w:type="paragraph" w:customStyle="1" w:styleId="aff2">
    <w:name w:val="正文（缩进）"/>
    <w:basedOn w:val="a"/>
    <w:rsid w:val="00FD69DD"/>
    <w:pPr>
      <w:widowControl/>
      <w:spacing w:before="156" w:after="156"/>
      <w:ind w:firstLineChars="200" w:firstLine="480"/>
      <w:jc w:val="left"/>
    </w:pPr>
    <w:rPr>
      <w:rFonts w:ascii="仿宋_GB2312" w:eastAsia="仿宋_GB2312" w:hAnsi="Times New Roman"/>
      <w:kern w:val="0"/>
      <w:sz w:val="24"/>
      <w:szCs w:val="24"/>
    </w:rPr>
  </w:style>
  <w:style w:type="paragraph" w:customStyle="1" w:styleId="Char0">
    <w:name w:val="基本文字 Char"/>
    <w:basedOn w:val="a"/>
    <w:rsid w:val="00FD69DD"/>
    <w:pPr>
      <w:spacing w:before="156" w:line="400" w:lineRule="atLeast"/>
      <w:ind w:firstLineChars="225" w:firstLine="540"/>
    </w:pPr>
    <w:rPr>
      <w:rFonts w:ascii="Times New Roman" w:hAnsi="Times New Roman"/>
      <w:sz w:val="24"/>
      <w:szCs w:val="20"/>
    </w:rPr>
  </w:style>
  <w:style w:type="paragraph" w:customStyle="1" w:styleId="DL">
    <w:name w:val="D&amp;L"/>
    <w:basedOn w:val="af6"/>
    <w:qFormat/>
    <w:rsid w:val="00FD69DD"/>
    <w:pPr>
      <w:pBdr>
        <w:bottom w:val="thinThickSmallGap" w:sz="18" w:space="1" w:color="auto"/>
      </w:pBdr>
      <w:adjustRightInd w:val="0"/>
      <w:snapToGrid/>
      <w:spacing w:line="240" w:lineRule="atLeast"/>
      <w:textAlignment w:val="baseline"/>
    </w:pPr>
    <w:rPr>
      <w:kern w:val="0"/>
      <w:sz w:val="24"/>
    </w:rPr>
  </w:style>
  <w:style w:type="paragraph" w:customStyle="1" w:styleId="aff3">
    <w:name w:val="文章正文"/>
    <w:basedOn w:val="a"/>
    <w:rsid w:val="00FD69DD"/>
    <w:pPr>
      <w:tabs>
        <w:tab w:val="left" w:pos="992"/>
      </w:tabs>
      <w:spacing w:beforeLines="50" w:afterLines="50" w:line="320" w:lineRule="exact"/>
      <w:ind w:firstLineChars="200" w:firstLine="200"/>
    </w:pPr>
    <w:rPr>
      <w:rFonts w:ascii="仿宋_GB2312" w:eastAsia="仿宋_GB2312" w:hAnsi="Times New Roman"/>
      <w:sz w:val="28"/>
      <w:szCs w:val="24"/>
    </w:rPr>
  </w:style>
  <w:style w:type="paragraph" w:customStyle="1" w:styleId="aff4">
    <w:name w:val="二级标题"/>
    <w:basedOn w:val="a"/>
    <w:next w:val="aff3"/>
    <w:rsid w:val="00FD69DD"/>
    <w:pPr>
      <w:tabs>
        <w:tab w:val="left" w:pos="992"/>
      </w:tabs>
      <w:ind w:left="992" w:hanging="567"/>
      <w:outlineLvl w:val="1"/>
    </w:pPr>
    <w:rPr>
      <w:rFonts w:ascii="黑体" w:eastAsia="黑体" w:hAnsi="Times New Roman"/>
      <w:sz w:val="28"/>
      <w:szCs w:val="24"/>
    </w:rPr>
  </w:style>
  <w:style w:type="paragraph" w:customStyle="1" w:styleId="aff5">
    <w:name w:val="一级标题"/>
    <w:basedOn w:val="a"/>
    <w:next w:val="aff4"/>
    <w:rsid w:val="00FD69DD"/>
    <w:pPr>
      <w:tabs>
        <w:tab w:val="left" w:pos="425"/>
        <w:tab w:val="left" w:pos="1418"/>
      </w:tabs>
      <w:spacing w:afterLines="100"/>
      <w:ind w:left="850" w:hanging="425"/>
      <w:outlineLvl w:val="0"/>
    </w:pPr>
    <w:rPr>
      <w:rFonts w:ascii="黑体" w:eastAsia="黑体" w:hAnsi="Times New Roman"/>
      <w:sz w:val="30"/>
      <w:szCs w:val="28"/>
    </w:rPr>
  </w:style>
  <w:style w:type="paragraph" w:customStyle="1" w:styleId="SUR--4">
    <w:name w:val="SUR-需求定义-第4级"/>
    <w:basedOn w:val="4"/>
    <w:next w:val="a"/>
    <w:rsid w:val="00FD69DD"/>
    <w:pPr>
      <w:tabs>
        <w:tab w:val="left" w:pos="1080"/>
      </w:tabs>
      <w:spacing w:before="0" w:after="0"/>
      <w:ind w:left="-283" w:firstLine="283"/>
      <w:jc w:val="left"/>
    </w:pPr>
    <w:rPr>
      <w:rFonts w:cs="Arial"/>
      <w:b w:val="0"/>
      <w:color w:val="0000FF"/>
      <w:sz w:val="24"/>
      <w:szCs w:val="24"/>
    </w:rPr>
  </w:style>
  <w:style w:type="paragraph" w:customStyle="1" w:styleId="CharCharCharCharCharCharChar1Char">
    <w:name w:val="Char Char Char Char Char Char Char1 Char"/>
    <w:basedOn w:val="a"/>
    <w:rsid w:val="00FD69DD"/>
    <w:rPr>
      <w:rFonts w:ascii="Tahoma" w:hAnsi="Tahoma"/>
      <w:sz w:val="24"/>
      <w:szCs w:val="20"/>
    </w:rPr>
  </w:style>
  <w:style w:type="paragraph" w:customStyle="1" w:styleId="14">
    <w:name w:val="样式1"/>
    <w:basedOn w:val="a"/>
    <w:link w:val="1CharChar"/>
    <w:rsid w:val="00FD69DD"/>
    <w:pPr>
      <w:tabs>
        <w:tab w:val="left" w:pos="709"/>
      </w:tabs>
      <w:adjustRightInd w:val="0"/>
      <w:ind w:left="709" w:hanging="709"/>
      <w:textAlignment w:val="baseline"/>
    </w:pPr>
    <w:rPr>
      <w:rFonts w:ascii="宋体" w:hAnsi="宋体"/>
      <w:kern w:val="0"/>
      <w:szCs w:val="20"/>
    </w:rPr>
  </w:style>
  <w:style w:type="character" w:customStyle="1" w:styleId="1CharChar">
    <w:name w:val="样式1 Char Char"/>
    <w:link w:val="14"/>
    <w:locked/>
    <w:rsid w:val="00FD69DD"/>
    <w:rPr>
      <w:rFonts w:ascii="宋体" w:hAnsi="宋体"/>
      <w:sz w:val="21"/>
    </w:rPr>
  </w:style>
  <w:style w:type="paragraph" w:customStyle="1" w:styleId="Char1">
    <w:name w:val="Char"/>
    <w:basedOn w:val="a"/>
    <w:rsid w:val="00FD69DD"/>
    <w:rPr>
      <w:rFonts w:ascii="Tahoma" w:hAnsi="Tahoma"/>
      <w:sz w:val="24"/>
      <w:szCs w:val="20"/>
    </w:rPr>
  </w:style>
  <w:style w:type="paragraph" w:customStyle="1" w:styleId="15">
    <w:name w:val="列表段落1"/>
    <w:basedOn w:val="a"/>
    <w:uiPriority w:val="34"/>
    <w:qFormat/>
    <w:rsid w:val="00FD69DD"/>
    <w:pPr>
      <w:ind w:firstLineChars="200" w:firstLine="420"/>
    </w:pPr>
  </w:style>
  <w:style w:type="paragraph" w:customStyle="1" w:styleId="CharCharCharChar">
    <w:name w:val="Char Char Char Char"/>
    <w:basedOn w:val="a"/>
    <w:rsid w:val="00FD69DD"/>
    <w:pPr>
      <w:widowControl/>
      <w:spacing w:after="160" w:line="240" w:lineRule="exact"/>
      <w:jc w:val="left"/>
    </w:pPr>
    <w:rPr>
      <w:rFonts w:ascii="Times New Roman" w:hAnsi="Times New Roman"/>
      <w:kern w:val="0"/>
      <w:sz w:val="24"/>
      <w:szCs w:val="24"/>
    </w:rPr>
  </w:style>
  <w:style w:type="paragraph" w:customStyle="1" w:styleId="0">
    <w:name w:val="正文_0"/>
    <w:qFormat/>
    <w:rsid w:val="00FD69DD"/>
    <w:pPr>
      <w:widowControl w:val="0"/>
      <w:jc w:val="both"/>
    </w:pPr>
    <w:rPr>
      <w:rFonts w:ascii="Tahoma" w:hAnsi="Tahoma" w:cs="Tahoma"/>
      <w:kern w:val="2"/>
      <w:sz w:val="21"/>
      <w:szCs w:val="22"/>
    </w:rPr>
  </w:style>
  <w:style w:type="paragraph" w:customStyle="1" w:styleId="p0">
    <w:name w:val="p0"/>
    <w:basedOn w:val="a"/>
    <w:rsid w:val="00FD69DD"/>
    <w:pPr>
      <w:widowControl/>
    </w:pPr>
    <w:rPr>
      <w:rFonts w:ascii="Times New Roman" w:hAnsi="Times New Roman"/>
      <w:kern w:val="0"/>
      <w:szCs w:val="21"/>
    </w:rPr>
  </w:style>
  <w:style w:type="paragraph" w:customStyle="1" w:styleId="Style3">
    <w:name w:val="_Style 3"/>
    <w:basedOn w:val="a"/>
    <w:qFormat/>
    <w:rsid w:val="00FD69DD"/>
    <w:pPr>
      <w:ind w:firstLineChars="200" w:firstLine="420"/>
    </w:pPr>
  </w:style>
  <w:style w:type="character" w:customStyle="1" w:styleId="CharChar1">
    <w:name w:val="Char Char1"/>
    <w:uiPriority w:val="99"/>
    <w:qFormat/>
    <w:rsid w:val="00FD69DD"/>
    <w:rPr>
      <w:rFonts w:cs="Times New Roman"/>
      <w:kern w:val="2"/>
      <w:sz w:val="18"/>
      <w:szCs w:val="18"/>
    </w:rPr>
  </w:style>
  <w:style w:type="character" w:customStyle="1" w:styleId="CharChar">
    <w:name w:val="Char Char"/>
    <w:uiPriority w:val="99"/>
    <w:rsid w:val="00FD69DD"/>
    <w:rPr>
      <w:rFonts w:cs="Times New Roman"/>
      <w:kern w:val="2"/>
      <w:sz w:val="18"/>
      <w:szCs w:val="18"/>
    </w:rPr>
  </w:style>
  <w:style w:type="character" w:customStyle="1" w:styleId="HTMLChar1">
    <w:name w:val="HTML 预设格式 Char1"/>
    <w:uiPriority w:val="99"/>
    <w:semiHidden/>
    <w:rsid w:val="00FD69DD"/>
    <w:rPr>
      <w:rFonts w:ascii="Courier New" w:hAnsi="Courier New" w:cs="Courier New"/>
      <w:kern w:val="2"/>
    </w:rPr>
  </w:style>
  <w:style w:type="paragraph" w:customStyle="1" w:styleId="16">
    <w:name w:val="列出段落1"/>
    <w:basedOn w:val="a"/>
    <w:qFormat/>
    <w:rsid w:val="00FD69DD"/>
    <w:pPr>
      <w:adjustRightInd w:val="0"/>
      <w:spacing w:line="360" w:lineRule="atLeast"/>
      <w:ind w:firstLineChars="200" w:firstLine="420"/>
      <w:jc w:val="left"/>
    </w:pPr>
    <w:rPr>
      <w:rFonts w:ascii="Times New Roman" w:hAnsi="Times New Roman"/>
      <w:kern w:val="0"/>
      <w:sz w:val="24"/>
      <w:szCs w:val="20"/>
    </w:rPr>
  </w:style>
  <w:style w:type="paragraph" w:customStyle="1" w:styleId="Aff6">
    <w:name w:val="正文 A"/>
    <w:qFormat/>
    <w:rsid w:val="00FD69DD"/>
    <w:pPr>
      <w:widowControl w:val="0"/>
      <w:jc w:val="both"/>
    </w:pPr>
    <w:rPr>
      <w:rFonts w:ascii="Times New Roman" w:hAnsi="Times New Roman"/>
      <w:color w:val="000000"/>
      <w:kern w:val="2"/>
      <w:sz w:val="21"/>
      <w:szCs w:val="21"/>
      <w:u w:color="000000"/>
    </w:rPr>
  </w:style>
  <w:style w:type="paragraph" w:customStyle="1" w:styleId="Normal1">
    <w:name w:val="Normal_1"/>
    <w:qFormat/>
    <w:rsid w:val="00FD69DD"/>
    <w:rPr>
      <w:rFonts w:ascii="Times New Roman" w:eastAsia="Times New Roman" w:hAnsi="Times New Roman"/>
      <w:sz w:val="24"/>
      <w:szCs w:val="24"/>
    </w:rPr>
  </w:style>
  <w:style w:type="paragraph" w:styleId="aff7">
    <w:name w:val="Revision"/>
    <w:uiPriority w:val="99"/>
    <w:semiHidden/>
    <w:rsid w:val="00FD69DD"/>
    <w:rPr>
      <w:kern w:val="2"/>
      <w:sz w:val="21"/>
      <w:szCs w:val="22"/>
    </w:rPr>
  </w:style>
  <w:style w:type="paragraph" w:customStyle="1" w:styleId="17">
    <w:name w:val="无间隔1"/>
    <w:uiPriority w:val="99"/>
    <w:qFormat/>
    <w:rsid w:val="00FD69DD"/>
    <w:pPr>
      <w:widowControl w:val="0"/>
      <w:jc w:val="center"/>
    </w:pPr>
    <w:rPr>
      <w:rFonts w:ascii="Times New Roman" w:hAnsi="Times New Roman" w:cs="黑体"/>
      <w:kern w:val="2"/>
      <w:sz w:val="21"/>
      <w:szCs w:val="21"/>
    </w:rPr>
  </w:style>
  <w:style w:type="paragraph" w:customStyle="1" w:styleId="Default">
    <w:name w:val="Default"/>
    <w:rsid w:val="00D54037"/>
    <w:pPr>
      <w:widowControl w:val="0"/>
      <w:autoSpaceDE w:val="0"/>
      <w:autoSpaceDN w:val="0"/>
      <w:adjustRightInd w:val="0"/>
    </w:pPr>
    <w:rPr>
      <w:rFonts w:ascii="宋体" w:hAnsi="宋体" w:cs="宋体"/>
      <w:color w:val="000000"/>
      <w:sz w:val="24"/>
      <w:szCs w:val="24"/>
    </w:rPr>
  </w:style>
  <w:style w:type="paragraph" w:styleId="aff8">
    <w:name w:val="List Paragraph"/>
    <w:basedOn w:val="a"/>
    <w:uiPriority w:val="34"/>
    <w:qFormat/>
    <w:rsid w:val="0058653E"/>
    <w:pPr>
      <w:ind w:firstLineChars="200" w:firstLine="420"/>
    </w:pPr>
  </w:style>
  <w:style w:type="paragraph" w:styleId="26">
    <w:name w:val="toc 2"/>
    <w:basedOn w:val="a"/>
    <w:next w:val="a"/>
    <w:autoRedefine/>
    <w:uiPriority w:val="39"/>
    <w:unhideWhenUsed/>
    <w:rsid w:val="00115F39"/>
    <w:pPr>
      <w:ind w:leftChars="200" w:left="420"/>
    </w:pPr>
  </w:style>
  <w:style w:type="paragraph" w:styleId="36">
    <w:name w:val="toc 3"/>
    <w:basedOn w:val="a"/>
    <w:next w:val="a"/>
    <w:autoRedefine/>
    <w:uiPriority w:val="39"/>
    <w:unhideWhenUsed/>
    <w:rsid w:val="00115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44</Pages>
  <Words>3974</Words>
  <Characters>22654</Characters>
  <Application>Microsoft Office Word</Application>
  <DocSecurity>0</DocSecurity>
  <Lines>188</Lines>
  <Paragraphs>53</Paragraphs>
  <ScaleCrop>false</ScaleCrop>
  <Company>china</Company>
  <LinksUpToDate>false</LinksUpToDate>
  <CharactersWithSpaces>26575</CharactersWithSpaces>
  <SharedDoc>false</SharedDoc>
  <HLinks>
    <vt:vector size="168" baseType="variant">
      <vt:variant>
        <vt:i4>1376310</vt:i4>
      </vt:variant>
      <vt:variant>
        <vt:i4>164</vt:i4>
      </vt:variant>
      <vt:variant>
        <vt:i4>0</vt:i4>
      </vt:variant>
      <vt:variant>
        <vt:i4>5</vt:i4>
      </vt:variant>
      <vt:variant>
        <vt:lpwstr/>
      </vt:variant>
      <vt:variant>
        <vt:lpwstr>_Toc107470768</vt:lpwstr>
      </vt:variant>
      <vt:variant>
        <vt:i4>1376310</vt:i4>
      </vt:variant>
      <vt:variant>
        <vt:i4>158</vt:i4>
      </vt:variant>
      <vt:variant>
        <vt:i4>0</vt:i4>
      </vt:variant>
      <vt:variant>
        <vt:i4>5</vt:i4>
      </vt:variant>
      <vt:variant>
        <vt:lpwstr/>
      </vt:variant>
      <vt:variant>
        <vt:lpwstr>_Toc107470767</vt:lpwstr>
      </vt:variant>
      <vt:variant>
        <vt:i4>1376310</vt:i4>
      </vt:variant>
      <vt:variant>
        <vt:i4>152</vt:i4>
      </vt:variant>
      <vt:variant>
        <vt:i4>0</vt:i4>
      </vt:variant>
      <vt:variant>
        <vt:i4>5</vt:i4>
      </vt:variant>
      <vt:variant>
        <vt:lpwstr/>
      </vt:variant>
      <vt:variant>
        <vt:lpwstr>_Toc107470766</vt:lpwstr>
      </vt:variant>
      <vt:variant>
        <vt:i4>1376310</vt:i4>
      </vt:variant>
      <vt:variant>
        <vt:i4>146</vt:i4>
      </vt:variant>
      <vt:variant>
        <vt:i4>0</vt:i4>
      </vt:variant>
      <vt:variant>
        <vt:i4>5</vt:i4>
      </vt:variant>
      <vt:variant>
        <vt:lpwstr/>
      </vt:variant>
      <vt:variant>
        <vt:lpwstr>_Toc107470765</vt:lpwstr>
      </vt:variant>
      <vt:variant>
        <vt:i4>1376310</vt:i4>
      </vt:variant>
      <vt:variant>
        <vt:i4>140</vt:i4>
      </vt:variant>
      <vt:variant>
        <vt:i4>0</vt:i4>
      </vt:variant>
      <vt:variant>
        <vt:i4>5</vt:i4>
      </vt:variant>
      <vt:variant>
        <vt:lpwstr/>
      </vt:variant>
      <vt:variant>
        <vt:lpwstr>_Toc107470764</vt:lpwstr>
      </vt:variant>
      <vt:variant>
        <vt:i4>1376310</vt:i4>
      </vt:variant>
      <vt:variant>
        <vt:i4>134</vt:i4>
      </vt:variant>
      <vt:variant>
        <vt:i4>0</vt:i4>
      </vt:variant>
      <vt:variant>
        <vt:i4>5</vt:i4>
      </vt:variant>
      <vt:variant>
        <vt:lpwstr/>
      </vt:variant>
      <vt:variant>
        <vt:lpwstr>_Toc107470763</vt:lpwstr>
      </vt:variant>
      <vt:variant>
        <vt:i4>1376310</vt:i4>
      </vt:variant>
      <vt:variant>
        <vt:i4>128</vt:i4>
      </vt:variant>
      <vt:variant>
        <vt:i4>0</vt:i4>
      </vt:variant>
      <vt:variant>
        <vt:i4>5</vt:i4>
      </vt:variant>
      <vt:variant>
        <vt:lpwstr/>
      </vt:variant>
      <vt:variant>
        <vt:lpwstr>_Toc107470762</vt:lpwstr>
      </vt:variant>
      <vt:variant>
        <vt:i4>1376310</vt:i4>
      </vt:variant>
      <vt:variant>
        <vt:i4>122</vt:i4>
      </vt:variant>
      <vt:variant>
        <vt:i4>0</vt:i4>
      </vt:variant>
      <vt:variant>
        <vt:i4>5</vt:i4>
      </vt:variant>
      <vt:variant>
        <vt:lpwstr/>
      </vt:variant>
      <vt:variant>
        <vt:lpwstr>_Toc107470761</vt:lpwstr>
      </vt:variant>
      <vt:variant>
        <vt:i4>1441846</vt:i4>
      </vt:variant>
      <vt:variant>
        <vt:i4>116</vt:i4>
      </vt:variant>
      <vt:variant>
        <vt:i4>0</vt:i4>
      </vt:variant>
      <vt:variant>
        <vt:i4>5</vt:i4>
      </vt:variant>
      <vt:variant>
        <vt:lpwstr/>
      </vt:variant>
      <vt:variant>
        <vt:lpwstr>_Toc107470759</vt:lpwstr>
      </vt:variant>
      <vt:variant>
        <vt:i4>1441846</vt:i4>
      </vt:variant>
      <vt:variant>
        <vt:i4>110</vt:i4>
      </vt:variant>
      <vt:variant>
        <vt:i4>0</vt:i4>
      </vt:variant>
      <vt:variant>
        <vt:i4>5</vt:i4>
      </vt:variant>
      <vt:variant>
        <vt:lpwstr/>
      </vt:variant>
      <vt:variant>
        <vt:lpwstr>_Toc107470758</vt:lpwstr>
      </vt:variant>
      <vt:variant>
        <vt:i4>1441846</vt:i4>
      </vt:variant>
      <vt:variant>
        <vt:i4>104</vt:i4>
      </vt:variant>
      <vt:variant>
        <vt:i4>0</vt:i4>
      </vt:variant>
      <vt:variant>
        <vt:i4>5</vt:i4>
      </vt:variant>
      <vt:variant>
        <vt:lpwstr/>
      </vt:variant>
      <vt:variant>
        <vt:lpwstr>_Toc107470757</vt:lpwstr>
      </vt:variant>
      <vt:variant>
        <vt:i4>1441846</vt:i4>
      </vt:variant>
      <vt:variant>
        <vt:i4>98</vt:i4>
      </vt:variant>
      <vt:variant>
        <vt:i4>0</vt:i4>
      </vt:variant>
      <vt:variant>
        <vt:i4>5</vt:i4>
      </vt:variant>
      <vt:variant>
        <vt:lpwstr/>
      </vt:variant>
      <vt:variant>
        <vt:lpwstr>_Toc107470756</vt:lpwstr>
      </vt:variant>
      <vt:variant>
        <vt:i4>1441846</vt:i4>
      </vt:variant>
      <vt:variant>
        <vt:i4>92</vt:i4>
      </vt:variant>
      <vt:variant>
        <vt:i4>0</vt:i4>
      </vt:variant>
      <vt:variant>
        <vt:i4>5</vt:i4>
      </vt:variant>
      <vt:variant>
        <vt:lpwstr/>
      </vt:variant>
      <vt:variant>
        <vt:lpwstr>_Toc107470755</vt:lpwstr>
      </vt:variant>
      <vt:variant>
        <vt:i4>1441846</vt:i4>
      </vt:variant>
      <vt:variant>
        <vt:i4>86</vt:i4>
      </vt:variant>
      <vt:variant>
        <vt:i4>0</vt:i4>
      </vt:variant>
      <vt:variant>
        <vt:i4>5</vt:i4>
      </vt:variant>
      <vt:variant>
        <vt:lpwstr/>
      </vt:variant>
      <vt:variant>
        <vt:lpwstr>_Toc107470754</vt:lpwstr>
      </vt:variant>
      <vt:variant>
        <vt:i4>1441846</vt:i4>
      </vt:variant>
      <vt:variant>
        <vt:i4>80</vt:i4>
      </vt:variant>
      <vt:variant>
        <vt:i4>0</vt:i4>
      </vt:variant>
      <vt:variant>
        <vt:i4>5</vt:i4>
      </vt:variant>
      <vt:variant>
        <vt:lpwstr/>
      </vt:variant>
      <vt:variant>
        <vt:lpwstr>_Toc107470753</vt:lpwstr>
      </vt:variant>
      <vt:variant>
        <vt:i4>1441846</vt:i4>
      </vt:variant>
      <vt:variant>
        <vt:i4>74</vt:i4>
      </vt:variant>
      <vt:variant>
        <vt:i4>0</vt:i4>
      </vt:variant>
      <vt:variant>
        <vt:i4>5</vt:i4>
      </vt:variant>
      <vt:variant>
        <vt:lpwstr/>
      </vt:variant>
      <vt:variant>
        <vt:lpwstr>_Toc107470752</vt:lpwstr>
      </vt:variant>
      <vt:variant>
        <vt:i4>1441846</vt:i4>
      </vt:variant>
      <vt:variant>
        <vt:i4>68</vt:i4>
      </vt:variant>
      <vt:variant>
        <vt:i4>0</vt:i4>
      </vt:variant>
      <vt:variant>
        <vt:i4>5</vt:i4>
      </vt:variant>
      <vt:variant>
        <vt:lpwstr/>
      </vt:variant>
      <vt:variant>
        <vt:lpwstr>_Toc107470751</vt:lpwstr>
      </vt:variant>
      <vt:variant>
        <vt:i4>1441846</vt:i4>
      </vt:variant>
      <vt:variant>
        <vt:i4>62</vt:i4>
      </vt:variant>
      <vt:variant>
        <vt:i4>0</vt:i4>
      </vt:variant>
      <vt:variant>
        <vt:i4>5</vt:i4>
      </vt:variant>
      <vt:variant>
        <vt:lpwstr/>
      </vt:variant>
      <vt:variant>
        <vt:lpwstr>_Toc107470750</vt:lpwstr>
      </vt:variant>
      <vt:variant>
        <vt:i4>1507382</vt:i4>
      </vt:variant>
      <vt:variant>
        <vt:i4>56</vt:i4>
      </vt:variant>
      <vt:variant>
        <vt:i4>0</vt:i4>
      </vt:variant>
      <vt:variant>
        <vt:i4>5</vt:i4>
      </vt:variant>
      <vt:variant>
        <vt:lpwstr/>
      </vt:variant>
      <vt:variant>
        <vt:lpwstr>_Toc107470749</vt:lpwstr>
      </vt:variant>
      <vt:variant>
        <vt:i4>1507382</vt:i4>
      </vt:variant>
      <vt:variant>
        <vt:i4>50</vt:i4>
      </vt:variant>
      <vt:variant>
        <vt:i4>0</vt:i4>
      </vt:variant>
      <vt:variant>
        <vt:i4>5</vt:i4>
      </vt:variant>
      <vt:variant>
        <vt:lpwstr/>
      </vt:variant>
      <vt:variant>
        <vt:lpwstr>_Toc107470748</vt:lpwstr>
      </vt:variant>
      <vt:variant>
        <vt:i4>1507382</vt:i4>
      </vt:variant>
      <vt:variant>
        <vt:i4>44</vt:i4>
      </vt:variant>
      <vt:variant>
        <vt:i4>0</vt:i4>
      </vt:variant>
      <vt:variant>
        <vt:i4>5</vt:i4>
      </vt:variant>
      <vt:variant>
        <vt:lpwstr/>
      </vt:variant>
      <vt:variant>
        <vt:lpwstr>_Toc107470747</vt:lpwstr>
      </vt:variant>
      <vt:variant>
        <vt:i4>1507382</vt:i4>
      </vt:variant>
      <vt:variant>
        <vt:i4>38</vt:i4>
      </vt:variant>
      <vt:variant>
        <vt:i4>0</vt:i4>
      </vt:variant>
      <vt:variant>
        <vt:i4>5</vt:i4>
      </vt:variant>
      <vt:variant>
        <vt:lpwstr/>
      </vt:variant>
      <vt:variant>
        <vt:lpwstr>_Toc107470746</vt:lpwstr>
      </vt:variant>
      <vt:variant>
        <vt:i4>1507382</vt:i4>
      </vt:variant>
      <vt:variant>
        <vt:i4>32</vt:i4>
      </vt:variant>
      <vt:variant>
        <vt:i4>0</vt:i4>
      </vt:variant>
      <vt:variant>
        <vt:i4>5</vt:i4>
      </vt:variant>
      <vt:variant>
        <vt:lpwstr/>
      </vt:variant>
      <vt:variant>
        <vt:lpwstr>_Toc107470745</vt:lpwstr>
      </vt:variant>
      <vt:variant>
        <vt:i4>1507382</vt:i4>
      </vt:variant>
      <vt:variant>
        <vt:i4>26</vt:i4>
      </vt:variant>
      <vt:variant>
        <vt:i4>0</vt:i4>
      </vt:variant>
      <vt:variant>
        <vt:i4>5</vt:i4>
      </vt:variant>
      <vt:variant>
        <vt:lpwstr/>
      </vt:variant>
      <vt:variant>
        <vt:lpwstr>_Toc107470744</vt:lpwstr>
      </vt:variant>
      <vt:variant>
        <vt:i4>1507382</vt:i4>
      </vt:variant>
      <vt:variant>
        <vt:i4>20</vt:i4>
      </vt:variant>
      <vt:variant>
        <vt:i4>0</vt:i4>
      </vt:variant>
      <vt:variant>
        <vt:i4>5</vt:i4>
      </vt:variant>
      <vt:variant>
        <vt:lpwstr/>
      </vt:variant>
      <vt:variant>
        <vt:lpwstr>_Toc107470743</vt:lpwstr>
      </vt:variant>
      <vt:variant>
        <vt:i4>1507382</vt:i4>
      </vt:variant>
      <vt:variant>
        <vt:i4>14</vt:i4>
      </vt:variant>
      <vt:variant>
        <vt:i4>0</vt:i4>
      </vt:variant>
      <vt:variant>
        <vt:i4>5</vt:i4>
      </vt:variant>
      <vt:variant>
        <vt:lpwstr/>
      </vt:variant>
      <vt:variant>
        <vt:lpwstr>_Toc107470742</vt:lpwstr>
      </vt:variant>
      <vt:variant>
        <vt:i4>1507382</vt:i4>
      </vt:variant>
      <vt:variant>
        <vt:i4>8</vt:i4>
      </vt:variant>
      <vt:variant>
        <vt:i4>0</vt:i4>
      </vt:variant>
      <vt:variant>
        <vt:i4>5</vt:i4>
      </vt:variant>
      <vt:variant>
        <vt:lpwstr/>
      </vt:variant>
      <vt:variant>
        <vt:lpwstr>_Toc107470741</vt:lpwstr>
      </vt:variant>
      <vt:variant>
        <vt:i4>1507382</vt:i4>
      </vt:variant>
      <vt:variant>
        <vt:i4>2</vt:i4>
      </vt:variant>
      <vt:variant>
        <vt:i4>0</vt:i4>
      </vt:variant>
      <vt:variant>
        <vt:i4>5</vt:i4>
      </vt:variant>
      <vt:variant>
        <vt:lpwstr/>
      </vt:variant>
      <vt:variant>
        <vt:lpwstr>_Toc107470740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越友中</dc:creator>
  <cp:lastModifiedBy>wlbl-hcf</cp:lastModifiedBy>
  <cp:revision>47</cp:revision>
  <cp:lastPrinted>2018-03-02T02:59:00Z</cp:lastPrinted>
  <dcterms:created xsi:type="dcterms:W3CDTF">2022-10-18T01:41:00Z</dcterms:created>
  <dcterms:modified xsi:type="dcterms:W3CDTF">2022-11-01T08:00:00Z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63DF6EB9AA9F409AA796DCD1E7AC990B</vt:lpwstr>
  </property>
</Properties>
</file>